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1"/>
        <w:gridCol w:w="7295"/>
      </w:tblGrid>
      <w:tr w:rsidR="00B761C5" w:rsidRPr="00B761C5" w14:paraId="21B26DA4" w14:textId="77777777" w:rsidTr="00431EB1">
        <w:trPr>
          <w:trHeight w:val="576"/>
          <w:jc w:val="center"/>
        </w:trPr>
        <w:tc>
          <w:tcPr>
            <w:tcW w:w="1762" w:type="dxa"/>
          </w:tcPr>
          <w:p w14:paraId="560B6FE9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9AFE2" wp14:editId="5D5D57C1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14:paraId="0FD12E0A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66DFFACA" w14:textId="77777777"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14:paraId="39A50A53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0B89DE0F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43189900" w14:textId="77777777"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14:paraId="552501D8" w14:textId="77777777"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14:paraId="07C4B070" w14:textId="6668E269" w:rsidR="00A975AE" w:rsidRDefault="005552E0" w:rsidP="00A975AE">
      <w:pPr>
        <w:jc w:val="center"/>
        <w:rPr>
          <w:b/>
          <w:sz w:val="32"/>
        </w:rPr>
      </w:pPr>
      <w:r>
        <w:rPr>
          <w:b/>
          <w:sz w:val="32"/>
        </w:rPr>
        <w:t>C</w:t>
      </w:r>
      <w:r w:rsidR="0091079E">
        <w:rPr>
          <w:b/>
          <w:sz w:val="32"/>
        </w:rPr>
        <w:t xml:space="preserve">S </w:t>
      </w:r>
      <w:r>
        <w:rPr>
          <w:b/>
          <w:sz w:val="32"/>
        </w:rPr>
        <w:t>3</w:t>
      </w:r>
      <w:r w:rsidR="0026310B">
        <w:rPr>
          <w:b/>
          <w:sz w:val="32"/>
        </w:rPr>
        <w:t>00</w:t>
      </w:r>
      <w:r>
        <w:rPr>
          <w:b/>
          <w:sz w:val="32"/>
        </w:rPr>
        <w:t>9</w:t>
      </w:r>
      <w:r w:rsidR="00A975AE" w:rsidRPr="00A975AE">
        <w:rPr>
          <w:b/>
          <w:sz w:val="32"/>
        </w:rPr>
        <w:t xml:space="preserve"> –</w:t>
      </w:r>
      <w:r w:rsidR="00076A40">
        <w:rPr>
          <w:b/>
          <w:sz w:val="32"/>
        </w:rPr>
        <w:t>Software Engineering</w:t>
      </w:r>
      <w:r w:rsidR="00FB0C6D">
        <w:rPr>
          <w:b/>
          <w:sz w:val="32"/>
        </w:rPr>
        <w:t xml:space="preserve"> </w:t>
      </w:r>
    </w:p>
    <w:p w14:paraId="1FB15A8F" w14:textId="200868EE" w:rsidR="00FB0C6D" w:rsidRPr="00A975AE" w:rsidRDefault="005552E0" w:rsidP="00A975AE">
      <w:pPr>
        <w:jc w:val="center"/>
        <w:rPr>
          <w:b/>
          <w:sz w:val="28"/>
        </w:rPr>
      </w:pPr>
      <w:r>
        <w:rPr>
          <w:b/>
          <w:sz w:val="32"/>
        </w:rPr>
        <w:t>SPRING</w:t>
      </w:r>
      <w:r w:rsidR="00FB0C6D">
        <w:rPr>
          <w:b/>
          <w:sz w:val="32"/>
        </w:rPr>
        <w:t xml:space="preserve"> 20</w:t>
      </w:r>
      <w:r w:rsidR="00076A40">
        <w:rPr>
          <w:b/>
          <w:sz w:val="32"/>
        </w:rPr>
        <w:t>2</w:t>
      </w:r>
      <w:r w:rsidR="009B6799">
        <w:rPr>
          <w:b/>
          <w:sz w:val="32"/>
        </w:rPr>
        <w:t>4</w:t>
      </w:r>
    </w:p>
    <w:p w14:paraId="71EBD752" w14:textId="7A4D1DEB" w:rsidR="00A975AE" w:rsidRPr="00A975AE" w:rsidRDefault="00A975AE" w:rsidP="00A975AE">
      <w:pPr>
        <w:spacing w:after="0"/>
        <w:jc w:val="both"/>
      </w:pPr>
      <w:r>
        <w:rPr>
          <w:b/>
        </w:rPr>
        <w:t xml:space="preserve">Instructor Name: </w:t>
      </w:r>
      <w:r w:rsidR="000F4160">
        <w:t>Zeeshan</w:t>
      </w:r>
      <w:r>
        <w:t xml:space="preserve">, </w:t>
      </w:r>
      <w:r w:rsidR="000F4160">
        <w:t>Rana</w:t>
      </w:r>
      <w:r>
        <w:rPr>
          <w:b/>
        </w:rPr>
        <w:tab/>
      </w:r>
      <w:r w:rsidR="000F4160">
        <w:rPr>
          <w:b/>
        </w:rPr>
        <w:tab/>
      </w:r>
      <w:r w:rsidR="0026310B">
        <w:rPr>
          <w:b/>
        </w:rPr>
        <w:tab/>
      </w:r>
      <w:r>
        <w:rPr>
          <w:b/>
        </w:rPr>
        <w:t xml:space="preserve">TA Name: </w:t>
      </w:r>
      <w:r w:rsidR="005A2B1D">
        <w:t>Muhammad Hassan Raza</w:t>
      </w:r>
    </w:p>
    <w:p w14:paraId="7FB0478A" w14:textId="7F0ABDF7" w:rsidR="00A975AE" w:rsidRPr="00A975AE" w:rsidRDefault="00A975AE" w:rsidP="00A975AE">
      <w:pPr>
        <w:spacing w:after="0"/>
        <w:jc w:val="both"/>
      </w:pPr>
      <w:r>
        <w:rPr>
          <w:b/>
        </w:rPr>
        <w:t xml:space="preserve">Email address: </w:t>
      </w:r>
      <w:r w:rsidR="000F4160" w:rsidRPr="000F4160">
        <w:t>zeeshan.rana</w:t>
      </w:r>
      <w:r>
        <w:t>@nu.edu.pk</w:t>
      </w:r>
      <w:r w:rsidR="00E01CAC">
        <w:rPr>
          <w:b/>
        </w:rPr>
        <w:tab/>
      </w:r>
      <w:r w:rsidR="0026310B">
        <w:rPr>
          <w:b/>
        </w:rPr>
        <w:tab/>
      </w:r>
      <w:r>
        <w:rPr>
          <w:b/>
        </w:rPr>
        <w:t xml:space="preserve">Email address: </w:t>
      </w:r>
      <w:r w:rsidR="005A2B1D" w:rsidRPr="005A2B1D">
        <w:t>l201361@lhr.nu.edu.pk</w:t>
      </w:r>
    </w:p>
    <w:p w14:paraId="28B588EC" w14:textId="4BBAA310" w:rsidR="00A975AE" w:rsidRPr="00A975AE" w:rsidRDefault="00A975AE" w:rsidP="00A975AE">
      <w:pPr>
        <w:spacing w:after="0"/>
        <w:jc w:val="both"/>
      </w:pPr>
      <w:r>
        <w:rPr>
          <w:b/>
        </w:rPr>
        <w:t xml:space="preserve">Office Location: </w:t>
      </w:r>
      <w:r w:rsidR="000F4160" w:rsidRPr="000F4160">
        <w:rPr>
          <w:iCs/>
        </w:rPr>
        <w:t>1</w:t>
      </w:r>
      <w:r w:rsidR="000F4160" w:rsidRPr="000F4160">
        <w:rPr>
          <w:iCs/>
          <w:vertAlign w:val="superscript"/>
        </w:rPr>
        <w:t>st</w:t>
      </w:r>
      <w:r w:rsidR="000F4160" w:rsidRPr="000F4160">
        <w:rPr>
          <w:iCs/>
        </w:rPr>
        <w:t xml:space="preserve"> Floor, </w:t>
      </w:r>
      <w:r w:rsidR="006D39BF">
        <w:rPr>
          <w:iCs/>
        </w:rPr>
        <w:t>New</w:t>
      </w:r>
      <w:r w:rsidR="000F4160" w:rsidRPr="000F4160">
        <w:rPr>
          <w:iCs/>
        </w:rPr>
        <w:t xml:space="preserve"> Building</w:t>
      </w:r>
      <w:r w:rsidR="00E01CAC">
        <w:rPr>
          <w:b/>
        </w:rPr>
        <w:t xml:space="preserve">               </w:t>
      </w:r>
      <w:r w:rsidR="0026310B">
        <w:rPr>
          <w:b/>
        </w:rPr>
        <w:tab/>
      </w:r>
      <w:r w:rsidR="006D39BF">
        <w:rPr>
          <w:b/>
        </w:rPr>
        <w:tab/>
      </w:r>
      <w:r w:rsidR="005552E0">
        <w:rPr>
          <w:b/>
        </w:rPr>
        <w:t>Office Location:</w:t>
      </w:r>
      <w:r w:rsidR="005552E0" w:rsidRPr="005552E0">
        <w:rPr>
          <w:b/>
          <w:sz w:val="18"/>
        </w:rPr>
        <w:t xml:space="preserve"> </w:t>
      </w:r>
      <w:r w:rsidR="000F4160" w:rsidRPr="005552E0">
        <w:t>See</w:t>
      </w:r>
      <w:r w:rsidR="005552E0" w:rsidRPr="005552E0">
        <w:t xml:space="preserve"> Google classroom</w:t>
      </w:r>
    </w:p>
    <w:p w14:paraId="57528F17" w14:textId="4B64D0C3" w:rsidR="00A975AE" w:rsidRDefault="00A975AE" w:rsidP="00A975AE">
      <w:pPr>
        <w:spacing w:after="0"/>
        <w:jc w:val="both"/>
      </w:pPr>
      <w:r>
        <w:rPr>
          <w:b/>
        </w:rPr>
        <w:t xml:space="preserve">Office Hours: </w:t>
      </w:r>
      <w:r w:rsidR="0026310B" w:rsidRPr="0026310B">
        <w:rPr>
          <w:iCs/>
        </w:rPr>
        <w:t>M</w:t>
      </w:r>
      <w:r w:rsidR="007634E1">
        <w:rPr>
          <w:iCs/>
        </w:rPr>
        <w:t>,</w:t>
      </w:r>
      <w:r w:rsidR="00351BEA">
        <w:rPr>
          <w:iCs/>
        </w:rPr>
        <w:t xml:space="preserve"> T, W</w:t>
      </w:r>
      <w:r w:rsidR="0026310B">
        <w:rPr>
          <w:iCs/>
        </w:rPr>
        <w:t xml:space="preserve">: </w:t>
      </w:r>
      <w:r w:rsidR="0026310B" w:rsidRPr="0026310B">
        <w:rPr>
          <w:iCs/>
        </w:rPr>
        <w:t>1</w:t>
      </w:r>
      <w:r w:rsidR="006D39BF">
        <w:rPr>
          <w:iCs/>
        </w:rPr>
        <w:t>1</w:t>
      </w:r>
      <w:r w:rsidR="008C33F7">
        <w:rPr>
          <w:iCs/>
        </w:rPr>
        <w:t>3</w:t>
      </w:r>
      <w:r w:rsidR="0026310B" w:rsidRPr="0026310B">
        <w:rPr>
          <w:iCs/>
        </w:rPr>
        <w:t>0</w:t>
      </w:r>
      <w:r w:rsidR="008C33F7">
        <w:rPr>
          <w:iCs/>
        </w:rPr>
        <w:t xml:space="preserve"> – </w:t>
      </w:r>
      <w:r w:rsidR="0026310B" w:rsidRPr="0026310B">
        <w:rPr>
          <w:iCs/>
        </w:rPr>
        <w:t>1</w:t>
      </w:r>
      <w:r w:rsidR="006D39BF">
        <w:rPr>
          <w:iCs/>
        </w:rPr>
        <w:t>2</w:t>
      </w:r>
      <w:r w:rsidR="008C33F7">
        <w:rPr>
          <w:iCs/>
        </w:rPr>
        <w:t>5</w:t>
      </w:r>
      <w:r w:rsidR="0026310B" w:rsidRPr="0026310B">
        <w:rPr>
          <w:iCs/>
        </w:rPr>
        <w:t>0.</w:t>
      </w:r>
      <w:r>
        <w:rPr>
          <w:b/>
        </w:rPr>
        <w:tab/>
      </w:r>
      <w:r w:rsidR="007634E1">
        <w:rPr>
          <w:b/>
        </w:rPr>
        <w:tab/>
      </w:r>
      <w:r w:rsidR="007634E1">
        <w:rPr>
          <w:b/>
        </w:rPr>
        <w:tab/>
      </w:r>
      <w:r w:rsidR="000F4160">
        <w:rPr>
          <w:b/>
        </w:rPr>
        <w:t>O</w:t>
      </w:r>
      <w:r>
        <w:rPr>
          <w:b/>
        </w:rPr>
        <w:t xml:space="preserve">ffice Hours: </w:t>
      </w:r>
      <w:r w:rsidR="000F4160">
        <w:t xml:space="preserve">See </w:t>
      </w:r>
      <w:r w:rsidR="005552E0">
        <w:t>Google classroom</w:t>
      </w:r>
    </w:p>
    <w:p w14:paraId="773AE45C" w14:textId="5013D95E" w:rsidR="000F4160" w:rsidRPr="00A975AE" w:rsidRDefault="000F4160" w:rsidP="00A975AE">
      <w:pPr>
        <w:spacing w:after="0"/>
        <w:jc w:val="both"/>
      </w:pPr>
      <w:r w:rsidRPr="000F4160">
        <w:rPr>
          <w:b/>
        </w:rPr>
        <w:t>Telephone extension:</w:t>
      </w:r>
      <w:r>
        <w:t xml:space="preserve"> </w:t>
      </w:r>
      <w:r w:rsidR="006D39BF">
        <w:t>562</w:t>
      </w:r>
    </w:p>
    <w:p w14:paraId="15483887" w14:textId="44FE34E5" w:rsidR="00A975AE" w:rsidRDefault="000F4160" w:rsidP="00A975AE">
      <w:pPr>
        <w:spacing w:after="0"/>
        <w:jc w:val="both"/>
        <w:rPr>
          <w:b/>
        </w:rPr>
      </w:pPr>
      <w:r>
        <w:rPr>
          <w:b/>
        </w:rPr>
        <w:t xml:space="preserve">Web: </w:t>
      </w:r>
      <w:hyperlink r:id="rId6" w:history="1">
        <w:r w:rsidR="003503C9" w:rsidRPr="00BE150A">
          <w:rPr>
            <w:rStyle w:val="Hyperlink"/>
            <w:b/>
            <w:iCs/>
          </w:rPr>
          <w:t>https://sites.google.com/nu.edu.pk/zeeshanr</w:t>
        </w:r>
      </w:hyperlink>
    </w:p>
    <w:p w14:paraId="1D6D8F75" w14:textId="77777777" w:rsidR="000F4160" w:rsidRDefault="000F4160" w:rsidP="00A975AE">
      <w:pPr>
        <w:spacing w:after="0"/>
        <w:jc w:val="both"/>
        <w:rPr>
          <w:b/>
          <w:sz w:val="28"/>
        </w:rPr>
      </w:pPr>
    </w:p>
    <w:p w14:paraId="0EAD5E59" w14:textId="77777777" w:rsidR="00A975AE" w:rsidRDefault="00A975AE" w:rsidP="00A975AE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14:paraId="2C0944DD" w14:textId="26283D61"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7939B3">
        <w:t>BS</w:t>
      </w:r>
      <w:r w:rsidR="00076A40">
        <w:tab/>
      </w:r>
      <w:r w:rsidR="007939B3">
        <w:tab/>
      </w:r>
      <w:r w:rsidR="007939B3">
        <w:tab/>
      </w:r>
      <w:r w:rsidR="007939B3">
        <w:tab/>
      </w:r>
      <w:r w:rsidR="00BE4690">
        <w:t xml:space="preserve">              </w:t>
      </w:r>
      <w:r w:rsidR="005A2B1D">
        <w:tab/>
      </w:r>
      <w:r w:rsidR="00BE4690">
        <w:t xml:space="preserve"> </w:t>
      </w:r>
      <w:r w:rsidR="005A2B1D">
        <w:tab/>
      </w:r>
      <w:bookmarkStart w:id="0" w:name="_GoBack"/>
      <w:bookmarkEnd w:id="0"/>
      <w:r>
        <w:rPr>
          <w:b/>
        </w:rPr>
        <w:t xml:space="preserve">Credit Hours: </w:t>
      </w:r>
      <w:r>
        <w:t>3</w:t>
      </w:r>
      <w:r w:rsidR="007939B3">
        <w:tab/>
      </w:r>
      <w:r w:rsidR="007939B3">
        <w:tab/>
      </w:r>
      <w:r w:rsidR="007939B3">
        <w:rPr>
          <w:b/>
        </w:rPr>
        <w:t xml:space="preserve">Type: </w:t>
      </w:r>
      <w:r w:rsidR="007939B3">
        <w:t>Core</w:t>
      </w:r>
      <w:r w:rsidR="007939B3">
        <w:tab/>
      </w:r>
    </w:p>
    <w:p w14:paraId="7AA3A587" w14:textId="62818F59" w:rsidR="00A975AE" w:rsidRDefault="00A975AE" w:rsidP="00A975AE">
      <w:pPr>
        <w:spacing w:after="0"/>
        <w:jc w:val="both"/>
      </w:pPr>
      <w:r>
        <w:rPr>
          <w:b/>
        </w:rPr>
        <w:t xml:space="preserve">Pre-requisites (if any): </w:t>
      </w:r>
      <w:r w:rsidR="005552E0">
        <w:t>CS 3004 – Software Design and Analysis (SDA)</w:t>
      </w:r>
    </w:p>
    <w:p w14:paraId="731224AD" w14:textId="0FA9AC39" w:rsidR="00A975AE" w:rsidRDefault="00A975AE" w:rsidP="00A975AE">
      <w:pPr>
        <w:spacing w:after="0"/>
        <w:jc w:val="both"/>
      </w:pPr>
      <w:r>
        <w:rPr>
          <w:b/>
        </w:rPr>
        <w:t>Course Website (if any)</w:t>
      </w:r>
      <w:r>
        <w:t xml:space="preserve">: </w:t>
      </w:r>
      <w:r w:rsidR="005552E0">
        <w:t>Google classroom</w:t>
      </w:r>
      <w:r w:rsidR="000F4160">
        <w:t xml:space="preserve"> will be used for announcements and course material</w:t>
      </w:r>
    </w:p>
    <w:p w14:paraId="1A15EBC6" w14:textId="27839B2C" w:rsidR="007939B3" w:rsidRDefault="007939B3" w:rsidP="00A975AE">
      <w:pPr>
        <w:spacing w:after="0"/>
        <w:jc w:val="both"/>
      </w:pPr>
      <w:r>
        <w:rPr>
          <w:b/>
        </w:rPr>
        <w:t xml:space="preserve">Class Meeting Time: </w:t>
      </w:r>
      <w:r>
        <w:t xml:space="preserve">Section A: </w:t>
      </w:r>
      <w:r w:rsidR="0026310B">
        <w:t>M</w:t>
      </w:r>
      <w:r>
        <w:t xml:space="preserve">, </w:t>
      </w:r>
      <w:r w:rsidR="0026310B">
        <w:t>W</w:t>
      </w:r>
      <w:r>
        <w:t xml:space="preserve"> </w:t>
      </w:r>
      <w:r w:rsidR="006D39BF">
        <w:t>8</w:t>
      </w:r>
      <w:r w:rsidR="0026310B">
        <w:t>0</w:t>
      </w:r>
      <w:r w:rsidR="006D39BF">
        <w:t>3</w:t>
      </w:r>
      <w:r w:rsidR="007634E1">
        <w:t>0</w:t>
      </w:r>
      <w:r>
        <w:t xml:space="preserve"> – </w:t>
      </w:r>
      <w:r w:rsidR="0091079E">
        <w:t>1</w:t>
      </w:r>
      <w:r w:rsidR="0026310B">
        <w:t>1</w:t>
      </w:r>
      <w:r w:rsidR="007634E1">
        <w:t>2</w:t>
      </w:r>
      <w:r w:rsidR="0091079E">
        <w:t>0</w:t>
      </w:r>
      <w:r>
        <w:t xml:space="preserve"> </w:t>
      </w:r>
      <w:r w:rsidR="006D39BF">
        <w:tab/>
      </w:r>
      <w:r>
        <w:tab/>
        <w:t xml:space="preserve">Section B: </w:t>
      </w:r>
      <w:r w:rsidR="0026310B">
        <w:t>M</w:t>
      </w:r>
      <w:r>
        <w:t xml:space="preserve">, </w:t>
      </w:r>
      <w:r w:rsidR="0026310B">
        <w:t>W</w:t>
      </w:r>
      <w:r>
        <w:t xml:space="preserve"> </w:t>
      </w:r>
      <w:r w:rsidR="005552E0">
        <w:t>1</w:t>
      </w:r>
      <w:r w:rsidR="006D39BF">
        <w:t>00</w:t>
      </w:r>
      <w:r w:rsidR="0026310B">
        <w:t>0</w:t>
      </w:r>
      <w:r w:rsidR="0091079E">
        <w:t xml:space="preserve"> </w:t>
      </w:r>
      <w:r>
        <w:t xml:space="preserve">– </w:t>
      </w:r>
      <w:r w:rsidR="005552E0">
        <w:t>1</w:t>
      </w:r>
      <w:r w:rsidR="006D39BF">
        <w:t>13</w:t>
      </w:r>
      <w:r w:rsidR="0091079E">
        <w:t>0</w:t>
      </w:r>
      <w:r>
        <w:t xml:space="preserve"> </w:t>
      </w:r>
    </w:p>
    <w:p w14:paraId="5602C632" w14:textId="02B31FB3" w:rsidR="007939B3" w:rsidRDefault="007939B3" w:rsidP="00A975AE">
      <w:pPr>
        <w:spacing w:after="0"/>
        <w:jc w:val="both"/>
        <w:rPr>
          <w:b/>
        </w:rPr>
      </w:pPr>
      <w:r>
        <w:rPr>
          <w:b/>
        </w:rPr>
        <w:t xml:space="preserve">Class Venue: </w:t>
      </w:r>
      <w:r w:rsidR="0026310B" w:rsidRPr="0026310B">
        <w:t>Section A:</w:t>
      </w:r>
      <w:r w:rsidR="0026310B">
        <w:rPr>
          <w:b/>
        </w:rPr>
        <w:t xml:space="preserve"> </w:t>
      </w:r>
      <w:r w:rsidR="005552E0">
        <w:t>2</w:t>
      </w:r>
      <w:r w:rsidR="006D39BF">
        <w:t>04</w:t>
      </w:r>
      <w:r w:rsidR="0026310B">
        <w:tab/>
      </w:r>
      <w:r w:rsidR="0026310B">
        <w:tab/>
      </w:r>
      <w:r w:rsidR="0026310B">
        <w:tab/>
      </w:r>
      <w:r w:rsidR="0026310B">
        <w:tab/>
      </w:r>
      <w:r w:rsidR="0026310B">
        <w:tab/>
        <w:t>Section B</w:t>
      </w:r>
      <w:r w:rsidR="0026310B" w:rsidRPr="0026310B">
        <w:t>:</w:t>
      </w:r>
      <w:r w:rsidR="0026310B">
        <w:rPr>
          <w:b/>
        </w:rPr>
        <w:t xml:space="preserve"> </w:t>
      </w:r>
      <w:r w:rsidR="006D39BF">
        <w:t>307</w:t>
      </w:r>
    </w:p>
    <w:p w14:paraId="5B63CCC0" w14:textId="4662443B" w:rsidR="0091079E" w:rsidRPr="0091079E" w:rsidRDefault="0091079E" w:rsidP="00A975AE">
      <w:pPr>
        <w:spacing w:after="0"/>
        <w:jc w:val="both"/>
      </w:pPr>
      <w:r>
        <w:rPr>
          <w:b/>
        </w:rPr>
        <w:t>Exam</w:t>
      </w:r>
      <w:r w:rsidR="000F4160">
        <w:rPr>
          <w:b/>
        </w:rPr>
        <w:t>s</w:t>
      </w:r>
      <w:r>
        <w:rPr>
          <w:b/>
        </w:rPr>
        <w:t xml:space="preserve">: </w:t>
      </w:r>
      <w:r w:rsidRPr="0091079E">
        <w:t>See Date</w:t>
      </w:r>
      <w:r>
        <w:t xml:space="preserve"> </w:t>
      </w:r>
      <w:r w:rsidRPr="0091079E">
        <w:t>sheet</w:t>
      </w:r>
    </w:p>
    <w:p w14:paraId="78FF43D1" w14:textId="77777777" w:rsidR="004B394F" w:rsidRDefault="004B394F">
      <w:pPr>
        <w:spacing w:after="0"/>
        <w:jc w:val="both"/>
        <w:rPr>
          <w:b/>
        </w:rPr>
      </w:pPr>
    </w:p>
    <w:p w14:paraId="4FB4C8B8" w14:textId="77777777" w:rsidR="007939B3" w:rsidRDefault="007939B3">
      <w:pPr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urse Description/Objectives/Goals</w:t>
      </w:r>
      <w:r w:rsidR="00E64232">
        <w:rPr>
          <w:b/>
          <w:sz w:val="28"/>
        </w:rPr>
        <w:t>:</w:t>
      </w:r>
    </w:p>
    <w:p w14:paraId="0E3947C7" w14:textId="61FCB8F1" w:rsidR="00076A40" w:rsidRPr="00076A40" w:rsidRDefault="00076A40" w:rsidP="00474251">
      <w:pPr>
        <w:spacing w:after="0"/>
        <w:jc w:val="both"/>
      </w:pPr>
      <w:r>
        <w:t xml:space="preserve">Objective of this course is to introduce the BS </w:t>
      </w:r>
      <w:r w:rsidR="005552E0">
        <w:t>Computer Science</w:t>
      </w:r>
      <w:r w:rsidR="004B394F">
        <w:t xml:space="preserve"> (SE)</w:t>
      </w:r>
      <w:r>
        <w:t xml:space="preserve"> students with the </w:t>
      </w:r>
      <w:r w:rsidR="005552E0">
        <w:t>S</w:t>
      </w:r>
      <w:r w:rsidR="005371AD">
        <w:t xml:space="preserve">oftware </w:t>
      </w:r>
      <w:r w:rsidR="005158E3">
        <w:t>E</w:t>
      </w:r>
      <w:r w:rsidR="00F45E20">
        <w:t>ngineering</w:t>
      </w:r>
      <w:r w:rsidR="005158E3">
        <w:t xml:space="preserve"> (</w:t>
      </w:r>
      <w:r w:rsidR="005552E0">
        <w:t>S</w:t>
      </w:r>
      <w:r w:rsidR="005158E3">
        <w:t>E)</w:t>
      </w:r>
      <w:r w:rsidR="00F45E20">
        <w:t xml:space="preserve"> process</w:t>
      </w:r>
      <w:r w:rsidR="005552E0">
        <w:t>, activities, concepts and its need</w:t>
      </w:r>
      <w:r>
        <w:t xml:space="preserve">. The students will be </w:t>
      </w:r>
      <w:r w:rsidR="005552E0">
        <w:t>familiarized with the</w:t>
      </w:r>
      <w:r w:rsidR="00474251">
        <w:t xml:space="preserve"> </w:t>
      </w:r>
      <w:r w:rsidR="005552E0">
        <w:t>well</w:t>
      </w:r>
      <w:r w:rsidR="005552E0" w:rsidRPr="005552E0">
        <w:t>‐</w:t>
      </w:r>
      <w:r w:rsidR="005552E0">
        <w:t xml:space="preserve"> known software development process models, their key practices, and their salient features.</w:t>
      </w:r>
      <w:r w:rsidR="00474251">
        <w:t xml:space="preserve"> The students will be introduced with </w:t>
      </w:r>
      <w:r w:rsidR="005552E0">
        <w:t xml:space="preserve">common method (for example </w:t>
      </w:r>
      <w:r w:rsidR="00474251">
        <w:t>analysis and design diagrams such as</w:t>
      </w:r>
      <w:r w:rsidR="005552E0">
        <w:t xml:space="preserve"> </w:t>
      </w:r>
      <w:r w:rsidR="00474251">
        <w:t>data flow diagram, decision table etc.) to analyze and express</w:t>
      </w:r>
      <w:r w:rsidR="005552E0">
        <w:t xml:space="preserve"> the requirements of a moderately sized software product.</w:t>
      </w:r>
      <w:r w:rsidR="00474251">
        <w:t xml:space="preserve"> The students will also be informed about the</w:t>
      </w:r>
      <w:r w:rsidR="005552E0">
        <w:t xml:space="preserve"> responsibilities of a Software Engineer</w:t>
      </w:r>
      <w:r w:rsidR="00474251">
        <w:t>,</w:t>
      </w:r>
      <w:r w:rsidR="005552E0">
        <w:t xml:space="preserve"> the steps involved in modeling of requirements</w:t>
      </w:r>
      <w:r w:rsidR="00474251">
        <w:t>, design of architecture, design of modules, programming guidelines, and testing.</w:t>
      </w:r>
      <w:r w:rsidR="004B394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6090"/>
        <w:gridCol w:w="950"/>
        <w:gridCol w:w="773"/>
        <w:gridCol w:w="773"/>
      </w:tblGrid>
      <w:tr w:rsidR="00637947" w14:paraId="111C4422" w14:textId="77777777" w:rsidTr="008A373B">
        <w:trPr>
          <w:trHeight w:val="336"/>
        </w:trPr>
        <w:tc>
          <w:tcPr>
            <w:tcW w:w="9016" w:type="dxa"/>
            <w:gridSpan w:val="5"/>
          </w:tcPr>
          <w:p w14:paraId="04461EE7" w14:textId="77777777" w:rsidR="00637947" w:rsidRPr="00637947" w:rsidRDefault="00637947" w:rsidP="00637947">
            <w:pPr>
              <w:pStyle w:val="Default"/>
              <w:jc w:val="both"/>
              <w:rPr>
                <w:sz w:val="28"/>
                <w:szCs w:val="28"/>
              </w:rPr>
            </w:pPr>
            <w:r w:rsidRPr="00637947">
              <w:rPr>
                <w:rFonts w:asciiTheme="minorHAnsi" w:hAnsiTheme="minorHAnsi" w:cstheme="minorBidi"/>
                <w:b/>
                <w:color w:val="auto"/>
                <w:sz w:val="28"/>
                <w:szCs w:val="22"/>
              </w:rPr>
              <w:t>Course Learning Outcomes (CLOs):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3749D" w14:paraId="70962FE2" w14:textId="77777777" w:rsidTr="00795702">
        <w:trPr>
          <w:trHeight w:val="351"/>
        </w:trPr>
        <w:tc>
          <w:tcPr>
            <w:tcW w:w="6520" w:type="dxa"/>
            <w:gridSpan w:val="2"/>
          </w:tcPr>
          <w:p w14:paraId="046E9962" w14:textId="77777777" w:rsidR="0083749D" w:rsidRDefault="0083749D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At the end of the course students will be able to:</w:t>
            </w:r>
          </w:p>
        </w:tc>
        <w:tc>
          <w:tcPr>
            <w:tcW w:w="950" w:type="dxa"/>
          </w:tcPr>
          <w:p w14:paraId="21FEED97" w14:textId="77777777" w:rsidR="0083749D" w:rsidRDefault="0083749D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Domain</w:t>
            </w:r>
          </w:p>
        </w:tc>
        <w:tc>
          <w:tcPr>
            <w:tcW w:w="773" w:type="dxa"/>
          </w:tcPr>
          <w:p w14:paraId="74D9D415" w14:textId="77777777" w:rsidR="0083749D" w:rsidRDefault="0083749D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BT* Level</w:t>
            </w:r>
          </w:p>
        </w:tc>
        <w:tc>
          <w:tcPr>
            <w:tcW w:w="773" w:type="dxa"/>
          </w:tcPr>
          <w:p w14:paraId="4BED7B0B" w14:textId="60AF10FE" w:rsidR="0083749D" w:rsidRDefault="0083749D" w:rsidP="00637947">
            <w:pPr>
              <w:jc w:val="both"/>
              <w:rPr>
                <w:b/>
                <w:sz w:val="28"/>
              </w:rPr>
            </w:pPr>
            <w:r w:rsidRPr="0083749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PLO</w:t>
            </w:r>
          </w:p>
        </w:tc>
      </w:tr>
      <w:tr w:rsidR="0083749D" w14:paraId="2A546C94" w14:textId="77777777" w:rsidTr="00D80A7D">
        <w:trPr>
          <w:trHeight w:val="336"/>
        </w:trPr>
        <w:tc>
          <w:tcPr>
            <w:tcW w:w="430" w:type="dxa"/>
            <w:tcBorders>
              <w:right w:val="nil"/>
            </w:tcBorders>
          </w:tcPr>
          <w:p w14:paraId="46614C4C" w14:textId="444E61E1" w:rsidR="0083749D" w:rsidRPr="00076A40" w:rsidRDefault="0083749D" w:rsidP="008A373B">
            <w:pPr>
              <w:jc w:val="both"/>
            </w:pPr>
            <w:r>
              <w:t>1.</w:t>
            </w:r>
          </w:p>
        </w:tc>
        <w:tc>
          <w:tcPr>
            <w:tcW w:w="6090" w:type="dxa"/>
            <w:tcBorders>
              <w:left w:val="nil"/>
            </w:tcBorders>
          </w:tcPr>
          <w:p w14:paraId="4CB7D79A" w14:textId="28BD6D87" w:rsidR="0083749D" w:rsidRPr="00076A40" w:rsidRDefault="0083749D" w:rsidP="008A373B">
            <w:pPr>
              <w:jc w:val="both"/>
            </w:pPr>
            <w:r w:rsidRPr="008A373B">
              <w:t>Select an appropriate software development process for a software project</w:t>
            </w:r>
          </w:p>
        </w:tc>
        <w:tc>
          <w:tcPr>
            <w:tcW w:w="950" w:type="dxa"/>
          </w:tcPr>
          <w:p w14:paraId="43D71B5E" w14:textId="77777777" w:rsidR="0083749D" w:rsidRPr="00E64232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64232"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773" w:type="dxa"/>
          </w:tcPr>
          <w:p w14:paraId="198A8B96" w14:textId="77777777" w:rsidR="0083749D" w:rsidRPr="00E64232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773" w:type="dxa"/>
          </w:tcPr>
          <w:p w14:paraId="2E41B89F" w14:textId="417B9A3D" w:rsidR="0083749D" w:rsidRPr="00E64232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83749D" w14:paraId="7B7D5A2D" w14:textId="77777777" w:rsidTr="00842214">
        <w:trPr>
          <w:trHeight w:val="351"/>
        </w:trPr>
        <w:tc>
          <w:tcPr>
            <w:tcW w:w="430" w:type="dxa"/>
            <w:tcBorders>
              <w:right w:val="nil"/>
            </w:tcBorders>
          </w:tcPr>
          <w:p w14:paraId="0A26BCF6" w14:textId="0E0DDB05" w:rsidR="0083749D" w:rsidRPr="00E64232" w:rsidRDefault="0083749D" w:rsidP="008A373B">
            <w:pPr>
              <w:jc w:val="both"/>
            </w:pPr>
            <w:r>
              <w:t>2.</w:t>
            </w:r>
          </w:p>
        </w:tc>
        <w:tc>
          <w:tcPr>
            <w:tcW w:w="6090" w:type="dxa"/>
            <w:tcBorders>
              <w:left w:val="nil"/>
            </w:tcBorders>
          </w:tcPr>
          <w:p w14:paraId="03D621D1" w14:textId="2874A365" w:rsidR="0083749D" w:rsidRPr="00E64232" w:rsidRDefault="0083749D" w:rsidP="008A373B">
            <w:pPr>
              <w:jc w:val="both"/>
            </w:pPr>
            <w:r>
              <w:t>Develop a model of requirements for a software system</w:t>
            </w:r>
          </w:p>
        </w:tc>
        <w:tc>
          <w:tcPr>
            <w:tcW w:w="950" w:type="dxa"/>
          </w:tcPr>
          <w:p w14:paraId="48DBFD4E" w14:textId="2F22F8D1" w:rsidR="0083749D" w:rsidRPr="00E64232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773" w:type="dxa"/>
          </w:tcPr>
          <w:p w14:paraId="47806060" w14:textId="465F42F7" w:rsidR="0083749D" w:rsidRPr="00E64232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773" w:type="dxa"/>
          </w:tcPr>
          <w:p w14:paraId="3A9183E2" w14:textId="25198A7E" w:rsidR="0083749D" w:rsidRPr="00E64232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</w:tr>
      <w:tr w:rsidR="0083749D" w14:paraId="694BDFAE" w14:textId="77777777" w:rsidTr="00E72142">
        <w:trPr>
          <w:trHeight w:val="351"/>
        </w:trPr>
        <w:tc>
          <w:tcPr>
            <w:tcW w:w="430" w:type="dxa"/>
            <w:tcBorders>
              <w:right w:val="nil"/>
            </w:tcBorders>
          </w:tcPr>
          <w:p w14:paraId="4FEAA23D" w14:textId="7664714A" w:rsidR="0083749D" w:rsidRPr="00076A40" w:rsidRDefault="0083749D" w:rsidP="008A373B">
            <w:pPr>
              <w:jc w:val="both"/>
            </w:pPr>
            <w:r>
              <w:t>3.</w:t>
            </w:r>
          </w:p>
        </w:tc>
        <w:tc>
          <w:tcPr>
            <w:tcW w:w="6090" w:type="dxa"/>
            <w:tcBorders>
              <w:left w:val="nil"/>
            </w:tcBorders>
          </w:tcPr>
          <w:p w14:paraId="6F53A08D" w14:textId="4D6F1D7A" w:rsidR="0083749D" w:rsidRPr="00076A40" w:rsidRDefault="0083749D" w:rsidP="0083749D">
            <w:pPr>
              <w:jc w:val="both"/>
            </w:pPr>
            <w:r w:rsidRPr="008A373B">
              <w:t>Design </w:t>
            </w:r>
            <w:r>
              <w:t>architecture of a software system by choosing the most appropriate architecture styles</w:t>
            </w:r>
          </w:p>
        </w:tc>
        <w:tc>
          <w:tcPr>
            <w:tcW w:w="950" w:type="dxa"/>
          </w:tcPr>
          <w:p w14:paraId="76432D44" w14:textId="3D7D60E4" w:rsidR="0083749D" w:rsidRPr="00E64232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773" w:type="dxa"/>
          </w:tcPr>
          <w:p w14:paraId="3C61CB74" w14:textId="35EEC993" w:rsidR="0083749D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773" w:type="dxa"/>
          </w:tcPr>
          <w:p w14:paraId="0A2C8736" w14:textId="5FE2C1AA" w:rsidR="0083749D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</w:tr>
      <w:tr w:rsidR="0083749D" w14:paraId="2D42E9CD" w14:textId="77777777" w:rsidTr="00496747">
        <w:trPr>
          <w:trHeight w:val="336"/>
        </w:trPr>
        <w:tc>
          <w:tcPr>
            <w:tcW w:w="430" w:type="dxa"/>
            <w:tcBorders>
              <w:right w:val="nil"/>
            </w:tcBorders>
          </w:tcPr>
          <w:p w14:paraId="369EBB9F" w14:textId="19058D67" w:rsidR="0083749D" w:rsidRPr="00076A40" w:rsidRDefault="0083749D" w:rsidP="008A373B">
            <w:pPr>
              <w:jc w:val="both"/>
            </w:pPr>
            <w:r>
              <w:t>4.</w:t>
            </w:r>
          </w:p>
        </w:tc>
        <w:tc>
          <w:tcPr>
            <w:tcW w:w="6090" w:type="dxa"/>
            <w:tcBorders>
              <w:left w:val="nil"/>
            </w:tcBorders>
          </w:tcPr>
          <w:p w14:paraId="12F971D4" w14:textId="4D5DA8A3" w:rsidR="0083749D" w:rsidRPr="00076A40" w:rsidRDefault="0083749D" w:rsidP="008A373B">
            <w:pPr>
              <w:jc w:val="both"/>
            </w:pPr>
            <w:r w:rsidRPr="008A373B">
              <w:t> Design test cases for a software system</w:t>
            </w:r>
          </w:p>
        </w:tc>
        <w:tc>
          <w:tcPr>
            <w:tcW w:w="950" w:type="dxa"/>
          </w:tcPr>
          <w:p w14:paraId="069080B3" w14:textId="3C081C6A" w:rsidR="0083749D" w:rsidRPr="00E64232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773" w:type="dxa"/>
          </w:tcPr>
          <w:p w14:paraId="3C39A2F3" w14:textId="3B7387F1" w:rsidR="0083749D" w:rsidRPr="00E64232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773" w:type="dxa"/>
          </w:tcPr>
          <w:p w14:paraId="70A60CB8" w14:textId="192C71F3" w:rsidR="0083749D" w:rsidRPr="00E64232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</w:tr>
      <w:tr w:rsidR="0083749D" w14:paraId="3EACEB7A" w14:textId="77777777" w:rsidTr="00324F0B">
        <w:trPr>
          <w:trHeight w:val="351"/>
        </w:trPr>
        <w:tc>
          <w:tcPr>
            <w:tcW w:w="430" w:type="dxa"/>
            <w:tcBorders>
              <w:right w:val="nil"/>
            </w:tcBorders>
          </w:tcPr>
          <w:p w14:paraId="14A686AF" w14:textId="06CE85E0" w:rsidR="0083749D" w:rsidRPr="00076A40" w:rsidRDefault="0083749D" w:rsidP="008A373B">
            <w:pPr>
              <w:jc w:val="both"/>
            </w:pPr>
            <w:r>
              <w:t>5.</w:t>
            </w:r>
          </w:p>
        </w:tc>
        <w:tc>
          <w:tcPr>
            <w:tcW w:w="6090" w:type="dxa"/>
            <w:tcBorders>
              <w:left w:val="nil"/>
            </w:tcBorders>
          </w:tcPr>
          <w:p w14:paraId="4C321718" w14:textId="565DD98E" w:rsidR="0083749D" w:rsidRPr="00076A40" w:rsidRDefault="0083749D" w:rsidP="008A373B">
            <w:pPr>
              <w:jc w:val="both"/>
            </w:pPr>
            <w:r>
              <w:t>C</w:t>
            </w:r>
            <w:r w:rsidRPr="008A373B">
              <w:t>onstruct reasonable sized software in team setting</w:t>
            </w:r>
          </w:p>
        </w:tc>
        <w:tc>
          <w:tcPr>
            <w:tcW w:w="950" w:type="dxa"/>
          </w:tcPr>
          <w:p w14:paraId="38ACE4A3" w14:textId="16FD88E0" w:rsidR="0083749D" w:rsidRPr="00E64232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C </w:t>
            </w:r>
          </w:p>
        </w:tc>
        <w:tc>
          <w:tcPr>
            <w:tcW w:w="773" w:type="dxa"/>
          </w:tcPr>
          <w:p w14:paraId="166FF8F8" w14:textId="702F1C2C" w:rsidR="0083749D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  <w:tc>
          <w:tcPr>
            <w:tcW w:w="773" w:type="dxa"/>
          </w:tcPr>
          <w:p w14:paraId="5BCC10CA" w14:textId="591C2CED" w:rsidR="0083749D" w:rsidRDefault="0083749D" w:rsidP="008A373B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</w:tr>
      <w:tr w:rsidR="008A373B" w14:paraId="462E3114" w14:textId="77777777" w:rsidTr="008A373B">
        <w:trPr>
          <w:trHeight w:val="336"/>
        </w:trPr>
        <w:tc>
          <w:tcPr>
            <w:tcW w:w="9016" w:type="dxa"/>
            <w:gridSpan w:val="5"/>
          </w:tcPr>
          <w:p w14:paraId="0A832A0F" w14:textId="77777777" w:rsidR="008A373B" w:rsidRDefault="008A373B" w:rsidP="008A373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 BT= Bloom’s Taxonomy, C=Cognitive domain, P=Psychomotor domain, A= Affective domain.</w:t>
            </w:r>
          </w:p>
          <w:p w14:paraId="64F130CD" w14:textId="77777777" w:rsidR="008A373B" w:rsidRDefault="008A373B" w:rsidP="008A373B">
            <w:pPr>
              <w:jc w:val="both"/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13EA20E3" w14:textId="77777777" w:rsidR="008A373B" w:rsidRDefault="008A373B" w:rsidP="008A373B">
            <w:pPr>
              <w:jc w:val="both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1B27C2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Bloom's taxonomy Levels:</w:t>
            </w: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Pr="001B27C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1. Knowledge, 2. Comprehension, 3. Application, 4. Analysis, 5. Synthesis, 6. Evaluation</w:t>
            </w:r>
          </w:p>
          <w:p w14:paraId="17FC53F9" w14:textId="77777777" w:rsidR="008A373B" w:rsidRPr="001B27C2" w:rsidRDefault="008A373B" w:rsidP="008A373B">
            <w:pPr>
              <w:jc w:val="both"/>
              <w:rPr>
                <w:b/>
                <w:sz w:val="28"/>
              </w:rPr>
            </w:pPr>
          </w:p>
        </w:tc>
      </w:tr>
    </w:tbl>
    <w:p w14:paraId="751D99E3" w14:textId="77777777" w:rsidR="007939B3" w:rsidRDefault="007939B3">
      <w:pPr>
        <w:spacing w:after="0"/>
        <w:jc w:val="both"/>
        <w:rPr>
          <w:b/>
          <w:sz w:val="28"/>
        </w:rPr>
      </w:pPr>
    </w:p>
    <w:p w14:paraId="73D9A06F" w14:textId="77777777" w:rsidR="004B394F" w:rsidRDefault="004B394F">
      <w:pPr>
        <w:spacing w:after="0"/>
        <w:jc w:val="both"/>
        <w:rPr>
          <w:b/>
          <w:sz w:val="28"/>
        </w:rPr>
      </w:pPr>
    </w:p>
    <w:p w14:paraId="7EECB7BC" w14:textId="77777777" w:rsidR="004B394F" w:rsidRDefault="004B394F">
      <w:pPr>
        <w:spacing w:after="0"/>
        <w:jc w:val="both"/>
        <w:rPr>
          <w:b/>
          <w:sz w:val="28"/>
        </w:rPr>
      </w:pPr>
    </w:p>
    <w:p w14:paraId="0BA5A090" w14:textId="48997476" w:rsidR="007939B3" w:rsidRDefault="007939B3">
      <w:pPr>
        <w:spacing w:after="0"/>
        <w:jc w:val="both"/>
        <w:rPr>
          <w:b/>
          <w:sz w:val="28"/>
        </w:rPr>
      </w:pPr>
      <w:r>
        <w:rPr>
          <w:b/>
          <w:sz w:val="28"/>
        </w:rPr>
        <w:t>Course Textbook</w:t>
      </w:r>
      <w:r w:rsidR="005371AD">
        <w:rPr>
          <w:b/>
          <w:sz w:val="28"/>
        </w:rPr>
        <w:t>(s)</w:t>
      </w:r>
    </w:p>
    <w:p w14:paraId="3BD0FE92" w14:textId="764C3744" w:rsidR="008B0B68" w:rsidRDefault="008B0B68" w:rsidP="008B0B68">
      <w:pPr>
        <w:pStyle w:val="ListParagraph"/>
        <w:numPr>
          <w:ilvl w:val="0"/>
          <w:numId w:val="12"/>
        </w:numPr>
      </w:pPr>
      <w:r>
        <w:t xml:space="preserve">Roger S. Pressman, Software Engineering </w:t>
      </w:r>
      <w:proofErr w:type="gramStart"/>
      <w:r>
        <w:t>A</w:t>
      </w:r>
      <w:proofErr w:type="gramEnd"/>
      <w:r>
        <w:t xml:space="preserve"> Practitioner’s Approach, </w:t>
      </w:r>
      <w:r w:rsidR="0031364A">
        <w:t>9</w:t>
      </w:r>
      <w:r w:rsidRPr="007D56AB">
        <w:rPr>
          <w:vertAlign w:val="superscript"/>
        </w:rPr>
        <w:t>th</w:t>
      </w:r>
      <w:r>
        <w:t xml:space="preserve"> Edition. </w:t>
      </w:r>
      <w:proofErr w:type="spellStart"/>
      <w:r>
        <w:t>McGrawHill</w:t>
      </w:r>
      <w:proofErr w:type="spellEnd"/>
    </w:p>
    <w:p w14:paraId="1701427D" w14:textId="6D0E4368" w:rsidR="007D56AB" w:rsidRDefault="008B0B68" w:rsidP="007D56AB">
      <w:pPr>
        <w:pStyle w:val="ListParagraph"/>
        <w:numPr>
          <w:ilvl w:val="0"/>
          <w:numId w:val="12"/>
        </w:numPr>
      </w:pPr>
      <w:r>
        <w:t xml:space="preserve">Shari </w:t>
      </w:r>
      <w:proofErr w:type="spellStart"/>
      <w:r>
        <w:t>PFleeger</w:t>
      </w:r>
      <w:proofErr w:type="spellEnd"/>
      <w:r>
        <w:t>, Joanne Atlee, Software Engineering: Theory and Practice</w:t>
      </w:r>
      <w:r w:rsidR="0031364A">
        <w:t>, 4</w:t>
      </w:r>
      <w:r w:rsidR="0031364A" w:rsidRPr="0031364A">
        <w:rPr>
          <w:vertAlign w:val="superscript"/>
        </w:rPr>
        <w:t>th</w:t>
      </w:r>
      <w:r w:rsidR="0031364A">
        <w:t xml:space="preserve"> Edition</w:t>
      </w:r>
    </w:p>
    <w:p w14:paraId="403CFDFC" w14:textId="0F3A628E" w:rsidR="008B0B68" w:rsidRDefault="008B0B68" w:rsidP="008B0B68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Ian </w:t>
      </w:r>
      <w:proofErr w:type="spellStart"/>
      <w:r>
        <w:t>Sommerville</w:t>
      </w:r>
      <w:proofErr w:type="spellEnd"/>
      <w:r>
        <w:t xml:space="preserve">, Software Engineering, </w:t>
      </w:r>
      <w:r w:rsidR="0031364A">
        <w:t>10</w:t>
      </w:r>
      <w:r w:rsidRPr="008B0B68">
        <w:rPr>
          <w:vertAlign w:val="superscript"/>
        </w:rPr>
        <w:t>th</w:t>
      </w:r>
      <w:r>
        <w:t xml:space="preserve"> Edition</w:t>
      </w:r>
    </w:p>
    <w:p w14:paraId="128D62F5" w14:textId="7E20DDD1" w:rsidR="00F71EF3" w:rsidRDefault="00F71EF3" w:rsidP="008B0B68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Roger S. Pressman, Software Engineering </w:t>
      </w:r>
      <w:proofErr w:type="gramStart"/>
      <w:r>
        <w:t>A</w:t>
      </w:r>
      <w:proofErr w:type="gramEnd"/>
      <w:r>
        <w:t xml:space="preserve"> Practitioner’s Approach, 6</w:t>
      </w:r>
      <w:r w:rsidRPr="007D56AB">
        <w:rPr>
          <w:vertAlign w:val="superscript"/>
        </w:rPr>
        <w:t>th</w:t>
      </w:r>
      <w:r>
        <w:t xml:space="preserve"> Edition. </w:t>
      </w:r>
      <w:proofErr w:type="spellStart"/>
      <w:r>
        <w:t>McGrawHill</w:t>
      </w:r>
      <w:proofErr w:type="spellEnd"/>
    </w:p>
    <w:p w14:paraId="0024EB79" w14:textId="77777777" w:rsidR="00CE508A" w:rsidRPr="006E7281" w:rsidRDefault="00CE508A" w:rsidP="00CE508A">
      <w:pPr>
        <w:spacing w:before="60" w:after="6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6E7281">
        <w:rPr>
          <w:rFonts w:ascii="Arial" w:eastAsia="Times New Roman" w:hAnsi="Arial" w:cs="Arial"/>
          <w:b/>
          <w:color w:val="000000"/>
          <w:sz w:val="24"/>
          <w:szCs w:val="24"/>
        </w:rPr>
        <w:t>Additional references and books related to the course:</w:t>
      </w:r>
    </w:p>
    <w:p w14:paraId="0B250385" w14:textId="65C4C556" w:rsidR="00DA27F5" w:rsidRDefault="00300A01" w:rsidP="00F80960">
      <w:pPr>
        <w:pStyle w:val="ListParagraph"/>
        <w:numPr>
          <w:ilvl w:val="0"/>
          <w:numId w:val="12"/>
        </w:numPr>
        <w:spacing w:after="0"/>
        <w:jc w:val="both"/>
      </w:pPr>
      <w:r w:rsidRPr="00300A01">
        <w:t xml:space="preserve">Carlo </w:t>
      </w:r>
      <w:proofErr w:type="spellStart"/>
      <w:r w:rsidRPr="00300A01">
        <w:t>Ghezzi</w:t>
      </w:r>
      <w:proofErr w:type="spellEnd"/>
      <w:r w:rsidRPr="00300A01">
        <w:t xml:space="preserve">, Mehdi </w:t>
      </w:r>
      <w:proofErr w:type="spellStart"/>
      <w:r w:rsidRPr="00300A01">
        <w:t>Jazayeri</w:t>
      </w:r>
      <w:proofErr w:type="spellEnd"/>
      <w:r w:rsidRPr="00300A01">
        <w:t xml:space="preserve">, Dino </w:t>
      </w:r>
      <w:proofErr w:type="spellStart"/>
      <w:r w:rsidRPr="00300A01">
        <w:t>Mandrioli</w:t>
      </w:r>
      <w:proofErr w:type="spellEnd"/>
      <w:r w:rsidRPr="00300A01">
        <w:t>, Fundamentals of Software Engineering, 2</w:t>
      </w:r>
      <w:r w:rsidRPr="00300A01">
        <w:rPr>
          <w:vertAlign w:val="superscript"/>
        </w:rPr>
        <w:t>nd</w:t>
      </w:r>
      <w:r w:rsidRPr="00300A01">
        <w:t xml:space="preserve"> Edition. Pearson</w:t>
      </w:r>
    </w:p>
    <w:p w14:paraId="1345B905" w14:textId="50D9C196" w:rsidR="00860C54" w:rsidRDefault="00300A01" w:rsidP="00F80960">
      <w:pPr>
        <w:pStyle w:val="ListParagraph"/>
        <w:numPr>
          <w:ilvl w:val="0"/>
          <w:numId w:val="12"/>
        </w:numPr>
        <w:spacing w:after="0"/>
        <w:jc w:val="both"/>
      </w:pPr>
      <w:r w:rsidRPr="00300A01">
        <w:t xml:space="preserve">Dick Hamlet, Joe </w:t>
      </w:r>
      <w:proofErr w:type="spellStart"/>
      <w:r w:rsidRPr="00300A01">
        <w:t>Maybee</w:t>
      </w:r>
      <w:proofErr w:type="spellEnd"/>
      <w:r w:rsidRPr="00300A01">
        <w:t xml:space="preserve">, </w:t>
      </w:r>
      <w:proofErr w:type="gramStart"/>
      <w:r w:rsidRPr="00300A01">
        <w:t>The</w:t>
      </w:r>
      <w:proofErr w:type="gramEnd"/>
      <w:r w:rsidRPr="00300A01">
        <w:t xml:space="preserve"> Engineering of Software: Technical Foundations for the Individuals. Addison Wesley</w:t>
      </w:r>
    </w:p>
    <w:p w14:paraId="747A88ED" w14:textId="49EBD71F" w:rsidR="00300A01" w:rsidRDefault="00300A01" w:rsidP="00F80960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Ivan </w:t>
      </w:r>
      <w:proofErr w:type="spellStart"/>
      <w:r>
        <w:t>Marsic</w:t>
      </w:r>
      <w:proofErr w:type="spellEnd"/>
      <w:r>
        <w:t>, Software Engineering. Rutgers</w:t>
      </w:r>
    </w:p>
    <w:p w14:paraId="218BAD08" w14:textId="77777777" w:rsidR="007939B3" w:rsidRDefault="007939B3" w:rsidP="007939B3">
      <w:pPr>
        <w:pStyle w:val="ListParagraph"/>
        <w:spacing w:after="0"/>
        <w:jc w:val="both"/>
      </w:pPr>
    </w:p>
    <w:p w14:paraId="4359FD3C" w14:textId="77777777" w:rsidR="007939B3" w:rsidRDefault="007939B3" w:rsidP="007939B3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Tentative Weekly Schedule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545"/>
        <w:gridCol w:w="4808"/>
        <w:gridCol w:w="2776"/>
      </w:tblGrid>
      <w:tr w:rsidR="00FA1599" w14:paraId="46648D68" w14:textId="77777777" w:rsidTr="00FA1599">
        <w:tc>
          <w:tcPr>
            <w:tcW w:w="1545" w:type="dxa"/>
          </w:tcPr>
          <w:p w14:paraId="6E54B7A5" w14:textId="77777777" w:rsidR="00FA1599" w:rsidRDefault="00FA1599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Week</w:t>
            </w:r>
          </w:p>
        </w:tc>
        <w:tc>
          <w:tcPr>
            <w:tcW w:w="4808" w:type="dxa"/>
          </w:tcPr>
          <w:p w14:paraId="431619DF" w14:textId="77777777" w:rsidR="00FA1599" w:rsidRDefault="00FA1599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Topics to be covered</w:t>
            </w:r>
          </w:p>
        </w:tc>
        <w:tc>
          <w:tcPr>
            <w:tcW w:w="2776" w:type="dxa"/>
          </w:tcPr>
          <w:p w14:paraId="41EB4D43" w14:textId="77777777" w:rsidR="00FA1599" w:rsidRDefault="00FA1599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Readings</w:t>
            </w:r>
          </w:p>
        </w:tc>
      </w:tr>
      <w:tr w:rsidR="00FA1599" w14:paraId="7E502E93" w14:textId="77777777" w:rsidTr="00FA1599">
        <w:tc>
          <w:tcPr>
            <w:tcW w:w="1545" w:type="dxa"/>
          </w:tcPr>
          <w:p w14:paraId="1A91AADF" w14:textId="77777777" w:rsidR="00FA1599" w:rsidRPr="004E56A1" w:rsidRDefault="00FA1599" w:rsidP="007939B3">
            <w:pPr>
              <w:jc w:val="center"/>
            </w:pPr>
            <w:r>
              <w:t>1</w:t>
            </w:r>
          </w:p>
        </w:tc>
        <w:tc>
          <w:tcPr>
            <w:tcW w:w="4808" w:type="dxa"/>
          </w:tcPr>
          <w:p w14:paraId="6154E98D" w14:textId="1353CA9F" w:rsidR="00FA1599" w:rsidRDefault="00300A01" w:rsidP="00603CB2">
            <w:pPr>
              <w:jc w:val="center"/>
              <w:rPr>
                <w:sz w:val="28"/>
              </w:rPr>
            </w:pPr>
            <w:r w:rsidRPr="00300A01">
              <w:rPr>
                <w:bCs/>
                <w:sz w:val="28"/>
              </w:rPr>
              <w:t>Course Introduction. SE Introduction.</w:t>
            </w:r>
            <w:r>
              <w:rPr>
                <w:bCs/>
                <w:sz w:val="28"/>
              </w:rPr>
              <w:t xml:space="preserve"> </w:t>
            </w:r>
            <w:r w:rsidRPr="00300A01">
              <w:rPr>
                <w:bCs/>
                <w:sz w:val="28"/>
              </w:rPr>
              <w:t>Software Process Models</w:t>
            </w:r>
          </w:p>
        </w:tc>
        <w:tc>
          <w:tcPr>
            <w:tcW w:w="2776" w:type="dxa"/>
          </w:tcPr>
          <w:p w14:paraId="24577888" w14:textId="32AC3BB0" w:rsidR="00FA1599" w:rsidRDefault="00351BEA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[1] Chapter 1</w:t>
            </w:r>
            <w:r w:rsidR="00773652">
              <w:rPr>
                <w:sz w:val="28"/>
              </w:rPr>
              <w:t>, 15</w:t>
            </w:r>
          </w:p>
          <w:p w14:paraId="1190BD70" w14:textId="16463E0C" w:rsidR="00351BEA" w:rsidRDefault="00351BEA" w:rsidP="007939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[2] Chapter 1</w:t>
            </w:r>
          </w:p>
        </w:tc>
      </w:tr>
      <w:tr w:rsidR="00FA1599" w14:paraId="7E203038" w14:textId="77777777" w:rsidTr="00FA1599">
        <w:tc>
          <w:tcPr>
            <w:tcW w:w="1545" w:type="dxa"/>
          </w:tcPr>
          <w:p w14:paraId="6517AB78" w14:textId="77777777" w:rsidR="00FA1599" w:rsidRDefault="00FA1599" w:rsidP="004E56A1">
            <w:pPr>
              <w:jc w:val="center"/>
            </w:pPr>
            <w:r>
              <w:t>2</w:t>
            </w:r>
          </w:p>
        </w:tc>
        <w:tc>
          <w:tcPr>
            <w:tcW w:w="4808" w:type="dxa"/>
          </w:tcPr>
          <w:p w14:paraId="581A145A" w14:textId="09454EAC" w:rsidR="00FA1599" w:rsidRDefault="00603CB2" w:rsidP="00300A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Software Process Models</w:t>
            </w:r>
            <w:r w:rsidR="00300A01">
              <w:rPr>
                <w:sz w:val="28"/>
              </w:rPr>
              <w:t xml:space="preserve">. </w:t>
            </w:r>
            <w:r w:rsidR="00300A01" w:rsidRPr="00300A01">
              <w:rPr>
                <w:sz w:val="28"/>
              </w:rPr>
              <w:t>Systems Engineering</w:t>
            </w:r>
          </w:p>
        </w:tc>
        <w:tc>
          <w:tcPr>
            <w:tcW w:w="2776" w:type="dxa"/>
          </w:tcPr>
          <w:p w14:paraId="2F78E3BF" w14:textId="77777777" w:rsidR="00FA1599" w:rsidRDefault="00351BEA" w:rsidP="008340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[1] Chapter 2, 3</w:t>
            </w:r>
          </w:p>
          <w:p w14:paraId="7B8BA0E6" w14:textId="2693493B" w:rsidR="00351BEA" w:rsidRDefault="00351BEA" w:rsidP="008340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[2] Chapter 2</w:t>
            </w:r>
          </w:p>
        </w:tc>
      </w:tr>
      <w:tr w:rsidR="00FA1599" w14:paraId="01C76F6D" w14:textId="77777777" w:rsidTr="00FA1599">
        <w:tc>
          <w:tcPr>
            <w:tcW w:w="1545" w:type="dxa"/>
          </w:tcPr>
          <w:p w14:paraId="33E6C962" w14:textId="77777777" w:rsidR="00FA1599" w:rsidRDefault="00FA1599" w:rsidP="004E56A1">
            <w:pPr>
              <w:jc w:val="center"/>
            </w:pPr>
            <w:r>
              <w:t>3</w:t>
            </w:r>
          </w:p>
        </w:tc>
        <w:tc>
          <w:tcPr>
            <w:tcW w:w="4808" w:type="dxa"/>
          </w:tcPr>
          <w:p w14:paraId="37C883F4" w14:textId="43A88AF2" w:rsidR="00FA1599" w:rsidRPr="00300A01" w:rsidRDefault="00DC27E4" w:rsidP="00D80182">
            <w:pPr>
              <w:jc w:val="center"/>
              <w:rPr>
                <w:sz w:val="28"/>
              </w:rPr>
            </w:pPr>
            <w:r>
              <w:rPr>
                <w:sz w:val="28"/>
              </w:rPr>
              <w:t>Software Project Management.</w:t>
            </w:r>
          </w:p>
        </w:tc>
        <w:tc>
          <w:tcPr>
            <w:tcW w:w="2776" w:type="dxa"/>
          </w:tcPr>
          <w:p w14:paraId="383EAA77" w14:textId="77777777" w:rsidR="00DC27E4" w:rsidRDefault="00DC27E4" w:rsidP="00DC2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[1] Chapter 24, 25</w:t>
            </w:r>
          </w:p>
          <w:p w14:paraId="4B9F289A" w14:textId="77777777" w:rsidR="006A103A" w:rsidRDefault="00DC27E4" w:rsidP="00DC2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[2] Chapter 3</w:t>
            </w:r>
          </w:p>
          <w:p w14:paraId="227AE8D5" w14:textId="52E35444" w:rsidR="00DC27E4" w:rsidRDefault="00DC27E4" w:rsidP="00DC2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[3] Chapter 5</w:t>
            </w:r>
          </w:p>
        </w:tc>
      </w:tr>
      <w:tr w:rsidR="00300A01" w14:paraId="5B48023A" w14:textId="77777777" w:rsidTr="00FA1599">
        <w:tc>
          <w:tcPr>
            <w:tcW w:w="1545" w:type="dxa"/>
          </w:tcPr>
          <w:p w14:paraId="5B0A484A" w14:textId="77777777" w:rsidR="00300A01" w:rsidRDefault="00300A01" w:rsidP="00300A01">
            <w:pPr>
              <w:jc w:val="center"/>
            </w:pPr>
            <w:r>
              <w:t>4</w:t>
            </w:r>
          </w:p>
        </w:tc>
        <w:tc>
          <w:tcPr>
            <w:tcW w:w="4808" w:type="dxa"/>
          </w:tcPr>
          <w:p w14:paraId="348438B8" w14:textId="57F996FB" w:rsidR="00300A01" w:rsidRPr="00300A01" w:rsidRDefault="00300A01" w:rsidP="00300A01">
            <w:pPr>
              <w:jc w:val="center"/>
              <w:rPr>
                <w:sz w:val="28"/>
              </w:rPr>
            </w:pPr>
            <w:r w:rsidRPr="00300A01">
              <w:rPr>
                <w:sz w:val="28"/>
              </w:rPr>
              <w:t xml:space="preserve">Requirements Engineering  </w:t>
            </w:r>
          </w:p>
        </w:tc>
        <w:tc>
          <w:tcPr>
            <w:tcW w:w="2776" w:type="dxa"/>
          </w:tcPr>
          <w:p w14:paraId="3DD6B790" w14:textId="61863BEF" w:rsidR="00300A01" w:rsidRDefault="006A103A" w:rsidP="00300A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[1] Chapter 7, 8</w:t>
            </w:r>
          </w:p>
          <w:p w14:paraId="49739C76" w14:textId="77777777" w:rsidR="006A103A" w:rsidRDefault="006A103A" w:rsidP="00300A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[2] Chapter 4</w:t>
            </w:r>
          </w:p>
          <w:p w14:paraId="4F80C2A9" w14:textId="2ED7AD8B" w:rsidR="00DC27E4" w:rsidRDefault="00DC27E4" w:rsidP="00DC2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[4] Chapter 6, 8</w:t>
            </w:r>
          </w:p>
        </w:tc>
      </w:tr>
      <w:tr w:rsidR="00300A01" w14:paraId="100DF3B7" w14:textId="77777777" w:rsidTr="00FA1599">
        <w:tc>
          <w:tcPr>
            <w:tcW w:w="1545" w:type="dxa"/>
          </w:tcPr>
          <w:p w14:paraId="748A558A" w14:textId="3320AF86" w:rsidR="00300A01" w:rsidRDefault="00300A01" w:rsidP="00300A01">
            <w:pPr>
              <w:jc w:val="center"/>
            </w:pPr>
            <w:r>
              <w:t>5</w:t>
            </w:r>
          </w:p>
        </w:tc>
        <w:tc>
          <w:tcPr>
            <w:tcW w:w="4808" w:type="dxa"/>
          </w:tcPr>
          <w:p w14:paraId="7A00939A" w14:textId="39AAE566" w:rsidR="00300A01" w:rsidRPr="00300A01" w:rsidRDefault="00300A01" w:rsidP="00300A01">
            <w:pPr>
              <w:jc w:val="center"/>
              <w:rPr>
                <w:sz w:val="28"/>
              </w:rPr>
            </w:pPr>
            <w:r w:rsidRPr="00300A01">
              <w:rPr>
                <w:sz w:val="28"/>
              </w:rPr>
              <w:t>Requirements Engineering</w:t>
            </w:r>
          </w:p>
        </w:tc>
        <w:tc>
          <w:tcPr>
            <w:tcW w:w="2776" w:type="dxa"/>
          </w:tcPr>
          <w:p w14:paraId="5A85BD6A" w14:textId="77777777" w:rsidR="00176B28" w:rsidRDefault="00176B28" w:rsidP="00176B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[1] Chapter 7, 8</w:t>
            </w:r>
          </w:p>
          <w:p w14:paraId="032B808C" w14:textId="1206959D" w:rsidR="00176B28" w:rsidRDefault="00176B28" w:rsidP="00F81C4A">
            <w:pPr>
              <w:jc w:val="center"/>
              <w:rPr>
                <w:sz w:val="28"/>
              </w:rPr>
            </w:pPr>
            <w:r>
              <w:rPr>
                <w:sz w:val="28"/>
              </w:rPr>
              <w:t>[2] Chapter 4</w:t>
            </w:r>
          </w:p>
        </w:tc>
      </w:tr>
      <w:tr w:rsidR="00FA1599" w14:paraId="3E5422B8" w14:textId="77777777" w:rsidTr="00FA1599">
        <w:tc>
          <w:tcPr>
            <w:tcW w:w="1545" w:type="dxa"/>
          </w:tcPr>
          <w:p w14:paraId="024B62D7" w14:textId="77777777" w:rsidR="00FA1599" w:rsidRDefault="00FA1599" w:rsidP="00290DAE">
            <w:pPr>
              <w:jc w:val="center"/>
            </w:pPr>
            <w:r>
              <w:t>6</w:t>
            </w:r>
          </w:p>
        </w:tc>
        <w:tc>
          <w:tcPr>
            <w:tcW w:w="4808" w:type="dxa"/>
          </w:tcPr>
          <w:p w14:paraId="211B7DCA" w14:textId="22ADE95B" w:rsidR="00FA1599" w:rsidRDefault="00FA1599" w:rsidP="00E07039">
            <w:pPr>
              <w:jc w:val="center"/>
              <w:rPr>
                <w:sz w:val="28"/>
              </w:rPr>
            </w:pPr>
            <w:r w:rsidRPr="00B46C34">
              <w:rPr>
                <w:b/>
                <w:sz w:val="28"/>
              </w:rPr>
              <w:t>Mid I</w:t>
            </w:r>
          </w:p>
        </w:tc>
        <w:tc>
          <w:tcPr>
            <w:tcW w:w="2776" w:type="dxa"/>
          </w:tcPr>
          <w:p w14:paraId="36B58441" w14:textId="5E651592" w:rsidR="00FA1599" w:rsidRDefault="00FA1599" w:rsidP="00290DAE">
            <w:pPr>
              <w:jc w:val="center"/>
              <w:rPr>
                <w:sz w:val="28"/>
              </w:rPr>
            </w:pPr>
          </w:p>
        </w:tc>
      </w:tr>
      <w:tr w:rsidR="00300A01" w14:paraId="2FA26AF2" w14:textId="77777777" w:rsidTr="00FA1599">
        <w:tc>
          <w:tcPr>
            <w:tcW w:w="1545" w:type="dxa"/>
          </w:tcPr>
          <w:p w14:paraId="3CC4CE7A" w14:textId="77777777" w:rsidR="00300A01" w:rsidRDefault="00300A01" w:rsidP="00300A01">
            <w:pPr>
              <w:jc w:val="center"/>
            </w:pPr>
            <w:r>
              <w:t>7</w:t>
            </w:r>
          </w:p>
        </w:tc>
        <w:tc>
          <w:tcPr>
            <w:tcW w:w="4808" w:type="dxa"/>
          </w:tcPr>
          <w:p w14:paraId="6531EBCB" w14:textId="1BBF8D5A" w:rsidR="00300A01" w:rsidRDefault="00300A01" w:rsidP="00300A01">
            <w:pPr>
              <w:jc w:val="center"/>
              <w:rPr>
                <w:sz w:val="28"/>
              </w:rPr>
            </w:pPr>
            <w:r w:rsidRPr="00300A01">
              <w:rPr>
                <w:sz w:val="28"/>
              </w:rPr>
              <w:t>Architecture Design</w:t>
            </w:r>
          </w:p>
        </w:tc>
        <w:tc>
          <w:tcPr>
            <w:tcW w:w="2776" w:type="dxa"/>
          </w:tcPr>
          <w:p w14:paraId="1BD938B5" w14:textId="77777777" w:rsidR="00300A01" w:rsidRDefault="00176B28" w:rsidP="00300A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[1] Chapter 9, 10</w:t>
            </w:r>
          </w:p>
          <w:p w14:paraId="472FC3E8" w14:textId="387AFB52" w:rsidR="00176B28" w:rsidRDefault="00176B28" w:rsidP="00300A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[2] Chapter 5</w:t>
            </w:r>
          </w:p>
        </w:tc>
      </w:tr>
      <w:tr w:rsidR="00300A01" w14:paraId="453B51A5" w14:textId="77777777" w:rsidTr="00FA1599">
        <w:tc>
          <w:tcPr>
            <w:tcW w:w="1545" w:type="dxa"/>
          </w:tcPr>
          <w:p w14:paraId="04ED974A" w14:textId="77777777" w:rsidR="00300A01" w:rsidRDefault="00300A01" w:rsidP="00300A01">
            <w:pPr>
              <w:jc w:val="center"/>
            </w:pPr>
            <w:r>
              <w:t>8</w:t>
            </w:r>
          </w:p>
        </w:tc>
        <w:tc>
          <w:tcPr>
            <w:tcW w:w="4808" w:type="dxa"/>
          </w:tcPr>
          <w:p w14:paraId="29D1AF67" w14:textId="3E1E8FB1" w:rsidR="00300A01" w:rsidRDefault="00300A01" w:rsidP="00300A01">
            <w:pPr>
              <w:jc w:val="center"/>
              <w:rPr>
                <w:sz w:val="28"/>
              </w:rPr>
            </w:pPr>
            <w:r w:rsidRPr="00300A01">
              <w:rPr>
                <w:sz w:val="28"/>
              </w:rPr>
              <w:t xml:space="preserve">Architecture Design  </w:t>
            </w:r>
          </w:p>
        </w:tc>
        <w:tc>
          <w:tcPr>
            <w:tcW w:w="2776" w:type="dxa"/>
          </w:tcPr>
          <w:p w14:paraId="20010C08" w14:textId="77777777" w:rsidR="00300A01" w:rsidRDefault="00176B28" w:rsidP="00300A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[1] Chapter 9, 10</w:t>
            </w:r>
          </w:p>
          <w:p w14:paraId="6C42BAC3" w14:textId="519E720F" w:rsidR="006E212F" w:rsidRDefault="006E212F" w:rsidP="00F04431">
            <w:pPr>
              <w:jc w:val="center"/>
              <w:rPr>
                <w:sz w:val="28"/>
              </w:rPr>
            </w:pPr>
            <w:r>
              <w:rPr>
                <w:sz w:val="28"/>
              </w:rPr>
              <w:t>[4] Chapter 1</w:t>
            </w:r>
            <w:r w:rsidR="00F04431">
              <w:rPr>
                <w:sz w:val="28"/>
              </w:rPr>
              <w:t>0</w:t>
            </w:r>
          </w:p>
        </w:tc>
      </w:tr>
      <w:tr w:rsidR="00300A01" w14:paraId="486BEF19" w14:textId="77777777" w:rsidTr="00FA1599">
        <w:tc>
          <w:tcPr>
            <w:tcW w:w="1545" w:type="dxa"/>
          </w:tcPr>
          <w:p w14:paraId="0FB7EE20" w14:textId="77777777" w:rsidR="00300A01" w:rsidRDefault="00300A01" w:rsidP="00300A01">
            <w:pPr>
              <w:jc w:val="center"/>
            </w:pPr>
            <w:r>
              <w:t>9</w:t>
            </w:r>
          </w:p>
        </w:tc>
        <w:tc>
          <w:tcPr>
            <w:tcW w:w="4808" w:type="dxa"/>
          </w:tcPr>
          <w:p w14:paraId="1E370A88" w14:textId="0172984E" w:rsidR="00300A01" w:rsidRDefault="00300A01" w:rsidP="00300A01">
            <w:pPr>
              <w:jc w:val="center"/>
              <w:rPr>
                <w:sz w:val="28"/>
              </w:rPr>
            </w:pPr>
            <w:r w:rsidRPr="00300A01">
              <w:rPr>
                <w:sz w:val="28"/>
              </w:rPr>
              <w:t>UI Design. Detailed Design: Principles</w:t>
            </w:r>
          </w:p>
        </w:tc>
        <w:tc>
          <w:tcPr>
            <w:tcW w:w="2776" w:type="dxa"/>
          </w:tcPr>
          <w:p w14:paraId="409BD321" w14:textId="3781B398" w:rsidR="00300A01" w:rsidRDefault="00176B28" w:rsidP="00300A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[1] Chapter 11, 12</w:t>
            </w:r>
          </w:p>
        </w:tc>
      </w:tr>
      <w:tr w:rsidR="00300A01" w14:paraId="613B93F4" w14:textId="77777777" w:rsidTr="00FA1599">
        <w:tc>
          <w:tcPr>
            <w:tcW w:w="1545" w:type="dxa"/>
          </w:tcPr>
          <w:p w14:paraId="6FC07A74" w14:textId="77777777" w:rsidR="00300A01" w:rsidRDefault="00300A01" w:rsidP="00300A01">
            <w:pPr>
              <w:jc w:val="center"/>
            </w:pPr>
            <w:r>
              <w:t>10</w:t>
            </w:r>
          </w:p>
        </w:tc>
        <w:tc>
          <w:tcPr>
            <w:tcW w:w="4808" w:type="dxa"/>
          </w:tcPr>
          <w:p w14:paraId="4626B551" w14:textId="78DED3BB" w:rsidR="00300A01" w:rsidRDefault="00300A01" w:rsidP="00300A01">
            <w:pPr>
              <w:jc w:val="center"/>
              <w:rPr>
                <w:sz w:val="28"/>
              </w:rPr>
            </w:pPr>
            <w:r w:rsidRPr="00300A01">
              <w:rPr>
                <w:sz w:val="28"/>
              </w:rPr>
              <w:t>Detailed Design: Principles. Component Based Design. Component Interfaces and Module Contracts</w:t>
            </w:r>
          </w:p>
        </w:tc>
        <w:tc>
          <w:tcPr>
            <w:tcW w:w="2776" w:type="dxa"/>
          </w:tcPr>
          <w:p w14:paraId="5FCCE0BD" w14:textId="77777777" w:rsidR="00300A01" w:rsidRDefault="00176B28" w:rsidP="00300A01">
            <w:pPr>
              <w:rPr>
                <w:sz w:val="28"/>
              </w:rPr>
            </w:pPr>
            <w:r>
              <w:rPr>
                <w:sz w:val="28"/>
              </w:rPr>
              <w:t>[1] Chapter 11</w:t>
            </w:r>
          </w:p>
          <w:p w14:paraId="5606C3F5" w14:textId="01320116" w:rsidR="00176B28" w:rsidRDefault="00176B28" w:rsidP="00300A01">
            <w:pPr>
              <w:rPr>
                <w:sz w:val="28"/>
              </w:rPr>
            </w:pPr>
            <w:r>
              <w:rPr>
                <w:sz w:val="28"/>
              </w:rPr>
              <w:t>[3] Chapter 17</w:t>
            </w:r>
          </w:p>
        </w:tc>
      </w:tr>
      <w:tr w:rsidR="009E15C5" w14:paraId="4BDC1B24" w14:textId="77777777" w:rsidTr="00FA1599">
        <w:tc>
          <w:tcPr>
            <w:tcW w:w="1545" w:type="dxa"/>
          </w:tcPr>
          <w:p w14:paraId="45A7E257" w14:textId="77777777" w:rsidR="009E15C5" w:rsidRDefault="009E15C5" w:rsidP="009E15C5">
            <w:pPr>
              <w:jc w:val="center"/>
            </w:pPr>
            <w:r>
              <w:t>11</w:t>
            </w:r>
          </w:p>
        </w:tc>
        <w:tc>
          <w:tcPr>
            <w:tcW w:w="4808" w:type="dxa"/>
          </w:tcPr>
          <w:p w14:paraId="54A2F042" w14:textId="19C4E435" w:rsidR="009E15C5" w:rsidRPr="002F106A" w:rsidRDefault="00300A01" w:rsidP="00300A01">
            <w:pPr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Writing Programs. Testing</w:t>
            </w:r>
          </w:p>
        </w:tc>
        <w:tc>
          <w:tcPr>
            <w:tcW w:w="2776" w:type="dxa"/>
          </w:tcPr>
          <w:p w14:paraId="107A8B11" w14:textId="487CB720" w:rsidR="00176B28" w:rsidRDefault="00176B28" w:rsidP="009E15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[2] Chapter 7</w:t>
            </w:r>
            <w:r w:rsidR="00CB52BA">
              <w:rPr>
                <w:sz w:val="28"/>
              </w:rPr>
              <w:t>, 8</w:t>
            </w:r>
            <w:r w:rsidR="006E212F">
              <w:rPr>
                <w:sz w:val="28"/>
              </w:rPr>
              <w:t>, 9</w:t>
            </w:r>
          </w:p>
          <w:p w14:paraId="09E7E6DA" w14:textId="79952E07" w:rsidR="009E15C5" w:rsidRDefault="00176B28" w:rsidP="009E15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[3] Chapter 7</w:t>
            </w:r>
            <w:r w:rsidR="00CB52BA">
              <w:rPr>
                <w:sz w:val="28"/>
              </w:rPr>
              <w:t>, 8</w:t>
            </w:r>
          </w:p>
        </w:tc>
      </w:tr>
      <w:tr w:rsidR="009E15C5" w14:paraId="59285CB3" w14:textId="77777777" w:rsidTr="00FA1599">
        <w:tc>
          <w:tcPr>
            <w:tcW w:w="1545" w:type="dxa"/>
          </w:tcPr>
          <w:p w14:paraId="560A05D3" w14:textId="77777777" w:rsidR="009E15C5" w:rsidRDefault="009E15C5" w:rsidP="009E15C5">
            <w:pPr>
              <w:jc w:val="center"/>
            </w:pPr>
            <w:r>
              <w:t>12</w:t>
            </w:r>
          </w:p>
        </w:tc>
        <w:tc>
          <w:tcPr>
            <w:tcW w:w="4808" w:type="dxa"/>
          </w:tcPr>
          <w:p w14:paraId="598E5002" w14:textId="600F7DB8" w:rsidR="009E15C5" w:rsidRPr="009E15C5" w:rsidRDefault="009E15C5" w:rsidP="009E15C5">
            <w:pPr>
              <w:jc w:val="center"/>
              <w:rPr>
                <w:b/>
                <w:sz w:val="28"/>
              </w:rPr>
            </w:pPr>
            <w:r w:rsidRPr="009E15C5">
              <w:rPr>
                <w:b/>
                <w:sz w:val="28"/>
              </w:rPr>
              <w:t>Mid II</w:t>
            </w:r>
          </w:p>
        </w:tc>
        <w:tc>
          <w:tcPr>
            <w:tcW w:w="2776" w:type="dxa"/>
          </w:tcPr>
          <w:p w14:paraId="43A04D32" w14:textId="4D56E292" w:rsidR="009E15C5" w:rsidRDefault="009E15C5" w:rsidP="009E15C5">
            <w:pPr>
              <w:jc w:val="center"/>
              <w:rPr>
                <w:sz w:val="28"/>
              </w:rPr>
            </w:pPr>
          </w:p>
        </w:tc>
      </w:tr>
      <w:tr w:rsidR="009E15C5" w14:paraId="4817103A" w14:textId="77777777" w:rsidTr="00FA1599">
        <w:tc>
          <w:tcPr>
            <w:tcW w:w="1545" w:type="dxa"/>
          </w:tcPr>
          <w:p w14:paraId="7C7931BD" w14:textId="77777777" w:rsidR="009E15C5" w:rsidRDefault="009E15C5" w:rsidP="009E15C5">
            <w:pPr>
              <w:jc w:val="center"/>
            </w:pPr>
            <w:r>
              <w:t>13</w:t>
            </w:r>
          </w:p>
        </w:tc>
        <w:tc>
          <w:tcPr>
            <w:tcW w:w="4808" w:type="dxa"/>
          </w:tcPr>
          <w:p w14:paraId="50762362" w14:textId="7A19F27A" w:rsidR="009E15C5" w:rsidRDefault="00300A01" w:rsidP="00CF3E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Testing</w:t>
            </w:r>
          </w:p>
        </w:tc>
        <w:tc>
          <w:tcPr>
            <w:tcW w:w="2776" w:type="dxa"/>
          </w:tcPr>
          <w:p w14:paraId="5F384D07" w14:textId="5E1F5B49" w:rsidR="009E15C5" w:rsidRDefault="00773652" w:rsidP="009E15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[1] Chapter 19</w:t>
            </w:r>
            <w:r w:rsidR="006E212F">
              <w:rPr>
                <w:sz w:val="28"/>
              </w:rPr>
              <w:t>, 20</w:t>
            </w:r>
          </w:p>
        </w:tc>
      </w:tr>
      <w:tr w:rsidR="009E15C5" w14:paraId="1939D0C2" w14:textId="77777777" w:rsidTr="00FA1599">
        <w:tc>
          <w:tcPr>
            <w:tcW w:w="1545" w:type="dxa"/>
          </w:tcPr>
          <w:p w14:paraId="37D667DF" w14:textId="77777777" w:rsidR="009E15C5" w:rsidRDefault="009E15C5" w:rsidP="009E15C5">
            <w:pPr>
              <w:jc w:val="center"/>
            </w:pPr>
            <w:r>
              <w:t>14</w:t>
            </w:r>
          </w:p>
        </w:tc>
        <w:tc>
          <w:tcPr>
            <w:tcW w:w="4808" w:type="dxa"/>
          </w:tcPr>
          <w:p w14:paraId="375BB7F2" w14:textId="48FDC3C7" w:rsidR="009E15C5" w:rsidRDefault="00DC27E4" w:rsidP="00DC27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Testing</w:t>
            </w:r>
          </w:p>
        </w:tc>
        <w:tc>
          <w:tcPr>
            <w:tcW w:w="2776" w:type="dxa"/>
          </w:tcPr>
          <w:p w14:paraId="1F896908" w14:textId="77777777" w:rsidR="006E212F" w:rsidRDefault="006E212F" w:rsidP="006E212F">
            <w:pPr>
              <w:jc w:val="center"/>
              <w:rPr>
                <w:sz w:val="28"/>
              </w:rPr>
            </w:pPr>
            <w:r>
              <w:rPr>
                <w:sz w:val="28"/>
              </w:rPr>
              <w:t>[1] Chapter 24, 25</w:t>
            </w:r>
          </w:p>
          <w:p w14:paraId="73FDD8FB" w14:textId="4B192ABD" w:rsidR="009E15C5" w:rsidRDefault="006E212F" w:rsidP="006E212F">
            <w:pPr>
              <w:jc w:val="center"/>
              <w:rPr>
                <w:sz w:val="28"/>
              </w:rPr>
            </w:pPr>
            <w:r>
              <w:rPr>
                <w:sz w:val="28"/>
              </w:rPr>
              <w:t>[2] Chapter 3, 10</w:t>
            </w:r>
          </w:p>
          <w:p w14:paraId="54AC81E6" w14:textId="2EB12D30" w:rsidR="006E212F" w:rsidRDefault="006E212F" w:rsidP="006E212F">
            <w:pPr>
              <w:jc w:val="center"/>
              <w:rPr>
                <w:sz w:val="28"/>
              </w:rPr>
            </w:pPr>
          </w:p>
        </w:tc>
      </w:tr>
      <w:tr w:rsidR="009E15C5" w14:paraId="6B0F3EB0" w14:textId="77777777" w:rsidTr="00FA1599">
        <w:tc>
          <w:tcPr>
            <w:tcW w:w="1545" w:type="dxa"/>
          </w:tcPr>
          <w:p w14:paraId="5A0A7186" w14:textId="758F1F9C" w:rsidR="009E15C5" w:rsidRDefault="009E15C5" w:rsidP="009E15C5">
            <w:pPr>
              <w:jc w:val="center"/>
            </w:pPr>
            <w:r>
              <w:lastRenderedPageBreak/>
              <w:t>15</w:t>
            </w:r>
          </w:p>
        </w:tc>
        <w:tc>
          <w:tcPr>
            <w:tcW w:w="4808" w:type="dxa"/>
          </w:tcPr>
          <w:p w14:paraId="5DB213B8" w14:textId="168847DC" w:rsidR="009E15C5" w:rsidRDefault="00DC27E4" w:rsidP="00300A0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Delivering and Deploying the System</w:t>
            </w:r>
          </w:p>
        </w:tc>
        <w:tc>
          <w:tcPr>
            <w:tcW w:w="2776" w:type="dxa"/>
          </w:tcPr>
          <w:p w14:paraId="39A1C736" w14:textId="77777777" w:rsidR="009E15C5" w:rsidRDefault="006E212F" w:rsidP="00547766">
            <w:pPr>
              <w:jc w:val="center"/>
              <w:rPr>
                <w:sz w:val="28"/>
              </w:rPr>
            </w:pPr>
            <w:r>
              <w:rPr>
                <w:sz w:val="28"/>
              </w:rPr>
              <w:t>[1] Chapter 24, 25</w:t>
            </w:r>
          </w:p>
          <w:p w14:paraId="13AB6538" w14:textId="3908C1D6" w:rsidR="006E212F" w:rsidRDefault="006E212F" w:rsidP="00547766">
            <w:pPr>
              <w:jc w:val="center"/>
              <w:rPr>
                <w:sz w:val="28"/>
              </w:rPr>
            </w:pPr>
            <w:r>
              <w:rPr>
                <w:sz w:val="28"/>
              </w:rPr>
              <w:t>[2] Chapter 3</w:t>
            </w:r>
          </w:p>
        </w:tc>
      </w:tr>
      <w:tr w:rsidR="00547766" w14:paraId="3702A82E" w14:textId="77777777" w:rsidTr="00FA1599">
        <w:tc>
          <w:tcPr>
            <w:tcW w:w="1545" w:type="dxa"/>
          </w:tcPr>
          <w:p w14:paraId="7EED73CD" w14:textId="0E644274" w:rsidR="00547766" w:rsidRDefault="00547766" w:rsidP="009E15C5">
            <w:pPr>
              <w:jc w:val="center"/>
            </w:pPr>
            <w:r>
              <w:t>16</w:t>
            </w:r>
          </w:p>
        </w:tc>
        <w:tc>
          <w:tcPr>
            <w:tcW w:w="4808" w:type="dxa"/>
          </w:tcPr>
          <w:p w14:paraId="76807508" w14:textId="2C21ABB9" w:rsidR="00547766" w:rsidRDefault="00300A01" w:rsidP="00300A0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Project </w:t>
            </w:r>
            <w:r w:rsidR="00547766">
              <w:rPr>
                <w:sz w:val="28"/>
              </w:rPr>
              <w:t>Presentation</w:t>
            </w:r>
            <w:r>
              <w:rPr>
                <w:sz w:val="28"/>
              </w:rPr>
              <w:t>s</w:t>
            </w:r>
            <w:r w:rsidR="00547766">
              <w:rPr>
                <w:sz w:val="28"/>
              </w:rPr>
              <w:t xml:space="preserve"> </w:t>
            </w:r>
          </w:p>
        </w:tc>
        <w:tc>
          <w:tcPr>
            <w:tcW w:w="2776" w:type="dxa"/>
          </w:tcPr>
          <w:p w14:paraId="3916B3F6" w14:textId="0D55B208" w:rsidR="00547766" w:rsidRDefault="00547766" w:rsidP="00547766">
            <w:pPr>
              <w:jc w:val="center"/>
              <w:rPr>
                <w:sz w:val="28"/>
              </w:rPr>
            </w:pPr>
          </w:p>
        </w:tc>
      </w:tr>
    </w:tbl>
    <w:p w14:paraId="2620576B" w14:textId="77777777" w:rsidR="002915CA" w:rsidRDefault="002915CA" w:rsidP="00E01CAC">
      <w:pPr>
        <w:spacing w:after="0"/>
        <w:jc w:val="both"/>
        <w:rPr>
          <w:b/>
          <w:sz w:val="28"/>
        </w:rPr>
      </w:pPr>
    </w:p>
    <w:p w14:paraId="078F2FD6" w14:textId="77777777" w:rsidR="00D31309" w:rsidRDefault="00D31309" w:rsidP="00D31309">
      <w:pPr>
        <w:spacing w:after="0"/>
      </w:pPr>
      <w:r>
        <w:t>Details of the topics in the tentative weekly schedule are as follows:</w:t>
      </w:r>
    </w:p>
    <w:p w14:paraId="1B2ADBAB" w14:textId="77777777" w:rsidR="00D31309" w:rsidRDefault="00D31309" w:rsidP="00D31309">
      <w:pPr>
        <w:spacing w:after="0"/>
        <w:rPr>
          <w:b/>
        </w:rPr>
      </w:pPr>
    </w:p>
    <w:p w14:paraId="5639E811" w14:textId="77777777" w:rsidR="00D31309" w:rsidRPr="00D31309" w:rsidRDefault="00D31309" w:rsidP="00D31309">
      <w:pPr>
        <w:spacing w:after="0"/>
        <w:rPr>
          <w:b/>
        </w:rPr>
      </w:pPr>
      <w:r w:rsidRPr="00D31309">
        <w:rPr>
          <w:b/>
        </w:rPr>
        <w:t>Software Process Models:</w:t>
      </w:r>
    </w:p>
    <w:p w14:paraId="0688AFD1" w14:textId="77777777" w:rsidR="00D31309" w:rsidRDefault="00D31309" w:rsidP="00D31309">
      <w:pPr>
        <w:spacing w:after="0"/>
      </w:pPr>
      <w:r>
        <w:t>Waterfall, V-Model, Prototyping, Spiral, Incremental, Rapid Application Development, Unified Process, Agile (Scrum, XP). Kanban boards. Project Velocity</w:t>
      </w:r>
    </w:p>
    <w:p w14:paraId="44CD9E05" w14:textId="77777777" w:rsidR="00D31309" w:rsidRDefault="00D31309" w:rsidP="00D31309">
      <w:pPr>
        <w:spacing w:after="0"/>
        <w:rPr>
          <w:b/>
        </w:rPr>
      </w:pPr>
    </w:p>
    <w:p w14:paraId="1F340F65" w14:textId="77777777" w:rsidR="00D31309" w:rsidRPr="00D31309" w:rsidRDefault="00D31309" w:rsidP="00D31309">
      <w:pPr>
        <w:spacing w:after="0"/>
        <w:rPr>
          <w:b/>
        </w:rPr>
      </w:pPr>
      <w:r w:rsidRPr="00D31309">
        <w:rPr>
          <w:b/>
        </w:rPr>
        <w:t>Systems Engineering:</w:t>
      </w:r>
    </w:p>
    <w:p w14:paraId="2B3F468C" w14:textId="77777777" w:rsidR="00D31309" w:rsidRDefault="00D31309" w:rsidP="00D31309">
      <w:pPr>
        <w:spacing w:after="0"/>
      </w:pPr>
      <w:r>
        <w:t>Identification of objects and activities as part of the system, identifying boundary of the system to be developed</w:t>
      </w:r>
    </w:p>
    <w:p w14:paraId="35822CD2" w14:textId="77777777" w:rsidR="00D31309" w:rsidRDefault="00D31309" w:rsidP="00D31309">
      <w:pPr>
        <w:spacing w:after="0"/>
        <w:rPr>
          <w:b/>
        </w:rPr>
      </w:pPr>
    </w:p>
    <w:p w14:paraId="5DFE4476" w14:textId="33E74DC4" w:rsidR="00D31309" w:rsidRPr="00D31309" w:rsidRDefault="00DC27E4" w:rsidP="00D31309">
      <w:pPr>
        <w:spacing w:after="0"/>
        <w:rPr>
          <w:b/>
        </w:rPr>
      </w:pPr>
      <w:r>
        <w:rPr>
          <w:b/>
        </w:rPr>
        <w:t xml:space="preserve">Software </w:t>
      </w:r>
      <w:r w:rsidR="00D31309" w:rsidRPr="00D31309">
        <w:rPr>
          <w:b/>
        </w:rPr>
        <w:t>Project Management:</w:t>
      </w:r>
    </w:p>
    <w:p w14:paraId="7E954A57" w14:textId="1E90273D" w:rsidR="00D31309" w:rsidRDefault="00D31309" w:rsidP="00D31309">
      <w:pPr>
        <w:spacing w:after="0"/>
      </w:pPr>
      <w:r>
        <w:t xml:space="preserve">Work Breakdown Structure, Activity Graphs (Activity on Node), Determining minimum project duration using Critical Path Method, Gantt </w:t>
      </w:r>
      <w:proofErr w:type="gramStart"/>
      <w:r>
        <w:t>Chart</w:t>
      </w:r>
      <w:proofErr w:type="gramEnd"/>
      <w:r>
        <w:t>. Effort and Cost Estimation, COCOMO</w:t>
      </w:r>
      <w:r w:rsidR="009B6799">
        <w:t>,</w:t>
      </w:r>
      <w:r>
        <w:t xml:space="preserve"> Object points and function points.</w:t>
      </w:r>
      <w:r w:rsidR="009B6799">
        <w:t xml:space="preserve"> Story Points</w:t>
      </w:r>
    </w:p>
    <w:p w14:paraId="4051E5E4" w14:textId="77777777" w:rsidR="00D31309" w:rsidRDefault="00D31309" w:rsidP="00D31309">
      <w:pPr>
        <w:spacing w:after="0"/>
        <w:rPr>
          <w:b/>
        </w:rPr>
      </w:pPr>
    </w:p>
    <w:p w14:paraId="20ED2017" w14:textId="77777777" w:rsidR="00D31309" w:rsidRPr="00D31309" w:rsidRDefault="00D31309" w:rsidP="00D31309">
      <w:pPr>
        <w:spacing w:after="0"/>
        <w:rPr>
          <w:b/>
        </w:rPr>
      </w:pPr>
      <w:r w:rsidRPr="00D31309">
        <w:rPr>
          <w:b/>
        </w:rPr>
        <w:t>Requirements Engineering (RE):</w:t>
      </w:r>
    </w:p>
    <w:p w14:paraId="43F4D80A" w14:textId="1B3E16B8" w:rsidR="00D31309" w:rsidRDefault="00D31309" w:rsidP="00D31309">
      <w:pPr>
        <w:spacing w:after="0"/>
      </w:pPr>
      <w:r>
        <w:t xml:space="preserve">Types of requirements (Functional/Non Functional), Characteristics of requirements, Testable requirements, RE activities </w:t>
      </w:r>
      <w:proofErr w:type="spellStart"/>
      <w:r>
        <w:t>s.a.</w:t>
      </w:r>
      <w:proofErr w:type="spellEnd"/>
      <w:r>
        <w:t xml:space="preserve"> Inception, Elicitation, Elaboration etc., Scenario based, class based, flow based, behavioral models (i.e. DFD (principles of refinement, refining from level to 2 to 3), Use case Diagram (Recap only), ER-Diagram (Recap only), State Diagram (Recap only), Sequence Diagram (Recap only), CRC cards, Class Diagram (Recap only), </w:t>
      </w:r>
      <w:proofErr w:type="spellStart"/>
      <w:r>
        <w:t>Swimlane</w:t>
      </w:r>
      <w:proofErr w:type="spellEnd"/>
      <w:r>
        <w:t xml:space="preserve"> diagram)</w:t>
      </w:r>
      <w:r w:rsidR="009B6799">
        <w:t xml:space="preserve">, </w:t>
      </w:r>
      <w:proofErr w:type="spellStart"/>
      <w:r w:rsidR="009B6799">
        <w:t>Petrinets</w:t>
      </w:r>
      <w:proofErr w:type="spellEnd"/>
    </w:p>
    <w:p w14:paraId="2310CEA0" w14:textId="77777777" w:rsidR="00D31309" w:rsidRDefault="00D31309" w:rsidP="00D31309">
      <w:pPr>
        <w:spacing w:after="0"/>
        <w:rPr>
          <w:b/>
        </w:rPr>
      </w:pPr>
    </w:p>
    <w:p w14:paraId="56D3A58B" w14:textId="77777777" w:rsidR="00D31309" w:rsidRPr="00D31309" w:rsidRDefault="00D31309" w:rsidP="00D31309">
      <w:pPr>
        <w:spacing w:after="0"/>
        <w:rPr>
          <w:b/>
        </w:rPr>
      </w:pPr>
      <w:r w:rsidRPr="00D31309">
        <w:rPr>
          <w:b/>
        </w:rPr>
        <w:t>Design:</w:t>
      </w:r>
    </w:p>
    <w:p w14:paraId="1082A209" w14:textId="226E7E64" w:rsidR="00D31309" w:rsidRDefault="00D31309" w:rsidP="00D31309">
      <w:pPr>
        <w:spacing w:after="0"/>
      </w:pPr>
      <w:r>
        <w:t>Functional Decomposition, Architecture styles including Call-Return, Pipe-Filter, Client-Server, Peer-to- Peer, Publish-Subscribe, Repositories, Layering. Architecture Evaluation (Tradeoff analysis, cost-</w:t>
      </w:r>
      <w:proofErr w:type="gramStart"/>
      <w:r>
        <w:t>benefit  analysis</w:t>
      </w:r>
      <w:proofErr w:type="gramEnd"/>
      <w:r>
        <w:t>). Mapping data flow into architecture (Transaction flow, Transform flow). Component-Component Interfaces, Design by Contract, Component Diagram (Internal and External Views)</w:t>
      </w:r>
      <w:r w:rsidR="006D39BF">
        <w:t>. Continuous integration.</w:t>
      </w:r>
    </w:p>
    <w:p w14:paraId="7E8EF341" w14:textId="77777777" w:rsidR="00D31309" w:rsidRDefault="00D31309" w:rsidP="00D31309">
      <w:pPr>
        <w:spacing w:after="0"/>
        <w:rPr>
          <w:b/>
        </w:rPr>
      </w:pPr>
    </w:p>
    <w:p w14:paraId="4D170976" w14:textId="77777777" w:rsidR="00D31309" w:rsidRPr="00D31309" w:rsidRDefault="00D31309" w:rsidP="00D31309">
      <w:pPr>
        <w:spacing w:after="0"/>
        <w:rPr>
          <w:b/>
        </w:rPr>
      </w:pPr>
      <w:r w:rsidRPr="00D31309">
        <w:rPr>
          <w:b/>
        </w:rPr>
        <w:t>Design Principles:</w:t>
      </w:r>
    </w:p>
    <w:p w14:paraId="07D2CFA8" w14:textId="65525407" w:rsidR="00D31309" w:rsidRDefault="00D31309" w:rsidP="00D31309">
      <w:pPr>
        <w:spacing w:after="0"/>
      </w:pPr>
      <w:r>
        <w:t>Modularity (Coupling, Cohesion), Interfaces, Information Hiding, Incremental Development, Abstraction, Generality</w:t>
      </w:r>
      <w:r w:rsidR="006D39BF">
        <w:t xml:space="preserve">. </w:t>
      </w:r>
    </w:p>
    <w:p w14:paraId="3D752710" w14:textId="77777777" w:rsidR="00D31309" w:rsidRDefault="00D31309" w:rsidP="00D31309">
      <w:pPr>
        <w:spacing w:after="0"/>
        <w:rPr>
          <w:b/>
        </w:rPr>
      </w:pPr>
    </w:p>
    <w:p w14:paraId="52687225" w14:textId="77777777" w:rsidR="00D31309" w:rsidRPr="00D31309" w:rsidRDefault="00D31309" w:rsidP="00D31309">
      <w:pPr>
        <w:spacing w:after="0"/>
        <w:rPr>
          <w:b/>
        </w:rPr>
      </w:pPr>
      <w:r w:rsidRPr="00D31309">
        <w:rPr>
          <w:b/>
        </w:rPr>
        <w:t>UI Design:</w:t>
      </w:r>
    </w:p>
    <w:p w14:paraId="0BEFCD69" w14:textId="77777777" w:rsidR="00D31309" w:rsidRDefault="00D31309" w:rsidP="00D31309">
      <w:pPr>
        <w:spacing w:after="0"/>
      </w:pPr>
      <w:r>
        <w:t>Golden Rules, UID Process (Interface Analysis, Interface Design, Interface Construction, Interface</w:t>
      </w:r>
    </w:p>
    <w:p w14:paraId="09A7F211" w14:textId="77777777" w:rsidR="00D31309" w:rsidRDefault="00D31309" w:rsidP="00D31309">
      <w:pPr>
        <w:spacing w:after="0"/>
      </w:pPr>
      <w:r>
        <w:t xml:space="preserve">Validation) </w:t>
      </w:r>
    </w:p>
    <w:p w14:paraId="0AFE1D24" w14:textId="77777777" w:rsidR="00D31309" w:rsidRPr="00D31309" w:rsidRDefault="00D31309" w:rsidP="00D31309">
      <w:pPr>
        <w:spacing w:after="0"/>
        <w:rPr>
          <w:b/>
        </w:rPr>
      </w:pPr>
      <w:r w:rsidRPr="00D31309">
        <w:rPr>
          <w:b/>
        </w:rPr>
        <w:t>Software Testing:</w:t>
      </w:r>
    </w:p>
    <w:p w14:paraId="727181D8" w14:textId="28C33EF0" w:rsidR="00D31309" w:rsidRDefault="00D31309" w:rsidP="00D31309">
      <w:pPr>
        <w:spacing w:after="0"/>
        <w:jc w:val="both"/>
      </w:pPr>
      <w:r>
        <w:t>Test Case Structure, White Box, Black Box. Control Flow Testing (</w:t>
      </w:r>
      <w:proofErr w:type="spellStart"/>
      <w:r>
        <w:t>Cyclomatic</w:t>
      </w:r>
      <w:proofErr w:type="spellEnd"/>
      <w:r>
        <w:t xml:space="preserve"> Complexity), Equivalence Class Partitioning, Boundary Value Analysis, Integration and System Testing. Acceptance Testing.</w:t>
      </w:r>
      <w:r w:rsidR="006D39BF">
        <w:t xml:space="preserve"> Automated testing, continuous testing.</w:t>
      </w:r>
    </w:p>
    <w:p w14:paraId="37FA563A" w14:textId="19CAD08E" w:rsidR="009B6799" w:rsidRDefault="009B6799" w:rsidP="00D31309">
      <w:pPr>
        <w:spacing w:after="0"/>
        <w:jc w:val="both"/>
        <w:rPr>
          <w:b/>
        </w:rPr>
      </w:pPr>
      <w:r w:rsidRPr="009B6799">
        <w:rPr>
          <w:b/>
        </w:rPr>
        <w:t>Deployment:</w:t>
      </w:r>
    </w:p>
    <w:p w14:paraId="14AF9721" w14:textId="7CCF85A6" w:rsidR="009B6799" w:rsidRPr="009B6799" w:rsidRDefault="006D39BF" w:rsidP="00D31309">
      <w:pPr>
        <w:spacing w:after="0"/>
        <w:jc w:val="both"/>
      </w:pPr>
      <w:r>
        <w:t>Deployment activities, documentation, types of users etc. Continuous delivery</w:t>
      </w:r>
    </w:p>
    <w:p w14:paraId="02CD7842" w14:textId="4047363A" w:rsidR="006D39BF" w:rsidRDefault="006D39BF">
      <w:pPr>
        <w:rPr>
          <w:b/>
          <w:sz w:val="28"/>
        </w:rPr>
      </w:pPr>
      <w:r>
        <w:rPr>
          <w:b/>
          <w:sz w:val="28"/>
        </w:rPr>
        <w:br w:type="page"/>
      </w:r>
    </w:p>
    <w:p w14:paraId="06F831E8" w14:textId="77777777" w:rsidR="00D31309" w:rsidRDefault="00D31309" w:rsidP="00D31309">
      <w:pPr>
        <w:spacing w:after="0"/>
        <w:jc w:val="both"/>
        <w:rPr>
          <w:b/>
          <w:sz w:val="28"/>
        </w:rPr>
      </w:pPr>
    </w:p>
    <w:p w14:paraId="61DDD9DD" w14:textId="77777777" w:rsidR="00E01CAC" w:rsidRDefault="00E01CAC" w:rsidP="00E01CAC">
      <w:pPr>
        <w:spacing w:after="0"/>
        <w:jc w:val="both"/>
        <w:rPr>
          <w:b/>
          <w:sz w:val="28"/>
        </w:rPr>
      </w:pPr>
      <w:r>
        <w:rPr>
          <w:b/>
          <w:sz w:val="28"/>
        </w:rPr>
        <w:t>(Tentative) Grading Criteria</w:t>
      </w:r>
    </w:p>
    <w:p w14:paraId="0285F3AC" w14:textId="44C12D19" w:rsidR="00C225E3" w:rsidRPr="004E56A1" w:rsidRDefault="00C225E3" w:rsidP="00C225E3">
      <w:pPr>
        <w:spacing w:after="0"/>
      </w:pPr>
      <w:r>
        <w:t xml:space="preserve">Grading scheme: </w:t>
      </w:r>
      <w:r w:rsidR="00520F0E" w:rsidRPr="00300A01">
        <w:rPr>
          <w:u w:val="single"/>
        </w:rPr>
        <w:t>Absolute</w:t>
      </w:r>
    </w:p>
    <w:p w14:paraId="16FBDC43" w14:textId="1403242C" w:rsidR="00E01CAC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 w:rsidRPr="007939B3">
        <w:t>Assignments</w:t>
      </w:r>
      <w:r w:rsidR="00DF46D1">
        <w:t xml:space="preserve"> + Class Activities + Project</w:t>
      </w:r>
      <w:r w:rsidRPr="007939B3">
        <w:t xml:space="preserve"> (</w:t>
      </w:r>
      <w:r w:rsidR="00DF46D1">
        <w:t>20</w:t>
      </w:r>
      <w:r w:rsidRPr="007939B3">
        <w:t>%)</w:t>
      </w:r>
    </w:p>
    <w:p w14:paraId="573DBC2C" w14:textId="112E991F" w:rsidR="00E01CAC" w:rsidRDefault="00B46C34" w:rsidP="00E01CAC">
      <w:pPr>
        <w:pStyle w:val="ListParagraph"/>
        <w:numPr>
          <w:ilvl w:val="0"/>
          <w:numId w:val="1"/>
        </w:numPr>
        <w:spacing w:after="0"/>
        <w:jc w:val="both"/>
      </w:pPr>
      <w:r>
        <w:t>5</w:t>
      </w:r>
      <w:r w:rsidR="00E01CAC" w:rsidRPr="007939B3">
        <w:t>-</w:t>
      </w:r>
      <w:r>
        <w:t>6</w:t>
      </w:r>
      <w:r w:rsidR="00E01CAC" w:rsidRPr="007939B3">
        <w:t xml:space="preserve"> Quizzes (</w:t>
      </w:r>
      <w:r w:rsidR="00520F0E">
        <w:t>1</w:t>
      </w:r>
      <w:r w:rsidR="0026310B">
        <w:t>0</w:t>
      </w:r>
      <w:r w:rsidR="00E01CAC" w:rsidRPr="007939B3">
        <w:t>%)</w:t>
      </w:r>
    </w:p>
    <w:p w14:paraId="2CF0862F" w14:textId="3C5AE4D6" w:rsidR="00E01CAC" w:rsidRDefault="0091079E" w:rsidP="00E01CAC">
      <w:pPr>
        <w:pStyle w:val="ListParagraph"/>
        <w:numPr>
          <w:ilvl w:val="0"/>
          <w:numId w:val="1"/>
        </w:numPr>
        <w:spacing w:after="0"/>
        <w:jc w:val="both"/>
      </w:pPr>
      <w:r>
        <w:t>Two</w:t>
      </w:r>
      <w:r w:rsidR="00E01CAC">
        <w:t xml:space="preserve"> Midterm Exam(s)</w:t>
      </w:r>
      <w:r w:rsidR="00E01CAC" w:rsidRPr="007939B3">
        <w:t xml:space="preserve"> </w:t>
      </w:r>
      <w:r w:rsidR="00E01CAC">
        <w:t>(</w:t>
      </w:r>
      <w:r w:rsidR="00520F0E">
        <w:t>30</w:t>
      </w:r>
      <w:r w:rsidR="00E01CAC">
        <w:t>%)</w:t>
      </w:r>
    </w:p>
    <w:p w14:paraId="22589683" w14:textId="77777777" w:rsidR="00E01CAC" w:rsidRPr="007939B3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>
        <w:t>Final Exam (40%)</w:t>
      </w:r>
    </w:p>
    <w:p w14:paraId="095B4F62" w14:textId="77777777" w:rsidR="000B3128" w:rsidRDefault="000B3128" w:rsidP="004E56A1">
      <w:pPr>
        <w:spacing w:after="0"/>
        <w:rPr>
          <w:b/>
          <w:sz w:val="28"/>
        </w:rPr>
      </w:pPr>
    </w:p>
    <w:p w14:paraId="61DBF3E7" w14:textId="77777777" w:rsidR="004E56A1" w:rsidRDefault="004E56A1" w:rsidP="004E56A1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14:paraId="4E28C773" w14:textId="77777777"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>Quizzes may be un-announced.</w:t>
      </w:r>
    </w:p>
    <w:p w14:paraId="0D785B26" w14:textId="77777777"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>No makeup for missed quiz or assignment</w:t>
      </w:r>
      <w:r w:rsidR="0070685D">
        <w:t>.</w:t>
      </w:r>
    </w:p>
    <w:p w14:paraId="5D4D8882" w14:textId="77777777" w:rsidR="004E56A1" w:rsidRDefault="004E56A1" w:rsidP="004E56A1">
      <w:pPr>
        <w:pStyle w:val="ListParagraph"/>
        <w:numPr>
          <w:ilvl w:val="0"/>
          <w:numId w:val="6"/>
        </w:numPr>
        <w:spacing w:after="0"/>
      </w:pPr>
      <w:r>
        <w:t xml:space="preserve">80% attendance </w:t>
      </w:r>
    </w:p>
    <w:p w14:paraId="027ADCEA" w14:textId="2D4A1023" w:rsidR="004E56A1" w:rsidRDefault="00B46C34" w:rsidP="004E56A1">
      <w:pPr>
        <w:pStyle w:val="ListParagraph"/>
        <w:numPr>
          <w:ilvl w:val="0"/>
          <w:numId w:val="6"/>
        </w:numPr>
        <w:spacing w:after="0"/>
      </w:pPr>
      <w:r>
        <w:t>Zero tolerance to plagiarism</w:t>
      </w:r>
      <w:r w:rsidR="00A552D5">
        <w:t xml:space="preserve">. </w:t>
      </w:r>
      <w:r w:rsidR="00A552D5" w:rsidRPr="00A552D5">
        <w:rPr>
          <w:iCs/>
        </w:rPr>
        <w:t>All the parties involved will be awarded negative or Zero in first instance. Repeat of the same offense will result in (F) grade.</w:t>
      </w:r>
      <w:r w:rsidR="004E56A1">
        <w:t xml:space="preserve"> </w:t>
      </w:r>
    </w:p>
    <w:p w14:paraId="0E890487" w14:textId="77777777" w:rsidR="00D31309" w:rsidRDefault="00D31309" w:rsidP="00D31309">
      <w:pPr>
        <w:spacing w:after="0"/>
      </w:pPr>
    </w:p>
    <w:p w14:paraId="47ABFED7" w14:textId="79EF753C" w:rsidR="00D31309" w:rsidRDefault="00D31309" w:rsidP="00D31309">
      <w:pPr>
        <w:spacing w:after="0"/>
      </w:pPr>
    </w:p>
    <w:sectPr w:rsidR="00D31309" w:rsidSect="00B761C5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61E60"/>
    <w:multiLevelType w:val="hybridMultilevel"/>
    <w:tmpl w:val="1E26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D22092"/>
    <w:multiLevelType w:val="hybridMultilevel"/>
    <w:tmpl w:val="F5464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38051F"/>
    <w:multiLevelType w:val="hybridMultilevel"/>
    <w:tmpl w:val="56AA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341CF"/>
    <w:multiLevelType w:val="hybridMultilevel"/>
    <w:tmpl w:val="E40E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20FA2"/>
    <w:multiLevelType w:val="hybridMultilevel"/>
    <w:tmpl w:val="1E26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8426A"/>
    <w:multiLevelType w:val="hybridMultilevel"/>
    <w:tmpl w:val="45CA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903DE"/>
    <w:multiLevelType w:val="hybridMultilevel"/>
    <w:tmpl w:val="1E26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B7416"/>
    <w:multiLevelType w:val="hybridMultilevel"/>
    <w:tmpl w:val="8DF0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F0470"/>
    <w:multiLevelType w:val="hybridMultilevel"/>
    <w:tmpl w:val="BDA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33F44"/>
    <w:multiLevelType w:val="hybridMultilevel"/>
    <w:tmpl w:val="1E26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11894"/>
    <w:multiLevelType w:val="hybridMultilevel"/>
    <w:tmpl w:val="1E26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B13A6"/>
    <w:multiLevelType w:val="hybridMultilevel"/>
    <w:tmpl w:val="8D988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15"/>
  </w:num>
  <w:num w:numId="9">
    <w:abstractNumId w:val="11"/>
  </w:num>
  <w:num w:numId="10">
    <w:abstractNumId w:val="1"/>
  </w:num>
  <w:num w:numId="11">
    <w:abstractNumId w:val="14"/>
  </w:num>
  <w:num w:numId="12">
    <w:abstractNumId w:val="4"/>
  </w:num>
  <w:num w:numId="13">
    <w:abstractNumId w:val="7"/>
  </w:num>
  <w:num w:numId="14">
    <w:abstractNumId w:val="7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3"/>
  </w:num>
  <w:num w:numId="16">
    <w:abstractNumId w:val="12"/>
  </w:num>
  <w:num w:numId="17">
    <w:abstractNumId w:val="10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AE"/>
    <w:rsid w:val="00003F5B"/>
    <w:rsid w:val="00005593"/>
    <w:rsid w:val="00014FFC"/>
    <w:rsid w:val="00076A40"/>
    <w:rsid w:val="00094D4D"/>
    <w:rsid w:val="000A6818"/>
    <w:rsid w:val="000B3128"/>
    <w:rsid w:val="000C0F4F"/>
    <w:rsid w:val="000C4321"/>
    <w:rsid w:val="000F4160"/>
    <w:rsid w:val="001152DC"/>
    <w:rsid w:val="0014635E"/>
    <w:rsid w:val="00176B28"/>
    <w:rsid w:val="001974F7"/>
    <w:rsid w:val="001A076A"/>
    <w:rsid w:val="001A634F"/>
    <w:rsid w:val="001B27C2"/>
    <w:rsid w:val="001D3EA5"/>
    <w:rsid w:val="0021707F"/>
    <w:rsid w:val="0022121D"/>
    <w:rsid w:val="0025692E"/>
    <w:rsid w:val="0026310B"/>
    <w:rsid w:val="0027473E"/>
    <w:rsid w:val="00290DAE"/>
    <w:rsid w:val="002915CA"/>
    <w:rsid w:val="002F106A"/>
    <w:rsid w:val="00300A01"/>
    <w:rsid w:val="0031364A"/>
    <w:rsid w:val="00325F56"/>
    <w:rsid w:val="00341558"/>
    <w:rsid w:val="003503C9"/>
    <w:rsid w:val="00351BEA"/>
    <w:rsid w:val="00355D12"/>
    <w:rsid w:val="00365891"/>
    <w:rsid w:val="00374940"/>
    <w:rsid w:val="003B28C7"/>
    <w:rsid w:val="003C64D0"/>
    <w:rsid w:val="003D7CDE"/>
    <w:rsid w:val="0042570E"/>
    <w:rsid w:val="00431EB1"/>
    <w:rsid w:val="0044349E"/>
    <w:rsid w:val="00474251"/>
    <w:rsid w:val="0048136F"/>
    <w:rsid w:val="004A14C9"/>
    <w:rsid w:val="004B394F"/>
    <w:rsid w:val="004E56A1"/>
    <w:rsid w:val="00515222"/>
    <w:rsid w:val="005158E3"/>
    <w:rsid w:val="00520F0E"/>
    <w:rsid w:val="005264FA"/>
    <w:rsid w:val="005371AD"/>
    <w:rsid w:val="00547766"/>
    <w:rsid w:val="005552E0"/>
    <w:rsid w:val="00555AEB"/>
    <w:rsid w:val="0056515E"/>
    <w:rsid w:val="00567A70"/>
    <w:rsid w:val="005A23CF"/>
    <w:rsid w:val="005A2B1D"/>
    <w:rsid w:val="005B12FA"/>
    <w:rsid w:val="005F1780"/>
    <w:rsid w:val="00603CB2"/>
    <w:rsid w:val="00637947"/>
    <w:rsid w:val="006A103A"/>
    <w:rsid w:val="006B0949"/>
    <w:rsid w:val="006D09C4"/>
    <w:rsid w:val="006D39BF"/>
    <w:rsid w:val="006E212F"/>
    <w:rsid w:val="006F4D39"/>
    <w:rsid w:val="0070685D"/>
    <w:rsid w:val="00727EF6"/>
    <w:rsid w:val="007634E1"/>
    <w:rsid w:val="00764CFC"/>
    <w:rsid w:val="00773652"/>
    <w:rsid w:val="007939B3"/>
    <w:rsid w:val="007D56AB"/>
    <w:rsid w:val="00834020"/>
    <w:rsid w:val="008351B4"/>
    <w:rsid w:val="0083749D"/>
    <w:rsid w:val="008517CA"/>
    <w:rsid w:val="00860C54"/>
    <w:rsid w:val="00861F89"/>
    <w:rsid w:val="00884E6E"/>
    <w:rsid w:val="008A373B"/>
    <w:rsid w:val="008B0B68"/>
    <w:rsid w:val="008C33F7"/>
    <w:rsid w:val="008E6261"/>
    <w:rsid w:val="008E63F4"/>
    <w:rsid w:val="0091079E"/>
    <w:rsid w:val="0092198A"/>
    <w:rsid w:val="00982ACA"/>
    <w:rsid w:val="009B61D1"/>
    <w:rsid w:val="009B6799"/>
    <w:rsid w:val="009C0023"/>
    <w:rsid w:val="009E15C5"/>
    <w:rsid w:val="009E4FB8"/>
    <w:rsid w:val="00A003A9"/>
    <w:rsid w:val="00A00682"/>
    <w:rsid w:val="00A33577"/>
    <w:rsid w:val="00A552D5"/>
    <w:rsid w:val="00A57D9E"/>
    <w:rsid w:val="00A647A6"/>
    <w:rsid w:val="00A975AE"/>
    <w:rsid w:val="00B3664B"/>
    <w:rsid w:val="00B46C34"/>
    <w:rsid w:val="00B55D4B"/>
    <w:rsid w:val="00B761C5"/>
    <w:rsid w:val="00B84554"/>
    <w:rsid w:val="00B8683D"/>
    <w:rsid w:val="00BA5281"/>
    <w:rsid w:val="00BB345E"/>
    <w:rsid w:val="00BE4690"/>
    <w:rsid w:val="00BF4398"/>
    <w:rsid w:val="00C02E30"/>
    <w:rsid w:val="00C1131F"/>
    <w:rsid w:val="00C16CD7"/>
    <w:rsid w:val="00C225E3"/>
    <w:rsid w:val="00CA0A86"/>
    <w:rsid w:val="00CB52BA"/>
    <w:rsid w:val="00CD5DAB"/>
    <w:rsid w:val="00CE2CD7"/>
    <w:rsid w:val="00CE508A"/>
    <w:rsid w:val="00CE594F"/>
    <w:rsid w:val="00CF3EA8"/>
    <w:rsid w:val="00D31309"/>
    <w:rsid w:val="00D73B94"/>
    <w:rsid w:val="00D80182"/>
    <w:rsid w:val="00DA27F5"/>
    <w:rsid w:val="00DC27E4"/>
    <w:rsid w:val="00DD31EB"/>
    <w:rsid w:val="00DF2448"/>
    <w:rsid w:val="00DF46D1"/>
    <w:rsid w:val="00E01CAC"/>
    <w:rsid w:val="00E07039"/>
    <w:rsid w:val="00E165CB"/>
    <w:rsid w:val="00E20786"/>
    <w:rsid w:val="00E64232"/>
    <w:rsid w:val="00EA3BBF"/>
    <w:rsid w:val="00F04431"/>
    <w:rsid w:val="00F13A53"/>
    <w:rsid w:val="00F2203D"/>
    <w:rsid w:val="00F243A2"/>
    <w:rsid w:val="00F26119"/>
    <w:rsid w:val="00F45E20"/>
    <w:rsid w:val="00F52AAE"/>
    <w:rsid w:val="00F71EF3"/>
    <w:rsid w:val="00F80960"/>
    <w:rsid w:val="00F81C4A"/>
    <w:rsid w:val="00F97282"/>
    <w:rsid w:val="00FA1599"/>
    <w:rsid w:val="00FB0C6D"/>
    <w:rsid w:val="00FD513C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0579"/>
  <w15:chartTrackingRefBased/>
  <w15:docId w15:val="{03064C20-6B9C-4F73-8EC9-24C766C2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4160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8A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nu.edu.pk/zeeshan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Zeeshan</cp:lastModifiedBy>
  <cp:revision>7</cp:revision>
  <cp:lastPrinted>2021-09-27T04:21:00Z</cp:lastPrinted>
  <dcterms:created xsi:type="dcterms:W3CDTF">2024-01-23T02:50:00Z</dcterms:created>
  <dcterms:modified xsi:type="dcterms:W3CDTF">2024-01-31T10:20:00Z</dcterms:modified>
</cp:coreProperties>
</file>