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0"/>
        <w:gridCol w:w="1977"/>
        <w:gridCol w:w="3727"/>
        <w:gridCol w:w="1433"/>
        <w:gridCol w:w="1673"/>
        <w:tblGridChange w:id="0">
          <w:tblGrid>
            <w:gridCol w:w="1900"/>
            <w:gridCol w:w="1977"/>
            <w:gridCol w:w="3727"/>
            <w:gridCol w:w="1433"/>
            <w:gridCol w:w="1673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93705" cy="886012"/>
                  <wp:effectExtent b="0" l="0" r="0" t="0"/>
                  <wp:docPr descr="C:\Users\saif\AppData\Local\Microsoft\Windows\Temporary Internet Files\Content.Word\final design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Digital Logic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EE227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Degree Program: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BS-CS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Spring 2022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Due Date: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 April, 2022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A,B &amp; 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Page(s):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Exam Type: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Assignment # 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:  Name:_____________________________  Roll No.________________  Section:_______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Instruction/Notes: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Attempt all questions.  Programmable calculators are not allowed.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Due Date 25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April 2022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323639" w:val="clear"/>
          <w:rtl w:val="0"/>
        </w:rPr>
        <w:t xml:space="preserve">Book: 5th Ed Logic n Computer Design Fundamentals by Morris Mano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 late submissions are allowed.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4-2.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4-3.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4-4.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. A sequential circuit with two D flip-flops A and B, one input Y, and one output Z is specified by the following input equations: DA = BY + AY, DB = Y, Z = A B (a) Draw the logic diagram of the circuit.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Q3.</w:t>
      </w:r>
      <w:r w:rsidDel="00000000" w:rsidR="00000000" w:rsidRPr="00000000">
        <w:rPr>
          <w:rtl w:val="0"/>
        </w:rPr>
        <w:t xml:space="preserve"> Construct a JK flip-flop using a D Flip-flop, a 2-to-1 line multiplexer and an inverter.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Department of Computer Science                                                                                      Page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