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Search for Pattern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assignment is to develop a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findnReplaceText</w:t>
      </w:r>
      <w:r w:rsidDel="00000000" w:rsidR="00000000" w:rsidRPr="00000000">
        <w:rPr>
          <w:sz w:val="24"/>
          <w:szCs w:val="24"/>
          <w:rtl w:val="0"/>
        </w:rPr>
        <w:t xml:space="preserve"> that looks for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 in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paragraph</w:t>
      </w:r>
      <w:r w:rsidDel="00000000" w:rsidR="00000000" w:rsidRPr="00000000">
        <w:rPr>
          <w:sz w:val="24"/>
          <w:szCs w:val="24"/>
          <w:rtl w:val="0"/>
        </w:rPr>
        <w:t xml:space="preserve"> and replaces it with another text.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Paragraph</w:t>
      </w:r>
      <w:r w:rsidDel="00000000" w:rsidR="00000000" w:rsidRPr="00000000">
        <w:rPr>
          <w:sz w:val="24"/>
          <w:szCs w:val="24"/>
          <w:rtl w:val="0"/>
        </w:rPr>
        <w:t xml:space="preserve">: “Today is Thursday, and the day is pink. It is raining. I am glad I was able to move the car and implement the frequency assignment and submit it in time. I can now relax in the night.” 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: “in” 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replace</w:t>
      </w:r>
      <w:r w:rsidDel="00000000" w:rsidR="00000000" w:rsidRPr="00000000">
        <w:rPr>
          <w:sz w:val="24"/>
          <w:szCs w:val="24"/>
          <w:rtl w:val="0"/>
        </w:rPr>
        <w:t xml:space="preserve"> “out”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 is Thursday, and the day is pink. It is raining. I am glad I was able to move the car and implement the frequency assignment and submit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 time. I can now relax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 the night.” 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 the program with two character arrays: char para [400], find[10] and replace[10]. 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code and build on it.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//implement the function findnReplaceText here....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para[500] =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"Cheating is the getting of a reward for ability by dishonest means or finding an easy way out of an unpleasant situation. It is generally used in situations to gain unfair advantage in a competitive situation. This broad definition will necessarily include acts of bribery, cronyism, sleaze, nepotism and any situation where individuals are given preference using inappropriate criteria."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find[10], replace[10];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"The paragraph:"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&lt;&lt; endl &lt;&lt; para &lt;&lt; endl &lt;&lt; endl;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"What to Find: 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gets( find);</w:t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"What to Replace: 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gets( replace);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" the new text is 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highlight w:val="white"/>
          <w:rtl w:val="0"/>
        </w:rPr>
        <w:t xml:space="preserve">//...write function call here.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return 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Assignment 10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