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t>Como a dublagem pode funcionar dentro do REPLACED</w:t>
      </w:r>
    </w:p>
    <w:p>
      <w:pPr>
        <w:spacing w:after="140"/>
      </w:pPr>
      <w:r>
        <w:rPr>
          <w:rFonts w:ascii="Calibri" w:hAnsi="Calibri"/>
          <w:color w:val="167C80"/>
          <w:sz w:val="26"/>
        </w:rPr>
        <w:t>Guia técnico do fluxo de falas, IDs internos e plugin de áudio</w:t>
      </w:r>
    </w:p>
    <w:p>
      <w:pPr>
        <w:spacing w:after="200"/>
      </w:pPr>
      <w:r>
        <w:rPr>
          <w:color w:val="536775"/>
          <w:sz w:val="17"/>
        </w:rPr>
        <w:t>Análise da instalação local e do DubSync  |  06 de outubro de 2026</w:t>
      </w:r>
    </w:p>
    <w:p>
      <w:r>
        <w:rPr>
          <w:i w:val="0"/>
        </w:rPr>
        <w:t>O REPLACED guarda sinais úteis para identificar a fala que está ativa. O caminho mais promissor é um plugin compatível com Unity IL2CPP que observe o início da legenda, leia o ID da fala no sistema Articy e procure o áudio correspondente num manifesto. Assim, o jogo escolhe o take pela fala em execução, mesmo que o jogador chegue a ela por uma rota diferente.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AF3F7"/>
            <w:tcMar>
              <w:top w:w="145" w:type="dxa"/>
              <w:start w:w="180" w:type="dxa"/>
              <w:bottom w:w="145" w:type="dxa"/>
              <w:end w:w="180" w:type="dxa"/>
            </w:tcMar>
            <w:tcBorders>
              <w:top w:val="single" w:sz="8" w:color="BDD3DE"/>
              <w:left w:val="single" w:sz="8" w:color="BDD3DE"/>
              <w:bottom w:val="single" w:sz="8" w:color="BDD3DE"/>
              <w:right w:val="single" w:sz="8" w:color="BDD3DE"/>
              <w:insideH w:val="single" w:sz="8" w:color="BDD3DE"/>
              <w:insideV w:val="single" w:sz="8" w:color="BDD3DE"/>
            </w:tcBorders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7324D"/>
                <w:sz w:val="21"/>
              </w:rPr>
              <w:t>Conclusão</w:t>
            </w:r>
          </w:p>
          <w:p>
            <w:pPr>
              <w:spacing w:after="0" w:line="254" w:lineRule="auto"/>
            </w:pPr>
            <w:r>
              <w:rPr>
                <w:rFonts w:ascii="Calibri" w:hAnsi="Calibri"/>
                <w:color w:val="243746"/>
                <w:sz w:val="18"/>
              </w:rPr>
              <w:t>A viabilidade técnica é alta. Os arquivos preservam um gerenciador de legendas, IDs de diálogo, flags de progresso e integração com FMOD. A inspeção foi estática; uma prova de conceito no jogo precisa confirmar o acesso ao ID e a sincronização em execução.</w:t>
            </w:r>
          </w:p>
        </w:tc>
      </w:tr>
    </w:tbl>
    <w:p>
      <w:pPr>
        <w:spacing w:after="0"/>
      </w:pPr>
    </w:p>
    <w:p>
      <w:pPr>
        <w:pStyle w:val="Heading1"/>
      </w:pPr>
      <w:r>
        <w:t>Resumo dos achados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2376"/>
            <w:shd w:fill="17324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Achado</w:t>
            </w:r>
          </w:p>
        </w:tc>
        <w:tc>
          <w:tcPr>
            <w:tcW w:type="dxa" w:w="7459"/>
            <w:shd w:fill="17324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O que significa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7"/>
              </w:rPr>
              <w:t>Flags Articy</w:t>
            </w:r>
          </w:p>
        </w:tc>
        <w:tc>
          <w:tcPr>
            <w:tcW w:type="dxa" w:w="745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7"/>
              </w:rPr>
              <w:t>O jogo guarda progresso e condições narrativas, como msq_bank_tech_spoken.</w:t>
            </w:r>
          </w:p>
        </w:tc>
      </w:tr>
      <w:tr>
        <w:trPr>
          <w:cantSplit/>
        </w:trPr>
        <w:tc>
          <w:tcPr>
            <w:tcW w:type="dxa" w:w="2376"/>
            <w:shd w:fill="F4F7F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7"/>
              </w:rPr>
              <w:t>ID por fala</w:t>
            </w:r>
          </w:p>
        </w:tc>
        <w:tc>
          <w:tcPr>
            <w:tcW w:type="dxa" w:w="7459"/>
            <w:shd w:fill="F4F7F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7"/>
              </w:rPr>
              <w:t>Um DialogueFragment traz ExternalId, ShortId, personagem e texto.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7"/>
              </w:rPr>
              <w:t>Eventos de legenda</w:t>
            </w:r>
          </w:p>
        </w:tc>
        <w:tc>
          <w:tcPr>
            <w:tcW w:type="dxa" w:w="745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7"/>
              </w:rPr>
              <w:t>O jogo tem métodos para inicializar, liberar e acompanhar a linha exibida.</w:t>
            </w:r>
          </w:p>
        </w:tc>
      </w:tr>
      <w:tr>
        <w:trPr>
          <w:cantSplit/>
        </w:trPr>
        <w:tc>
          <w:tcPr>
            <w:tcW w:type="dxa" w:w="2376"/>
            <w:shd w:fill="F4F7F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7"/>
              </w:rPr>
              <w:t>Áudio</w:t>
            </w:r>
          </w:p>
        </w:tc>
        <w:tc>
          <w:tcPr>
            <w:tcW w:type="dxa" w:w="7459"/>
            <w:shd w:fill="F4F7F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7"/>
              </w:rPr>
              <w:t>FMOD está presente; há 66 bancos .bank, com cerca de 1,17 GB no total.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7"/>
              </w:rPr>
              <w:t>Plugin</w:t>
            </w:r>
          </w:p>
        </w:tc>
        <w:tc>
          <w:tcPr>
            <w:tcW w:type="dxa" w:w="745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7"/>
              </w:rPr>
              <w:t>O DubSync ainda não instala um plugin nem associa os takes aos IDs do jogo.</w:t>
            </w:r>
          </w:p>
        </w:tc>
      </w:tr>
    </w:tbl>
    <w:p>
      <w:pPr>
        <w:spacing w:after="0"/>
      </w:pPr>
    </w:p>
    <w:p>
      <w:pPr>
        <w:pStyle w:val="Heading2"/>
      </w:pPr>
      <w:r>
        <w:t>Fluxo em uma linha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tblHeader w:val="true"/>
          <w:cantSplit/>
        </w:trPr>
        <w:tc>
          <w:tcPr>
            <w:tcW w:type="dxa" w:w="1958"/>
            <w:shd w:fill="167C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1  O jogo mostra</w:t>
            </w:r>
          </w:p>
        </w:tc>
        <w:tc>
          <w:tcPr>
            <w:tcW w:type="dxa" w:w="1958"/>
            <w:shd w:fill="167C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2  O plugin lê</w:t>
            </w:r>
          </w:p>
        </w:tc>
        <w:tc>
          <w:tcPr>
            <w:tcW w:type="dxa" w:w="1973"/>
            <w:shd w:fill="167C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3  O manifesto busca</w:t>
            </w:r>
          </w:p>
        </w:tc>
        <w:tc>
          <w:tcPr>
            <w:tcW w:type="dxa" w:w="1973"/>
            <w:shd w:fill="167C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4  O áudio toca</w:t>
            </w:r>
          </w:p>
        </w:tc>
        <w:tc>
          <w:tcPr>
            <w:tcW w:type="dxa" w:w="1973"/>
            <w:shd w:fill="167C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5  A fala termina</w:t>
            </w:r>
          </w:p>
        </w:tc>
      </w:tr>
      <w:tr>
        <w:trPr>
          <w:cantSplit/>
        </w:trPr>
        <w:tc>
          <w:tcPr>
            <w:tcW w:type="dxa" w:w="195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5"/>
              </w:rPr>
              <w:t>Legenda / Articy</w:t>
            </w:r>
          </w:p>
        </w:tc>
        <w:tc>
          <w:tcPr>
            <w:tcW w:type="dxa" w:w="195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5"/>
              </w:rPr>
              <w:t>ExternalId + personagem</w:t>
            </w:r>
          </w:p>
        </w:tc>
        <w:tc>
          <w:tcPr>
            <w:tcW w:type="dxa" w:w="197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5"/>
              </w:rPr>
              <w:t>take aprovado em pt-BR</w:t>
            </w:r>
          </w:p>
        </w:tc>
        <w:tc>
          <w:tcPr>
            <w:tcW w:type="dxa" w:w="197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5"/>
              </w:rPr>
              <w:t>WAV ou OGG</w:t>
            </w:r>
          </w:p>
        </w:tc>
        <w:tc>
          <w:tcPr>
            <w:tcW w:type="dxa" w:w="197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5"/>
              </w:rPr>
              <w:t>ReleaseLine / pausa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O que os arquivos do REPLACED revelam</w:t>
      </w:r>
    </w:p>
    <w:p>
      <w:r>
        <w:rPr>
          <w:i w:val="0"/>
        </w:rPr>
        <w:t>A instalação está em I:\SteamLibrary\steamapps\common\REPLACED. Ela é uma build Unity com código IL2CPP: o executável e GameAssembly.dll contêm o código compilado, enquanto global-metadata.dat conserva nomes de tipos e métodos usados para mapear a arquitetura.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  <w:cantSplit/>
        </w:trPr>
        <w:tc>
          <w:tcPr>
            <w:tcW w:type="dxa" w:w="1800"/>
            <w:shd w:fill="17324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Componente encontrado</w:t>
            </w:r>
          </w:p>
        </w:tc>
        <w:tc>
          <w:tcPr>
            <w:tcW w:type="dxa" w:w="4277"/>
            <w:shd w:fill="17324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Evidência local</w:t>
            </w:r>
          </w:p>
        </w:tc>
        <w:tc>
          <w:tcPr>
            <w:tcW w:type="dxa" w:w="3758"/>
            <w:shd w:fill="17324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Uso possível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5"/>
              </w:rPr>
              <w:t>Unity IL2CPP</w:t>
            </w:r>
          </w:p>
        </w:tc>
        <w:tc>
          <w:tcPr>
            <w:tcW w:type="dxa" w:w="427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5"/>
              </w:rPr>
              <w:t>Replaced.exe, GameAssembly.dll e global-metadata.dat (versão de metadados 31).</w:t>
            </w:r>
          </w:p>
        </w:tc>
        <w:tc>
          <w:tcPr>
            <w:tcW w:type="dxa" w:w="375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5"/>
              </w:rPr>
              <w:t>O plugin terá de ser carregado por um método compatível com IL2CPP.</w:t>
            </w:r>
          </w:p>
        </w:tc>
      </w:tr>
      <w:tr>
        <w:trPr>
          <w:cantSplit/>
        </w:trPr>
        <w:tc>
          <w:tcPr>
            <w:tcW w:type="dxa" w:w="1800"/>
            <w:shd w:fill="F4F7F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5"/>
              </w:rPr>
              <w:t>Articy</w:t>
            </w:r>
          </w:p>
        </w:tc>
        <w:tc>
          <w:tcPr>
            <w:tcW w:type="dxa" w:w="4277"/>
            <w:shd w:fill="F4F7F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5"/>
              </w:rPr>
              <w:t>ArticyFlowPlayer, FlowPlayer e Articy.Replaced.DialogueFragment.</w:t>
            </w:r>
          </w:p>
        </w:tc>
        <w:tc>
          <w:tcPr>
            <w:tcW w:type="dxa" w:w="3758"/>
            <w:shd w:fill="F4F7F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5"/>
              </w:rPr>
              <w:t>O fluxo narrativo e os dados da linha podem fornecer uma chave estável.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5"/>
              </w:rPr>
              <w:t>Gerenciador de legendas</w:t>
            </w:r>
          </w:p>
        </w:tc>
        <w:tc>
          <w:tcPr>
            <w:tcW w:type="dxa" w:w="427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5"/>
              </w:rPr>
              <w:t>SubtitlesManager: LastLine, InitLine, ReleaseLine, ProcessTime e CurrentLineDuration.</w:t>
            </w:r>
          </w:p>
        </w:tc>
        <w:tc>
          <w:tcPr>
            <w:tcW w:type="dxa" w:w="375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5"/>
              </w:rPr>
              <w:t>Esses pontos podem sinalizar quando ler, iniciar e encerrar uma dublagem.</w:t>
            </w:r>
          </w:p>
        </w:tc>
      </w:tr>
      <w:tr>
        <w:trPr>
          <w:cantSplit/>
        </w:trPr>
        <w:tc>
          <w:tcPr>
            <w:tcW w:type="dxa" w:w="1800"/>
            <w:shd w:fill="F4F7F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5"/>
              </w:rPr>
              <w:t>Flags de progresso</w:t>
            </w:r>
          </w:p>
        </w:tc>
        <w:tc>
          <w:tcPr>
            <w:tcW w:type="dxa" w:w="4277"/>
            <w:shd w:fill="F4F7F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5"/>
              </w:rPr>
              <w:t>Articy.Replaced.GlobalVariables.Main inclui msq_bank_tech_spoken e station1_after_bar_cutscene.</w:t>
            </w:r>
          </w:p>
        </w:tc>
        <w:tc>
          <w:tcPr>
            <w:tcW w:type="dxa" w:w="3758"/>
            <w:shd w:fill="F4F7F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5"/>
              </w:rPr>
              <w:t>Condições ajudam a reconhecer progresso e alternativas da narrativa.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5"/>
              </w:rPr>
              <w:t>FMOD</w:t>
            </w:r>
          </w:p>
        </w:tc>
        <w:tc>
          <w:tcPr>
            <w:tcW w:type="dxa" w:w="427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5"/>
              </w:rPr>
              <w:t>Plugins\x86_64\fmodstudio.dll e 66 bancos .bank em StreamingAssets.</w:t>
            </w:r>
          </w:p>
        </w:tc>
        <w:tc>
          <w:tcPr>
            <w:tcW w:type="dxa" w:w="375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5"/>
              </w:rPr>
              <w:t>O jogo já usa um motor de áudio que pode ser mantido na mixagem.</w:t>
            </w:r>
          </w:p>
        </w:tc>
      </w:tr>
      <w:tr>
        <w:trPr>
          <w:cantSplit/>
        </w:trPr>
        <w:tc>
          <w:tcPr>
            <w:tcW w:type="dxa" w:w="1800"/>
            <w:shd w:fill="F4F7F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5"/>
              </w:rPr>
              <w:t>Addressables</w:t>
            </w:r>
          </w:p>
        </w:tc>
        <w:tc>
          <w:tcPr>
            <w:tcW w:type="dxa" w:w="4277"/>
            <w:shd w:fill="F4F7F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5"/>
              </w:rPr>
              <w:t>catalog.bin, link.xml e bundles de cenas.</w:t>
            </w:r>
          </w:p>
        </w:tc>
        <w:tc>
          <w:tcPr>
            <w:tcW w:type="dxa" w:w="3758"/>
            <w:shd w:fill="F4F7F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5"/>
              </w:rPr>
              <w:t>Parte dos dados é empacotada; a instalação não traz o projeto-fonte do jogo.</w:t>
            </w:r>
          </w:p>
        </w:tc>
      </w:tr>
    </w:tbl>
    <w:p>
      <w:pPr>
        <w:spacing w:after="0"/>
      </w:pPr>
    </w:p>
    <w:p>
      <w:pPr>
        <w:pStyle w:val="Heading2"/>
      </w:pPr>
      <w:r>
        <w:t>Flag de história e ID de fala</w:t>
      </w:r>
    </w:p>
    <w:p>
      <w:r>
        <w:rPr>
          <w:i w:val="0"/>
        </w:rPr>
        <w:t>Uma flag representa um estado narrativo. Por exemplo, msq_bank_tech_spoken informa progresso numa conversa ou tarefa. Ela pode ajudar a distinguir o contexto e as condições de uma rota.</w:t>
      </w:r>
    </w:p>
    <w:p>
      <w:r>
        <w:rPr>
          <w:i w:val="0"/>
        </w:rPr>
        <w:t>O ID do DialogueFragment identifica a fala propriamente dita. A classe contém mExternalId, mShortId, mSpeaker e mText, com propriedades para obter esses dados. O plugin pode usar ExternalId como chave principal e guardar personagem e idioma como validação.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AF3F7"/>
            <w:tcMar>
              <w:top w:w="145" w:type="dxa"/>
              <w:start w:w="180" w:type="dxa"/>
              <w:bottom w:w="145" w:type="dxa"/>
              <w:end w:w="180" w:type="dxa"/>
            </w:tcMar>
            <w:tcBorders>
              <w:top w:val="single" w:sz="8" w:color="BDD3DE"/>
              <w:left w:val="single" w:sz="8" w:color="BDD3DE"/>
              <w:bottom w:val="single" w:sz="8" w:color="BDD3DE"/>
              <w:right w:val="single" w:sz="8" w:color="BDD3DE"/>
              <w:insideH w:val="single" w:sz="8" w:color="BDD3DE"/>
              <w:insideV w:val="single" w:sz="8" w:color="BDD3DE"/>
            </w:tcBorders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7324D"/>
                <w:sz w:val="21"/>
              </w:rPr>
              <w:t>Chave proposta para cada take</w:t>
            </w:r>
          </w:p>
          <w:p>
            <w:pPr>
              <w:spacing w:after="0" w:line="254" w:lineRule="auto"/>
            </w:pPr>
            <w:r>
              <w:rPr>
                <w:rFonts w:ascii="Calibri" w:hAnsi="Calibri"/>
                <w:color w:val="243746"/>
                <w:sz w:val="18"/>
              </w:rPr>
              <w:t>build do jogo + idioma + Articy ExternalId. Se a mesma fala tiver versões diferentes por rota, acrescentar a condição/rota ao registro. As flags continuam disponíveis como contexto.</w:t>
            </w:r>
          </w:p>
        </w:tc>
      </w:tr>
    </w:tbl>
    <w:p>
      <w:pPr>
        <w:spacing w:after="0"/>
      </w:pPr>
    </w:p>
    <w:p>
      <w:r>
        <w:rPr>
          <w:i/>
        </w:rPr>
        <w:t>O link.xml preserva explicitamente ArticyFlowPlayer, ArticyVariableCheat, SubtitlesManager, SubtitlePlayableAsset, SubtitleTrack e InteractionDialogZone. Os nomes existem na build compilada; isso não confirma, sozinho, que o objeto e o ID já foram lidos num jogo rodando.</w:t>
      </w:r>
    </w:p>
    <w:p>
      <w:r>
        <w:br w:type="page"/>
      </w:r>
    </w:p>
    <w:p>
      <w:pPr>
        <w:pStyle w:val="Heading1"/>
      </w:pPr>
      <w:r>
        <w:t>2. O que é o plugin e como trabalharia</w:t>
      </w:r>
    </w:p>
    <w:p>
      <w:r>
        <w:rPr>
          <w:i w:val="0"/>
        </w:rPr>
        <w:t>O plugin é uma pequena extensão carregada junto ao jogo. Ele observa componentes do jogo, identifica a linha ativa e reproduz um arquivo externo associado a ela. A dublagem pode ficar numa pasta própria, separada dos grandes bancos de áudio.</w:t>
      </w:r>
    </w:p>
    <w:p>
      <w:pPr>
        <w:pStyle w:val="Heading2"/>
      </w:pPr>
      <w:r>
        <w:t>Ciclo de uma fala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2189"/>
            <w:shd w:fill="17324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Momento</w:t>
            </w:r>
          </w:p>
        </w:tc>
        <w:tc>
          <w:tcPr>
            <w:tcW w:type="dxa" w:w="7646"/>
            <w:shd w:fill="17324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Ação do plugin</w:t>
            </w:r>
          </w:p>
        </w:tc>
      </w:tr>
      <w:tr>
        <w:trPr>
          <w:cantSplit/>
        </w:trPr>
        <w:tc>
          <w:tcPr>
            <w:tcW w:type="dxa" w:w="218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6"/>
              </w:rPr>
              <w:t>InitLine</w:t>
            </w:r>
          </w:p>
        </w:tc>
        <w:tc>
          <w:tcPr>
            <w:tcW w:type="dxa" w:w="764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6"/>
              </w:rPr>
              <w:t>Percebe que uma legenda começou e lê a linha ativa, o personagem e o ExternalId.</w:t>
            </w:r>
          </w:p>
        </w:tc>
      </w:tr>
      <w:tr>
        <w:trPr>
          <w:cantSplit/>
        </w:trPr>
        <w:tc>
          <w:tcPr>
            <w:tcW w:type="dxa" w:w="2189"/>
            <w:shd w:fill="F4F7F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6"/>
              </w:rPr>
              <w:t>Resolução</w:t>
            </w:r>
          </w:p>
        </w:tc>
        <w:tc>
          <w:tcPr>
            <w:tcW w:type="dxa" w:w="7646"/>
            <w:shd w:fill="F4F7F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6"/>
              </w:rPr>
              <w:t>Procura no manifesto um take aprovado para esse ID, idioma e build.</w:t>
            </w:r>
          </w:p>
        </w:tc>
      </w:tr>
      <w:tr>
        <w:trPr>
          <w:cantSplit/>
        </w:trPr>
        <w:tc>
          <w:tcPr>
            <w:tcW w:type="dxa" w:w="218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6"/>
              </w:rPr>
              <w:t>Início</w:t>
            </w:r>
          </w:p>
        </w:tc>
        <w:tc>
          <w:tcPr>
            <w:tcW w:type="dxa" w:w="764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6"/>
              </w:rPr>
              <w:t>Abre o WAV/OGG e ajusta volume, mixagem e atraso definidos para o take.</w:t>
            </w:r>
          </w:p>
        </w:tc>
      </w:tr>
      <w:tr>
        <w:trPr>
          <w:cantSplit/>
        </w:trPr>
        <w:tc>
          <w:tcPr>
            <w:tcW w:type="dxa" w:w="2189"/>
            <w:shd w:fill="F4F7F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6"/>
              </w:rPr>
              <w:t>Pausa ou escolha</w:t>
            </w:r>
          </w:p>
        </w:tc>
        <w:tc>
          <w:tcPr>
            <w:tcW w:type="dxa" w:w="7646"/>
            <w:shd w:fill="F4F7F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6"/>
              </w:rPr>
              <w:t>Pausa, retoma ou interrompe a voz se o jogo pausou, avançou ou trocou de diálogo.</w:t>
            </w:r>
          </w:p>
        </w:tc>
      </w:tr>
      <w:tr>
        <w:trPr>
          <w:cantSplit/>
        </w:trPr>
        <w:tc>
          <w:tcPr>
            <w:tcW w:type="dxa" w:w="218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6"/>
              </w:rPr>
              <w:t>ReleaseLine</w:t>
            </w:r>
          </w:p>
        </w:tc>
        <w:tc>
          <w:tcPr>
            <w:tcW w:type="dxa" w:w="764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6"/>
              </w:rPr>
              <w:t>Encerra a reprodução da fala anterior e limpa o estado antes da próxima.</w:t>
            </w:r>
          </w:p>
        </w:tc>
      </w:tr>
    </w:tbl>
    <w:p>
      <w:pPr>
        <w:spacing w:after="0"/>
      </w:pPr>
    </w:p>
    <w:p>
      <w:pPr>
        <w:pStyle w:val="Heading2"/>
      </w:pPr>
      <w:r>
        <w:t>Peças necessárias</w:t>
      </w:r>
    </w:p>
    <w:p>
      <w:pPr>
        <w:pStyle w:val="ListBullet"/>
        <w:spacing w:after="60" w:line="252" w:lineRule="auto"/>
      </w:pPr>
      <w:r>
        <w:t>Um carregador de mods que funcione com a versão IL2CPP e a versão Unity desta instalação. Nenhum carregador foi confirmado como instalado; a compatibilidade precisa ser verificada antes de escolher um.</w:t>
      </w:r>
    </w:p>
    <w:p>
      <w:pPr>
        <w:pStyle w:val="ListBullet"/>
        <w:spacing w:after="60" w:line="252" w:lineRule="auto"/>
      </w:pPr>
      <w:r>
        <w:t>Um plugin que localize SubtitlesManager/FlowPlayer e registre os eventos de início e fim sem interferir na lógica do jogo.</w:t>
      </w:r>
    </w:p>
    <w:p>
      <w:pPr>
        <w:pStyle w:val="ListBullet"/>
        <w:spacing w:after="60" w:line="252" w:lineRule="auto"/>
      </w:pPr>
      <w:r>
        <w:t>Um manifesto que ligue IDs Articy a takes aprovados, idioma, personagem e caminho do áudio.</w:t>
      </w:r>
    </w:p>
    <w:p>
      <w:pPr>
        <w:pStyle w:val="ListBullet"/>
        <w:spacing w:after="60" w:line="252" w:lineRule="auto"/>
      </w:pPr>
      <w:r>
        <w:t>Um reprodutor de áudio que respeite pausa, avanço de fala, troca de cena e volume configurável.</w:t>
      </w:r>
    </w:p>
    <w:p>
      <w:pPr>
        <w:pStyle w:val="Heading2"/>
      </w:pPr>
      <w:r>
        <w:t>Três formas de tocar o áudio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  <w:cantSplit/>
        </w:trPr>
        <w:tc>
          <w:tcPr>
            <w:tcW w:type="dxa" w:w="2088"/>
            <w:shd w:fill="17324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Opção</w:t>
            </w:r>
          </w:p>
        </w:tc>
        <w:tc>
          <w:tcPr>
            <w:tcW w:type="dxa" w:w="4320"/>
            <w:shd w:fill="17324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Como funciona</w:t>
            </w:r>
          </w:p>
        </w:tc>
        <w:tc>
          <w:tcPr>
            <w:tcW w:type="dxa" w:w="3427"/>
            <w:shd w:fill="17324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Quando usar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5"/>
              </w:rPr>
              <w:t>Áudio externo no Unity</w:t>
            </w:r>
          </w:p>
        </w:tc>
        <w:tc>
          <w:tcPr>
            <w:tcW w:type="dxa" w:w="43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5"/>
              </w:rPr>
              <w:t>O plugin toca o WAV/OGG como uma fonte de áudio separada.</w:t>
            </w:r>
          </w:p>
        </w:tc>
        <w:tc>
          <w:tcPr>
            <w:tcW w:type="dxa" w:w="342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5"/>
              </w:rPr>
              <w:t>Melhor primeira prova de conceito; evita reconstruir os bancos.</w:t>
            </w:r>
          </w:p>
        </w:tc>
      </w:tr>
      <w:tr>
        <w:trPr>
          <w:cantSplit/>
        </w:trPr>
        <w:tc>
          <w:tcPr>
            <w:tcW w:type="dxa" w:w="2088"/>
            <w:shd w:fill="F4F7F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5"/>
              </w:rPr>
              <w:t>Reprodução via FMOD</w:t>
            </w:r>
          </w:p>
        </w:tc>
        <w:tc>
          <w:tcPr>
            <w:tcW w:type="dxa" w:w="4320"/>
            <w:shd w:fill="F4F7F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5"/>
              </w:rPr>
              <w:t>O plugin envia o take ao sistema FMOD ou a um bus próprio.</w:t>
            </w:r>
          </w:p>
        </w:tc>
        <w:tc>
          <w:tcPr>
            <w:tcW w:type="dxa" w:w="3427"/>
            <w:shd w:fill="F4F7F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5"/>
              </w:rPr>
              <w:t>Quando for necessário controlar ducking, mixagem e volumes pelo motor do jogo.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5"/>
              </w:rPr>
              <w:t>Substituição dentro do banco</w:t>
            </w:r>
          </w:p>
        </w:tc>
        <w:tc>
          <w:tcPr>
            <w:tcW w:type="dxa" w:w="43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5"/>
              </w:rPr>
              <w:t>Troca a mídia embutida nos bancos .bank e mantém os eventos do jogo.</w:t>
            </w:r>
          </w:p>
        </w:tc>
        <w:tc>
          <w:tcPr>
            <w:tcW w:type="dxa" w:w="342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5"/>
              </w:rPr>
              <w:t>Etapa posterior: exige mapear e reconstruir bancos sem quebrar eventos e referências.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AF3F7"/>
            <w:tcMar>
              <w:top w:w="145" w:type="dxa"/>
              <w:start w:w="180" w:type="dxa"/>
              <w:bottom w:w="145" w:type="dxa"/>
              <w:end w:w="180" w:type="dxa"/>
            </w:tcMar>
            <w:tcBorders>
              <w:top w:val="single" w:sz="8" w:color="BDD3DE"/>
              <w:left w:val="single" w:sz="8" w:color="BDD3DE"/>
              <w:bottom w:val="single" w:sz="8" w:color="BDD3DE"/>
              <w:right w:val="single" w:sz="8" w:color="BDD3DE"/>
              <w:insideH w:val="single" w:sz="8" w:color="BDD3DE"/>
              <w:insideV w:val="single" w:sz="8" w:color="BDD3DE"/>
            </w:tcBorders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7324D"/>
                <w:sz w:val="21"/>
              </w:rPr>
              <w:t>Ponto de áudio a validar</w:t>
            </w:r>
          </w:p>
          <w:p>
            <w:pPr>
              <w:spacing w:after="0" w:line="254" w:lineRule="auto"/>
            </w:pPr>
            <w:r>
              <w:rPr>
                <w:rFonts w:ascii="Calibri" w:hAnsi="Calibri"/>
                <w:color w:val="243746"/>
                <w:sz w:val="18"/>
              </w:rPr>
              <w:t>Se o jogo continuar tocando a voz original, o take novo pode ficar sobreposto. A prova de conceito deve verificar se dá para reduzir apenas o canal de voz; a separação de buses ainda não foi confirmada.</w:t>
            </w:r>
          </w:p>
        </w:tc>
      </w:tr>
    </w:tbl>
    <w:p>
      <w:pPr>
        <w:spacing w:after="0"/>
      </w:pPr>
    </w:p>
    <w:p>
      <w:r>
        <w:rPr>
          <w:i w:val="0"/>
        </w:rPr>
        <w:t>Para português brasileiro, a proposta inicial é manter música e efeitos do jogo e sobrepor a fala dublada. A forma de atenuar a voz original será decidida após observar os canais de áudio em execução.</w:t>
      </w:r>
    </w:p>
    <w:p>
      <w:r>
        <w:br w:type="page"/>
      </w:r>
    </w:p>
    <w:p>
      <w:pPr>
        <w:pStyle w:val="Heading1"/>
      </w:pPr>
      <w:r>
        <w:t>3. Como isso se liga ao DubSync</w:t>
      </w:r>
    </w:p>
    <w:p>
      <w:r>
        <w:rPr>
          <w:i w:val="0"/>
        </w:rPr>
        <w:t>O DubSync já tem parte da estrutura para organizar falas, takes e gatilhos. O banco local consultado em 06/10/2026 tem 52 ocorrências de diálogo, nenhuma com runtime_trigger_id ou runtime_trigger_type preenchidos, e 8 takes cadastrados, nenhum com status aprovado.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  <w:cantSplit/>
        </w:trPr>
        <w:tc>
          <w:tcPr>
            <w:tcW w:type="dxa" w:w="2189"/>
            <w:shd w:fill="17324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Parte do projeto</w:t>
            </w:r>
          </w:p>
        </w:tc>
        <w:tc>
          <w:tcPr>
            <w:tcW w:type="dxa" w:w="3888"/>
            <w:shd w:fill="17324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Estado observado</w:t>
            </w:r>
          </w:p>
        </w:tc>
        <w:tc>
          <w:tcPr>
            <w:tcW w:type="dxa" w:w="3758"/>
            <w:shd w:fill="17324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Próximo uso</w:t>
            </w:r>
          </w:p>
        </w:tc>
      </w:tr>
      <w:tr>
        <w:trPr>
          <w:cantSplit/>
        </w:trPr>
        <w:tc>
          <w:tcPr>
            <w:tcW w:type="dxa" w:w="218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6"/>
              </w:rPr>
              <w:t>dialogue_occurrences</w:t>
            </w:r>
          </w:p>
        </w:tc>
        <w:tc>
          <w:tcPr>
            <w:tcW w:type="dxa" w:w="38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6"/>
              </w:rPr>
              <w:t>Campos runtime_trigger_id e runtime_trigger_type existem; 0/52 ocorrências preenchidas.</w:t>
            </w:r>
          </w:p>
        </w:tc>
        <w:tc>
          <w:tcPr>
            <w:tcW w:type="dxa" w:w="375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6"/>
              </w:rPr>
              <w:t>Guardar o Articy ExternalId e o tipo de gatilho.</w:t>
            </w:r>
          </w:p>
        </w:tc>
      </w:tr>
      <w:tr>
        <w:trPr>
          <w:cantSplit/>
        </w:trPr>
        <w:tc>
          <w:tcPr>
            <w:tcW w:type="dxa" w:w="2189"/>
            <w:shd w:fill="F4F7F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6"/>
              </w:rPr>
              <w:t>audio_takes</w:t>
            </w:r>
          </w:p>
        </w:tc>
        <w:tc>
          <w:tcPr>
            <w:tcW w:type="dxa" w:w="3888"/>
            <w:shd w:fill="F4F7F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6"/>
              </w:rPr>
              <w:t>8 takes registrados; 0 marcados approved no banco consultado.</w:t>
            </w:r>
          </w:p>
        </w:tc>
        <w:tc>
          <w:tcPr>
            <w:tcW w:type="dxa" w:w="3758"/>
            <w:shd w:fill="F4F7F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6"/>
              </w:rPr>
              <w:t>Revisar e aprovar os takes antes de publicar no manifesto.</w:t>
            </w:r>
          </w:p>
        </w:tc>
      </w:tr>
      <w:tr>
        <w:trPr>
          <w:cantSplit/>
        </w:trPr>
        <w:tc>
          <w:tcPr>
            <w:tcW w:type="dxa" w:w="218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6"/>
              </w:rPr>
              <w:t>GET /runtime-manifest</w:t>
            </w:r>
          </w:p>
        </w:tc>
        <w:tc>
          <w:tcPr>
            <w:tcW w:type="dxa" w:w="38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6"/>
              </w:rPr>
              <w:t>Endpoint criado; o README o descreve como rascunho.</w:t>
            </w:r>
          </w:p>
        </w:tc>
        <w:tc>
          <w:tcPr>
            <w:tcW w:type="dxa" w:w="375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6"/>
              </w:rPr>
              <w:t>Exportar o mapeamento que o plugin vai ler.</w:t>
            </w:r>
          </w:p>
        </w:tc>
      </w:tr>
      <w:tr>
        <w:trPr>
          <w:cantSplit/>
        </w:trPr>
        <w:tc>
          <w:tcPr>
            <w:tcW w:type="dxa" w:w="2189"/>
            <w:shd w:fill="F4F7F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6"/>
              </w:rPr>
              <w:t>Plugin do jogo</w:t>
            </w:r>
          </w:p>
        </w:tc>
        <w:tc>
          <w:tcPr>
            <w:tcW w:type="dxa" w:w="3888"/>
            <w:shd w:fill="F4F7F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6"/>
              </w:rPr>
              <w:t>Ainda não implementado no projeto.</w:t>
            </w:r>
          </w:p>
        </w:tc>
        <w:tc>
          <w:tcPr>
            <w:tcW w:type="dxa" w:w="3758"/>
            <w:shd w:fill="F4F7F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6"/>
              </w:rPr>
              <w:t>Criar uma prova de conceito IL2CPP separada do OCR/revisão.</w:t>
            </w:r>
          </w:p>
        </w:tc>
      </w:tr>
    </w:tbl>
    <w:p>
      <w:pPr>
        <w:spacing w:after="0"/>
      </w:pPr>
    </w:p>
    <w:p>
      <w:pPr>
        <w:pStyle w:val="Heading2"/>
      </w:pPr>
      <w:r>
        <w:t>Campos recomendados no vínculo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2592"/>
            <w:shd w:fill="17324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243"/>
            <w:shd w:fill="17324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Exemplo ou regra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6"/>
              </w:rPr>
              <w:t>runtime_trigger_type</w:t>
            </w:r>
          </w:p>
        </w:tc>
        <w:tc>
          <w:tcPr>
            <w:tcW w:type="dxa" w:w="724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6"/>
              </w:rPr>
              <w:t>articy_external_id</w:t>
            </w:r>
          </w:p>
        </w:tc>
      </w:tr>
      <w:tr>
        <w:trPr>
          <w:cantSplit/>
        </w:trPr>
        <w:tc>
          <w:tcPr>
            <w:tcW w:type="dxa" w:w="2592"/>
            <w:shd w:fill="F4F7F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6"/>
              </w:rPr>
              <w:t>runtime_trigger_id</w:t>
            </w:r>
          </w:p>
        </w:tc>
        <w:tc>
          <w:tcPr>
            <w:tcW w:type="dxa" w:w="7243"/>
            <w:shd w:fill="F4F7F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6"/>
              </w:rPr>
              <w:t>ID real obtido da DialogueFragment, sem inventar valor.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6"/>
              </w:rPr>
              <w:t>line_id / take</w:t>
            </w:r>
          </w:p>
        </w:tc>
        <w:tc>
          <w:tcPr>
            <w:tcW w:type="dxa" w:w="724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6"/>
              </w:rPr>
              <w:t>Vínculo da fala canônica ao take aprovado.</w:t>
            </w:r>
          </w:p>
        </w:tc>
      </w:tr>
      <w:tr>
        <w:trPr>
          <w:cantSplit/>
        </w:trPr>
        <w:tc>
          <w:tcPr>
            <w:tcW w:type="dxa" w:w="2592"/>
            <w:shd w:fill="F4F7F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6"/>
              </w:rPr>
              <w:t>idioma / personagem</w:t>
            </w:r>
          </w:p>
        </w:tc>
        <w:tc>
          <w:tcPr>
            <w:tcW w:type="dxa" w:w="7243"/>
            <w:shd w:fill="F4F7F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6"/>
              </w:rPr>
              <w:t>pt-BR e speaker do Articy para conferir o registro.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6"/>
              </w:rPr>
              <w:t>condição / rota</w:t>
            </w:r>
          </w:p>
        </w:tc>
        <w:tc>
          <w:tcPr>
            <w:tcW w:type="dxa" w:w="724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6"/>
              </w:rPr>
              <w:t>Preencher quando o jogo tiver versões condicionais da fala.</w:t>
            </w:r>
          </w:p>
        </w:tc>
      </w:tr>
      <w:tr>
        <w:trPr>
          <w:cantSplit/>
        </w:trPr>
        <w:tc>
          <w:tcPr>
            <w:tcW w:type="dxa" w:w="2592"/>
            <w:shd w:fill="F4F7F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6"/>
              </w:rPr>
              <w:t>caminho do áudio</w:t>
            </w:r>
          </w:p>
        </w:tc>
        <w:tc>
          <w:tcPr>
            <w:tcW w:type="dxa" w:w="7243"/>
            <w:shd w:fill="F4F7F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6"/>
              </w:rPr>
              <w:t>Caminho relativo dentro da pasta do plugin, por exemplo audio/&lt;ID&gt;.wav.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6"/>
              </w:rPr>
              <w:t>game_build</w:t>
            </w:r>
          </w:p>
        </w:tc>
        <w:tc>
          <w:tcPr>
            <w:tcW w:type="dxa" w:w="724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6"/>
              </w:rPr>
              <w:t>Versão/build do jogo usada para capturar o ID e validar o pacote.</w:t>
            </w:r>
          </w:p>
        </w:tc>
      </w:tr>
    </w:tbl>
    <w:p>
      <w:pPr>
        <w:spacing w:after="0"/>
      </w:pPr>
    </w:p>
    <w:p>
      <w:pPr>
        <w:pStyle w:val="Heading2"/>
      </w:pPr>
      <w:r>
        <w:t>Exemplo conceitual de manifesto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3F5F7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43746"/>
                <w:sz w:val="16"/>
              </w:rPr>
              <w:t>{</w:t>
              <w:br/>
              <w:t xml:space="preserve">  "game_build": "build-validada",</w:t>
              <w:br/>
              <w:t xml:space="preserve">  "language": "pt-BR",</w:t>
              <w:br/>
              <w:t xml:space="preserve">  "lines": {</w:t>
              <w:br/>
              <w:t xml:space="preserve">    "&lt;ARTICY_EXTERNAL_ID&gt;": {</w:t>
              <w:br/>
              <w:t xml:space="preserve">      "speaker": "Personagem",</w:t>
              <w:br/>
              <w:t xml:space="preserve">      "audio": "audio/&lt;ARTICY_EXTERNAL_ID&gt;.wav",</w:t>
              <w:br/>
              <w:t xml:space="preserve">      "status": "approved"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>
      <w:r>
        <w:rPr>
          <w:i w:val="0"/>
        </w:rPr>
        <w:t>Os valores entre sinais &lt; &gt; são marcadores de exemplo. O ID real deve ser lido do jogo; o manifesto não deve usar o tempo do vídeo como gatilho de execução.</w:t>
      </w:r>
    </w:p>
    <w:p>
      <w:r>
        <w:br w:type="page"/>
      </w:r>
    </w:p>
    <w:p>
      <w:pPr>
        <w:pStyle w:val="Heading1"/>
      </w:pPr>
      <w:r>
        <w:t>4. Prova de conceito recomendada</w:t>
      </w:r>
    </w:p>
    <w:p>
      <w:r>
        <w:rPr>
          <w:i w:val="0"/>
        </w:rPr>
        <w:t>A primeira versão deve provar a identificação da linha antes de tentar dublar todo o jogo. Uma fala curta, com um take aprovado, reduz as variáveis do teste.</w:t>
      </w:r>
    </w:p>
    <w:p>
      <w:pPr>
        <w:pStyle w:val="ListNumber"/>
        <w:spacing w:after="60" w:line="252" w:lineRule="auto"/>
      </w:pPr>
      <w:r>
        <w:t>Modo de observação: carregar o plugin e registrar ExternalId, personagem, texto, tempo, cena e eventos InitLine/ReleaseLine; ainda sem tocar áudio.</w:t>
      </w:r>
    </w:p>
    <w:p>
      <w:pPr>
        <w:pStyle w:val="ListNumber"/>
        <w:spacing w:after="60" w:line="252" w:lineRule="auto"/>
      </w:pPr>
      <w:r>
        <w:t>Confirmar a chave: repetir a fala, voltar ao ponto, escolher uma rota diferente e observar se o ID continua identificando a ocorrência correta.</w:t>
      </w:r>
    </w:p>
    <w:p>
      <w:pPr>
        <w:pStyle w:val="ListNumber"/>
        <w:spacing w:after="60" w:line="252" w:lineRule="auto"/>
      </w:pPr>
      <w:r>
        <w:t>Ligar um take: adicionar um WAV/OGG aprovado ao manifesto e fazer o plugin tocar somente quando surgir aquele ExternalId.</w:t>
      </w:r>
    </w:p>
    <w:p>
      <w:pPr>
        <w:pStyle w:val="ListNumber"/>
        <w:spacing w:after="60" w:line="252" w:lineRule="auto"/>
      </w:pPr>
      <w:r>
        <w:t>Testar o ciclo: pausar/retomar, avançar a legenda, interromper o diálogo, carregar outra cena e repetir a fala.</w:t>
      </w:r>
    </w:p>
    <w:p>
      <w:pPr>
        <w:pStyle w:val="ListNumber"/>
        <w:spacing w:after="60" w:line="252" w:lineRule="auto"/>
      </w:pPr>
      <w:r>
        <w:t>Ajustar a mixagem: ouvir voz original, dublagem, música e efeitos; escolher entre áudio separado, integração com FMOD ou substituição de mídia.</w:t>
      </w:r>
    </w:p>
    <w:p>
      <w:pPr>
        <w:pStyle w:val="ListNumber"/>
        <w:spacing w:after="60" w:line="252" w:lineRule="auto"/>
      </w:pPr>
      <w:r>
        <w:t>Só então importar o restante dos takes, preencher os gatilhos e gerar uma versão do manifesto por build/idioma.</w:t>
      </w:r>
    </w:p>
    <w:p>
      <w:pPr>
        <w:pStyle w:val="Heading2"/>
      </w:pPr>
      <w:r>
        <w:t>Critérios para considerar o teste bem-sucedido</w:t>
      </w:r>
    </w:p>
    <w:p>
      <w:pPr>
        <w:pStyle w:val="ListBullet"/>
        <w:spacing w:after="60" w:line="252" w:lineRule="auto"/>
      </w:pPr>
      <w:r>
        <w:t>A fala certa toca quando a legenda correta aparece, sem depender do minuto de um vídeo.</w:t>
      </w:r>
    </w:p>
    <w:p>
      <w:pPr>
        <w:pStyle w:val="ListBullet"/>
        <w:spacing w:after="60" w:line="252" w:lineRule="auto"/>
      </w:pPr>
      <w:r>
        <w:t>O plugin não repete a dublagem ao receber várias atualizações da mesma linha.</w:t>
      </w:r>
    </w:p>
    <w:p>
      <w:pPr>
        <w:pStyle w:val="ListBullet"/>
        <w:spacing w:after="60" w:line="252" w:lineRule="auto"/>
      </w:pPr>
      <w:r>
        <w:t>Pausa, avanço, escolha e troca de cena interrompem ou retomam o áudio de forma previsível.</w:t>
      </w:r>
    </w:p>
    <w:p>
      <w:pPr>
        <w:pStyle w:val="ListBullet"/>
        <w:spacing w:after="60" w:line="252" w:lineRule="auto"/>
      </w:pPr>
      <w:r>
        <w:t>Uma ocorrência sem take aprovado segue a regra definida para aquele caso e não interrompe o jogo.</w:t>
      </w:r>
    </w:p>
    <w:p>
      <w:pPr>
        <w:pStyle w:val="ListBullet"/>
        <w:spacing w:after="60" w:line="252" w:lineRule="auto"/>
      </w:pPr>
      <w:r>
        <w:t>A voz original não torna a nova faixa incompreensível; o volume pode ser ajustado.</w:t>
      </w:r>
    </w:p>
    <w:p>
      <w:pPr>
        <w:pStyle w:val="Heading2"/>
      </w:pPr>
      <w:r>
        <w:t>Glossário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2232"/>
            <w:shd w:fill="17324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Termo</w:t>
            </w:r>
          </w:p>
        </w:tc>
        <w:tc>
          <w:tcPr>
            <w:tcW w:type="dxa" w:w="7603"/>
            <w:shd w:fill="17324D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Em palavras simples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6"/>
              </w:rPr>
              <w:t>Flag</w:t>
            </w:r>
          </w:p>
        </w:tc>
        <w:tc>
          <w:tcPr>
            <w:tcW w:type="dxa" w:w="760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6"/>
              </w:rPr>
              <w:t>Variável que guarda uma condição ou progresso da história.</w:t>
            </w:r>
          </w:p>
        </w:tc>
      </w:tr>
      <w:tr>
        <w:trPr>
          <w:cantSplit/>
        </w:trPr>
        <w:tc>
          <w:tcPr>
            <w:tcW w:type="dxa" w:w="2232"/>
            <w:shd w:fill="F4F7F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6"/>
              </w:rPr>
              <w:t>DialogueFragment</w:t>
            </w:r>
          </w:p>
        </w:tc>
        <w:tc>
          <w:tcPr>
            <w:tcW w:type="dxa" w:w="7603"/>
            <w:shd w:fill="F4F7F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6"/>
              </w:rPr>
              <w:t>Registro Articy de uma fala, com texto, personagem e IDs.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6"/>
              </w:rPr>
              <w:t>ExternalId</w:t>
            </w:r>
          </w:p>
        </w:tc>
        <w:tc>
          <w:tcPr>
            <w:tcW w:type="dxa" w:w="760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6"/>
              </w:rPr>
              <w:t>Identificador da fala dentro dos dados narrativos.</w:t>
            </w:r>
          </w:p>
        </w:tc>
      </w:tr>
      <w:tr>
        <w:trPr>
          <w:cantSplit/>
        </w:trPr>
        <w:tc>
          <w:tcPr>
            <w:tcW w:type="dxa" w:w="2232"/>
            <w:shd w:fill="F4F7F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6"/>
              </w:rPr>
              <w:t>Hook</w:t>
            </w:r>
          </w:p>
        </w:tc>
        <w:tc>
          <w:tcPr>
            <w:tcW w:type="dxa" w:w="7603"/>
            <w:shd w:fill="F4F7F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6"/>
              </w:rPr>
              <w:t>Ponto do plugin que observa quando o jogo executa uma ação, como iniciar uma legenda.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6"/>
              </w:rPr>
              <w:t>Manifesto</w:t>
            </w:r>
          </w:p>
        </w:tc>
        <w:tc>
          <w:tcPr>
            <w:tcW w:type="dxa" w:w="760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6"/>
              </w:rPr>
              <w:t>Arquivo de índice que diz qual áudio corresponde a cada ID.</w:t>
            </w:r>
          </w:p>
        </w:tc>
      </w:tr>
      <w:tr>
        <w:trPr>
          <w:cantSplit/>
        </w:trPr>
        <w:tc>
          <w:tcPr>
            <w:tcW w:type="dxa" w:w="2232"/>
            <w:shd w:fill="F4F7F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6"/>
              </w:rPr>
              <w:t>IL2CPP</w:t>
            </w:r>
          </w:p>
        </w:tc>
        <w:tc>
          <w:tcPr>
            <w:tcW w:type="dxa" w:w="7603"/>
            <w:shd w:fill="F4F7F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6"/>
              </w:rPr>
              <w:t>Forma de compilação Unity em que o código C# vira código nativo; exige um carregador de plugin compatível.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6"/>
              </w:rPr>
              <w:t>FMOD bank</w:t>
            </w:r>
          </w:p>
        </w:tc>
        <w:tc>
          <w:tcPr>
            <w:tcW w:type="dxa" w:w="760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5" w:color="D7E1E8"/>
              <w:left w:val="single" w:sz="5" w:color="D7E1E8"/>
              <w:bottom w:val="single" w:sz="5" w:color="D7E1E8"/>
              <w:right w:val="single" w:sz="5" w:color="D7E1E8"/>
              <w:insideH w:val="single" w:sz="5" w:color="D7E1E8"/>
              <w:insideV w:val="single" w:sz="5" w:color="D7E1E8"/>
            </w:tcBorders>
          </w:tcPr>
          <w:p>
            <w:pPr>
              <w:spacing w:after="0" w:line="247" w:lineRule="auto"/>
            </w:pPr>
            <w:r/>
            <w:r>
              <w:rPr>
                <w:rFonts w:ascii="Calibri" w:hAnsi="Calibri"/>
                <w:b w:val="0"/>
                <w:color w:val="243746"/>
                <w:sz w:val="16"/>
              </w:rPr>
              <w:t>Pacote de áudio com eventos e mídias usados pelo motor FMOD.</w:t>
            </w:r>
          </w:p>
        </w:tc>
      </w:tr>
    </w:tbl>
    <w:p>
      <w:pPr>
        <w:spacing w:after="0"/>
      </w:pPr>
    </w:p>
    <w:p>
      <w:pPr>
        <w:pStyle w:val="Heading2"/>
      </w:pPr>
      <w:r>
        <w:t>Base da análise</w:t>
      </w:r>
    </w:p>
    <w:p>
      <w:r>
        <w:rPr>
          <w:i/>
        </w:rPr>
        <w:t>A conclusão vem da inspeção estática dos arquivos instalados e da leitura agregada do banco local do DubSync. Os nomes de tipos e métodos mostram pontos de integração promissores; a prova de conceito ainda precisa confirmar o acesso ao ExternalId e o comportamento de áudio no jogo em execução.</w:t>
      </w:r>
    </w:p>
    <w:p>
      <w:pPr>
        <w:spacing w:after="20" w:line="240" w:lineRule="auto"/>
      </w:pPr>
      <w:r>
        <w:rPr>
          <w:rFonts w:ascii="Consolas" w:hAnsi="Consolas"/>
          <w:color w:val="536775"/>
          <w:sz w:val="14"/>
        </w:rPr>
        <w:t>I:\SteamLibrary\steamapps\common\REPLACED\Replaced_Data\il2cpp_data\Metadata\global-metadata.dat</w:t>
      </w:r>
    </w:p>
    <w:p>
      <w:pPr>
        <w:spacing w:after="20" w:line="240" w:lineRule="auto"/>
      </w:pPr>
      <w:r>
        <w:rPr>
          <w:rFonts w:ascii="Consolas" w:hAnsi="Consolas"/>
          <w:color w:val="536775"/>
          <w:sz w:val="14"/>
        </w:rPr>
        <w:t>I:\SteamLibrary\steamapps\common\REPLACED\Replaced_Data\StreamingAssets\aa\AddressablesLink\link.xml</w:t>
      </w:r>
    </w:p>
    <w:p>
      <w:pPr>
        <w:spacing w:after="20" w:line="240" w:lineRule="auto"/>
      </w:pPr>
      <w:r>
        <w:rPr>
          <w:rFonts w:ascii="Consolas" w:hAnsi="Consolas"/>
          <w:color w:val="536775"/>
          <w:sz w:val="14"/>
        </w:rPr>
        <w:t>I:\SteamLibrary\steamapps\common\REPLACED\Replaced_Data\Plugins\x86_64\fmodstudio.dll</w:t>
      </w:r>
    </w:p>
    <w:p>
      <w:pPr>
        <w:spacing w:after="20" w:line="240" w:lineRule="auto"/>
      </w:pPr>
      <w:r>
        <w:rPr>
          <w:rFonts w:ascii="Consolas" w:hAnsi="Consolas"/>
          <w:color w:val="536775"/>
          <w:sz w:val="14"/>
        </w:rPr>
        <w:t>I:\SteamLibrary\steamapps\common\REPLACED\Replaced_Data\StreamingAssets\0-1-2.bank  (exemplo; 66 bancos verificados)</w:t>
      </w:r>
    </w:p>
    <w:p>
      <w:pPr>
        <w:spacing w:after="20" w:line="240" w:lineRule="auto"/>
      </w:pPr>
      <w:r>
        <w:rPr>
          <w:rFonts w:ascii="Consolas" w:hAnsi="Consolas"/>
          <w:color w:val="536775"/>
          <w:sz w:val="14"/>
        </w:rPr>
        <w:t>C:\Users\hitma\Documents\GitHub\leitor_legendas\Dupsync\database\models.py</w:t>
      </w:r>
    </w:p>
    <w:p>
      <w:pPr>
        <w:spacing w:after="20" w:line="240" w:lineRule="auto"/>
      </w:pPr>
      <w:r>
        <w:rPr>
          <w:rFonts w:ascii="Consolas" w:hAnsi="Consolas"/>
          <w:color w:val="536775"/>
          <w:sz w:val="14"/>
        </w:rPr>
        <w:t>C:\Users\hitma\Documents\GitHub\leitor_legendas\Dupsync\dubbing\api.py</w:t>
      </w:r>
    </w:p>
    <w:p>
      <w:pPr>
        <w:spacing w:after="20" w:line="240" w:lineRule="auto"/>
      </w:pPr>
      <w:r>
        <w:rPr>
          <w:rFonts w:ascii="Consolas" w:hAnsi="Consolas"/>
          <w:color w:val="536775"/>
          <w:sz w:val="14"/>
        </w:rPr>
        <w:t>C:\Users\hitma\Documents\GitHub\leitor_legendas\Dupsync\dubbing\README.md</w:t>
      </w:r>
    </w:p>
    <w:sectPr w:rsidR="00FC693F" w:rsidRPr="0006063C" w:rsidSect="00034616">
      <w:footerReference w:type="default" r:id="rId9"/>
      <w:pgSz w:w="11909" w:h="16834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536775"/>
        <w:sz w:val="16"/>
      </w:rPr>
      <w:t xml:space="preserve">Guia técnico REPLACED  |  </w:t>
    </w:r>
    <w:r>
      <w:rPr>
        <w:rFonts w:ascii="Calibri" w:hAnsi="Calibri"/>
        <w:color w:val="536775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color w:val="24374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67C8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24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Como a dublagem pode funcionar dentro do REPLACED</dc:title>
  <dc:subject>Arquitetura de diálogo, flags Articy, bancos FMOD e integração por plugin IL2CPP</dc:subject>
  <dc:creator>Codex</dc:creator>
  <cp:keywords>REPLACED, DubSync, dublagem, Unity IL2CPP, Articy, FMOD, plugin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