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лабораторної роботи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тему: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Розробка схеми та реалізація основного функціоналу БД на прикладі: «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Викладачі кафедр факультету</w:t>
      </w:r>
      <w:r w:rsidDel="00000000" w:rsidR="00000000" w:rsidRPr="00000000">
        <w:rPr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Варіант 8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Робота студентки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другого курсу групи К-23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Гудзенко Олександри Андріївни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Київ –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Структура БД.</w:t>
      </w:r>
      <w:r w:rsidDel="00000000" w:rsidR="00000000" w:rsidRPr="00000000">
        <w:rPr>
          <w:rtl w:val="0"/>
        </w:rPr>
        <w:t xml:space="preserve"> ER-діаграма.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Реалізація.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Код представляє собою приклад простої програми на основі бібліотеки Tkinter в Python, яка зв'язується з базою даних MySQL і дозволяє додавати, редагувати та видаляти дані про викладачів за допомогою графічного інтерфейсу.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Основні функції та дії, що виконуються додатком: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add_teacher(): Відкриває нове вікно додавання даних про викладача. Дані зберігаються в базі даних.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refresh_treeview(): Оновлює вміст Treeview (віджета, що представляє дані у вигляді таблиці) з інформацією про викладачів з бази даних.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edit_teacher(): Відкриває нове вікно для редагування даних вибраного викладача. Внесені зміни зберігаються у базі даних.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delete_teacher(): Видаляє вибраного викладача з бази даних та з Treeview.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show_departments(): Відкриває нове вікно для відображення даних про кафедри з бази даних.   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Інтерфейс.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Таблиця “Викладачі кафедр факультету” та функція “Додати викладача”.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Функція “Редагувати викладача”.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Таблиця “Кафедри” та функція “Додати кафедру”.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