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Pr="001F66F6" w:rsidRDefault="001B09A9" w:rsidP="001F66F6">
      <w:pPr>
        <w:jc w:val="center"/>
        <w:rPr>
          <w:rFonts w:cstheme="minorHAnsi"/>
          <w:b/>
          <w:sz w:val="28"/>
          <w:szCs w:val="28"/>
        </w:rPr>
      </w:pPr>
      <w:bookmarkStart w:id="0" w:name="_GoBack"/>
      <w:r w:rsidRPr="001F66F6">
        <w:rPr>
          <w:rFonts w:cstheme="minorHAnsi"/>
          <w:b/>
          <w:sz w:val="28"/>
          <w:szCs w:val="28"/>
        </w:rPr>
        <w:t>«Применение</w:t>
      </w:r>
      <w:r w:rsidRPr="001F66F6">
        <w:rPr>
          <w:rFonts w:cstheme="minorHAnsi"/>
          <w:b/>
          <w:sz w:val="28"/>
          <w:szCs w:val="28"/>
        </w:rPr>
        <w:t xml:space="preserve"> производных в профессиональной </w:t>
      </w:r>
      <w:r w:rsidRPr="001F66F6">
        <w:rPr>
          <w:rFonts w:cstheme="minorHAnsi"/>
          <w:b/>
          <w:sz w:val="28"/>
          <w:szCs w:val="28"/>
        </w:rPr>
        <w:t>деятельности».</w:t>
      </w:r>
    </w:p>
    <w:bookmarkEnd w:id="0"/>
    <w:p w:rsidR="001B09A9" w:rsidRPr="001F66F6" w:rsidRDefault="001B09A9" w:rsidP="001B09A9">
      <w:pPr>
        <w:pStyle w:val="a3"/>
        <w:rPr>
          <w:rFonts w:cstheme="minorHAnsi"/>
          <w:sz w:val="24"/>
          <w:szCs w:val="24"/>
        </w:rPr>
      </w:pPr>
    </w:p>
    <w:p w:rsidR="001B09A9" w:rsidRPr="001F66F6" w:rsidRDefault="001B09A9" w:rsidP="001B09A9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66F6">
        <w:rPr>
          <w:rFonts w:cstheme="minorHAnsi"/>
          <w:sz w:val="24"/>
          <w:szCs w:val="24"/>
        </w:rPr>
        <w:t xml:space="preserve">Экономика 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Экономика – основа жизни, а в ней важное место занимает дифференциальное исчисление – аппарат для экономического анализа. Базовая задача экономического анализа – изучение связей экономических величин в виде функций.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Производная в экономике решает важные вопросы: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1. В каком направлении изменится доход государства при увеличении налогов или при введении таможенных пошлин?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2. Увеличится или уменьшится выручка фирмы при увеличение цены на её продукцию?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Для решения этих вопросов нужно построить функции связи входящих переменных, которые затем изучаются методами дифференциального исчисления.</w:t>
      </w:r>
    </w:p>
    <w:p w:rsidR="001F66F6" w:rsidRPr="001F66F6" w:rsidRDefault="001F66F6" w:rsidP="001F66F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F66F6">
        <w:rPr>
          <w:rFonts w:cstheme="minorHAnsi"/>
          <w:sz w:val="24"/>
          <w:szCs w:val="24"/>
        </w:rPr>
        <w:t>Инженерия, конструирование</w:t>
      </w:r>
    </w:p>
    <w:p w:rsidR="001F66F6" w:rsidRPr="001F66F6" w:rsidRDefault="001F66F6" w:rsidP="001F66F6">
      <w:pPr>
        <w:pStyle w:val="a3"/>
        <w:rPr>
          <w:rFonts w:cstheme="minorHAnsi"/>
          <w:sz w:val="24"/>
          <w:szCs w:val="24"/>
        </w:rPr>
      </w:pPr>
      <w:r w:rsidRPr="001F66F6">
        <w:rPr>
          <w:rFonts w:cstheme="minorHAnsi"/>
          <w:sz w:val="24"/>
          <w:szCs w:val="24"/>
        </w:rPr>
        <w:t>Так как инженерия и конструирование зачастую идут рука об руку с физикой, то для расчетов может понадобиться множество формул, в том числе и с производными, например:</w:t>
      </w:r>
    </w:p>
    <w:p w:rsidR="001F66F6" w:rsidRPr="001F66F6" w:rsidRDefault="001F66F6" w:rsidP="001F66F6">
      <w:pPr>
        <w:pStyle w:val="a3"/>
        <w:rPr>
          <w:rFonts w:cstheme="minorHAnsi"/>
          <w:sz w:val="24"/>
          <w:szCs w:val="24"/>
        </w:rPr>
      </w:pPr>
    </w:p>
    <w:p w:rsidR="001F66F6" w:rsidRPr="001F66F6" w:rsidRDefault="001F66F6" w:rsidP="001F66F6">
      <w:pPr>
        <w:pStyle w:val="a3"/>
        <w:jc w:val="center"/>
        <w:rPr>
          <w:rStyle w:val="a4"/>
          <w:rFonts w:cstheme="minorHAnsi"/>
          <w:color w:val="333333"/>
          <w:sz w:val="24"/>
          <w:szCs w:val="24"/>
          <w:shd w:val="clear" w:color="auto" w:fill="FFFFFF"/>
        </w:rPr>
      </w:pPr>
      <w:r w:rsidRPr="001F66F6">
        <w:rPr>
          <w:rFonts w:cstheme="minorHAnsi"/>
          <w:noProof/>
          <w:sz w:val="24"/>
          <w:szCs w:val="24"/>
        </w:rPr>
        <w:drawing>
          <wp:inline distT="0" distB="0" distL="0" distR="0" wp14:anchorId="587F5AA2" wp14:editId="28C4E8CC">
            <wp:extent cx="9429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651" t="46800" r="50615" b="48678"/>
                    <a:stretch/>
                  </pic:blipFill>
                  <pic:spPr bwMode="auto">
                    <a:xfrm>
                      <a:off x="0" y="0"/>
                      <a:ext cx="968452" cy="34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6F6" w:rsidRPr="001F66F6" w:rsidRDefault="001F66F6" w:rsidP="001F66F6">
      <w:pPr>
        <w:pStyle w:val="a3"/>
        <w:jc w:val="center"/>
        <w:rPr>
          <w:rFonts w:cstheme="minorHAnsi"/>
          <w:i/>
          <w:noProof/>
          <w:sz w:val="24"/>
          <w:szCs w:val="24"/>
        </w:rPr>
      </w:pPr>
      <w:r w:rsidRPr="001F66F6">
        <w:rPr>
          <w:rStyle w:val="a4"/>
          <w:rFonts w:cstheme="minorHAnsi"/>
          <w:b w:val="0"/>
          <w:i/>
          <w:color w:val="333333"/>
          <w:sz w:val="24"/>
          <w:szCs w:val="24"/>
          <w:shd w:val="clear" w:color="auto" w:fill="FFFFFF"/>
        </w:rPr>
        <w:t>Производная</w:t>
      </w:r>
      <w:r w:rsidRPr="001F66F6">
        <w:rPr>
          <w:rFonts w:cstheme="minorHAnsi"/>
          <w:i/>
          <w:color w:val="333333"/>
          <w:sz w:val="24"/>
          <w:szCs w:val="24"/>
          <w:shd w:val="clear" w:color="auto" w:fill="FFFFFF"/>
        </w:rPr>
        <w:t> </w:t>
      </w:r>
      <w:r w:rsidRPr="001F66F6">
        <w:rPr>
          <w:rStyle w:val="a5"/>
          <w:rFonts w:cstheme="minorHAnsi"/>
          <w:i w:val="0"/>
          <w:color w:val="333333"/>
          <w:sz w:val="24"/>
          <w:szCs w:val="24"/>
          <w:shd w:val="clear" w:color="auto" w:fill="FFFFFF"/>
        </w:rPr>
        <w:t>массы по времени</w:t>
      </w:r>
      <w:r w:rsidRPr="001F66F6">
        <w:rPr>
          <w:rFonts w:cstheme="minorHAnsi"/>
          <w:i/>
          <w:color w:val="333333"/>
          <w:sz w:val="24"/>
          <w:szCs w:val="24"/>
          <w:shd w:val="clear" w:color="auto" w:fill="FFFFFF"/>
        </w:rPr>
        <w:t> есть </w:t>
      </w:r>
      <w:r w:rsidRPr="001F66F6">
        <w:rPr>
          <w:rStyle w:val="a5"/>
          <w:rFonts w:cstheme="minorHAnsi"/>
          <w:i w:val="0"/>
          <w:color w:val="333333"/>
          <w:sz w:val="24"/>
          <w:szCs w:val="24"/>
          <w:shd w:val="clear" w:color="auto" w:fill="FFFFFF"/>
        </w:rPr>
        <w:t>скорость расхода горючего.</w:t>
      </w:r>
      <w:r w:rsidRPr="001F66F6">
        <w:rPr>
          <w:rFonts w:cstheme="minorHAnsi"/>
          <w:i/>
          <w:noProof/>
          <w:sz w:val="24"/>
          <w:szCs w:val="24"/>
        </w:rPr>
        <w:t xml:space="preserve"> </w:t>
      </w:r>
    </w:p>
    <w:p w:rsidR="001F66F6" w:rsidRPr="001F66F6" w:rsidRDefault="001F66F6" w:rsidP="001F66F6">
      <w:pPr>
        <w:pStyle w:val="a3"/>
        <w:jc w:val="center"/>
        <w:rPr>
          <w:rFonts w:cstheme="minorHAnsi"/>
          <w:i/>
          <w:noProof/>
          <w:sz w:val="24"/>
          <w:szCs w:val="24"/>
        </w:rPr>
      </w:pPr>
    </w:p>
    <w:p w:rsidR="001F66F6" w:rsidRPr="001F66F6" w:rsidRDefault="001F66F6" w:rsidP="001F66F6">
      <w:pPr>
        <w:pStyle w:val="a3"/>
        <w:jc w:val="center"/>
        <w:rPr>
          <w:rFonts w:cstheme="minorHAnsi"/>
          <w:i/>
          <w:sz w:val="24"/>
          <w:szCs w:val="24"/>
        </w:rPr>
      </w:pPr>
      <w:r w:rsidRPr="001F66F6">
        <w:rPr>
          <w:rFonts w:cstheme="minorHAnsi"/>
          <w:i/>
          <w:noProof/>
          <w:sz w:val="24"/>
          <w:szCs w:val="24"/>
        </w:rPr>
        <w:drawing>
          <wp:inline distT="0" distB="0" distL="0" distR="0" wp14:anchorId="25239BD3" wp14:editId="621DAC97">
            <wp:extent cx="895350" cy="3032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811" t="51835" r="50484" b="44128"/>
                    <a:stretch/>
                  </pic:blipFill>
                  <pic:spPr bwMode="auto">
                    <a:xfrm>
                      <a:off x="0" y="0"/>
                      <a:ext cx="925989" cy="31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6F6" w:rsidRPr="001F66F6" w:rsidRDefault="001F66F6" w:rsidP="001F66F6">
      <w:pPr>
        <w:jc w:val="center"/>
        <w:rPr>
          <w:rFonts w:eastAsia="Times New Roman" w:cstheme="minorHAnsi"/>
          <w:i/>
          <w:color w:val="333333"/>
          <w:sz w:val="24"/>
          <w:szCs w:val="24"/>
        </w:rPr>
      </w:pPr>
      <w:r w:rsidRPr="001F66F6">
        <w:rPr>
          <w:rFonts w:eastAsia="Times New Roman" w:cstheme="minorHAnsi"/>
          <w:bCs/>
          <w:i/>
          <w:color w:val="333333"/>
          <w:sz w:val="24"/>
          <w:szCs w:val="24"/>
        </w:rPr>
        <w:t>Производная</w:t>
      </w:r>
      <w:r w:rsidRPr="001F66F6">
        <w:rPr>
          <w:rFonts w:eastAsia="Times New Roman" w:cstheme="minorHAnsi"/>
          <w:i/>
          <w:color w:val="333333"/>
          <w:sz w:val="24"/>
          <w:szCs w:val="24"/>
        </w:rPr>
        <w:t> </w:t>
      </w:r>
      <w:r w:rsidRPr="001F66F6">
        <w:rPr>
          <w:rFonts w:eastAsia="Times New Roman" w:cstheme="minorHAnsi"/>
          <w:i/>
          <w:iCs/>
          <w:color w:val="333333"/>
          <w:sz w:val="24"/>
          <w:szCs w:val="24"/>
        </w:rPr>
        <w:t>температуры по времени</w:t>
      </w:r>
      <w:r w:rsidRPr="001F66F6">
        <w:rPr>
          <w:rFonts w:eastAsia="Times New Roman" w:cstheme="minorHAnsi"/>
          <w:i/>
          <w:color w:val="333333"/>
          <w:sz w:val="24"/>
          <w:szCs w:val="24"/>
        </w:rPr>
        <w:t> есть </w:t>
      </w:r>
      <w:r w:rsidRPr="001F66F6">
        <w:rPr>
          <w:rFonts w:eastAsia="Times New Roman" w:cstheme="minorHAnsi"/>
          <w:i/>
          <w:iCs/>
          <w:color w:val="333333"/>
          <w:sz w:val="24"/>
          <w:szCs w:val="24"/>
        </w:rPr>
        <w:t>скорость нагрева тела.</w:t>
      </w:r>
    </w:p>
    <w:p w:rsidR="001F66F6" w:rsidRPr="001F66F6" w:rsidRDefault="001F66F6" w:rsidP="001F66F6">
      <w:pPr>
        <w:pStyle w:val="a3"/>
        <w:rPr>
          <w:rFonts w:cstheme="minorHAnsi"/>
          <w:sz w:val="24"/>
          <w:szCs w:val="24"/>
        </w:rPr>
      </w:pPr>
    </w:p>
    <w:p w:rsidR="001F66F6" w:rsidRPr="001F66F6" w:rsidRDefault="001F66F6" w:rsidP="001F66F6">
      <w:pPr>
        <w:pStyle w:val="a3"/>
        <w:rPr>
          <w:rFonts w:cstheme="minorHAnsi"/>
          <w:sz w:val="24"/>
          <w:szCs w:val="24"/>
        </w:rPr>
      </w:pPr>
      <w:r w:rsidRPr="001F66F6">
        <w:rPr>
          <w:rFonts w:cstheme="minorHAnsi"/>
          <w:sz w:val="24"/>
          <w:szCs w:val="24"/>
        </w:rPr>
        <w:t>Задача, более раскрывающая практическое применение.</w:t>
      </w:r>
    </w:p>
    <w:p w:rsidR="001F66F6" w:rsidRPr="001F66F6" w:rsidRDefault="001F66F6" w:rsidP="001F66F6">
      <w:pPr>
        <w:pStyle w:val="a3"/>
        <w:rPr>
          <w:rFonts w:cstheme="minorHAnsi"/>
          <w:color w:val="383838"/>
          <w:sz w:val="24"/>
          <w:szCs w:val="24"/>
          <w:shd w:val="clear" w:color="auto" w:fill="FFFFFF"/>
        </w:rPr>
      </w:pPr>
      <w:r w:rsidRPr="001F66F6">
        <w:rPr>
          <w:rFonts w:cstheme="minorHAnsi"/>
          <w:color w:val="383838"/>
          <w:sz w:val="24"/>
          <w:szCs w:val="24"/>
          <w:shd w:val="clear" w:color="auto" w:fill="FFFFFF"/>
        </w:rPr>
        <w:t xml:space="preserve">Задача 5 Теплоход движется по прямой согласно </w:t>
      </w:r>
      <w:proofErr w:type="gramStart"/>
      <w:r w:rsidRPr="001F66F6">
        <w:rPr>
          <w:rFonts w:cstheme="minorHAnsi"/>
          <w:color w:val="383838"/>
          <w:sz w:val="24"/>
          <w:szCs w:val="24"/>
          <w:shd w:val="clear" w:color="auto" w:fill="FFFFFF"/>
        </w:rPr>
        <w:t>закону ,</w:t>
      </w:r>
      <w:proofErr w:type="gramEnd"/>
      <w:r w:rsidRPr="001F66F6">
        <w:rPr>
          <w:rFonts w:cstheme="minorHAnsi"/>
          <w:color w:val="383838"/>
          <w:sz w:val="24"/>
          <w:szCs w:val="24"/>
          <w:shd w:val="clear" w:color="auto" w:fill="FFFFFF"/>
        </w:rPr>
        <w:t xml:space="preserve"> где S(t) путь в милях и t – время в часах. В какой момент времени скорость теплохода будет наибольшей и какова величина этой скорости, если движение рассматривать за промежуток времени от </w:t>
      </w:r>
      <w:proofErr w:type="gramStart"/>
      <w:r w:rsidRPr="001F66F6">
        <w:rPr>
          <w:rFonts w:cstheme="minorHAnsi"/>
          <w:color w:val="383838"/>
          <w:sz w:val="24"/>
          <w:szCs w:val="24"/>
          <w:shd w:val="clear" w:color="auto" w:fill="FFFFFF"/>
        </w:rPr>
        <w:t>до ?</w:t>
      </w:r>
      <w:proofErr w:type="gramEnd"/>
    </w:p>
    <w:p w:rsidR="001F66F6" w:rsidRPr="001F66F6" w:rsidRDefault="001F66F6" w:rsidP="001F66F6">
      <w:pPr>
        <w:pStyle w:val="a3"/>
        <w:rPr>
          <w:rFonts w:cstheme="minorHAnsi"/>
          <w:color w:val="383838"/>
          <w:sz w:val="24"/>
          <w:szCs w:val="24"/>
          <w:shd w:val="clear" w:color="auto" w:fill="FFFFFF"/>
        </w:rPr>
      </w:pPr>
    </w:p>
    <w:p w:rsidR="001F66F6" w:rsidRPr="001F66F6" w:rsidRDefault="001F66F6" w:rsidP="001F66F6">
      <w:pPr>
        <w:pStyle w:val="a3"/>
        <w:rPr>
          <w:rFonts w:cstheme="minorHAnsi"/>
          <w:sz w:val="24"/>
          <w:szCs w:val="24"/>
        </w:rPr>
      </w:pPr>
      <w:r w:rsidRPr="001F66F6">
        <w:rPr>
          <w:rFonts w:cstheme="minorHAnsi"/>
          <w:color w:val="383838"/>
          <w:sz w:val="24"/>
          <w:szCs w:val="24"/>
          <w:shd w:val="clear" w:color="auto" w:fill="FFFFFF"/>
        </w:rPr>
        <w:t xml:space="preserve"> Более усложненный вариант такой задачи может возникнуть в реальных условиях перед инженерами, которые проектируют такой теплоход.</w:t>
      </w:r>
    </w:p>
    <w:p w:rsidR="001B09A9" w:rsidRPr="001F66F6" w:rsidRDefault="001B09A9" w:rsidP="001B09A9">
      <w:pPr>
        <w:pStyle w:val="western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 xml:space="preserve">Деятельность, связанная с географией 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Производная помогает рассчитать: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1. Некоторые значения в сейсмографии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lastRenderedPageBreak/>
        <w:t>2. Особенности электромагнитного поля земли</w:t>
      </w:r>
    </w:p>
    <w:p w:rsidR="001B09A9" w:rsidRPr="001F66F6" w:rsidRDefault="001F66F6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3. Радиоактивность ядерно- гео</w:t>
      </w:r>
      <w:r w:rsidR="001B09A9" w:rsidRPr="001F66F6">
        <w:rPr>
          <w:rFonts w:asciiTheme="minorHAnsi" w:hAnsiTheme="minorHAnsi" w:cstheme="minorHAnsi"/>
          <w:color w:val="000000"/>
        </w:rPr>
        <w:t>ф</w:t>
      </w:r>
      <w:r w:rsidRPr="001F66F6">
        <w:rPr>
          <w:rFonts w:asciiTheme="minorHAnsi" w:hAnsiTheme="minorHAnsi" w:cstheme="minorHAnsi"/>
          <w:color w:val="000000"/>
        </w:rPr>
        <w:t>изиче</w:t>
      </w:r>
      <w:r w:rsidR="001B09A9" w:rsidRPr="001F66F6">
        <w:rPr>
          <w:rFonts w:asciiTheme="minorHAnsi" w:hAnsiTheme="minorHAnsi" w:cstheme="minorHAnsi"/>
          <w:color w:val="000000"/>
        </w:rPr>
        <w:t>с</w:t>
      </w:r>
      <w:r w:rsidRPr="001F66F6">
        <w:rPr>
          <w:rFonts w:asciiTheme="minorHAnsi" w:hAnsiTheme="minorHAnsi" w:cstheme="minorHAnsi"/>
          <w:color w:val="000000"/>
        </w:rPr>
        <w:t>к</w:t>
      </w:r>
      <w:r w:rsidR="001B09A9" w:rsidRPr="001F66F6">
        <w:rPr>
          <w:rFonts w:asciiTheme="minorHAnsi" w:hAnsiTheme="minorHAnsi" w:cstheme="minorHAnsi"/>
          <w:color w:val="000000"/>
        </w:rPr>
        <w:t>их показателей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4.Многие значения в экономической географии</w:t>
      </w:r>
    </w:p>
    <w:p w:rsidR="001B09A9" w:rsidRPr="001F66F6" w:rsidRDefault="001B09A9" w:rsidP="001B09A9">
      <w:pPr>
        <w:pStyle w:val="western"/>
        <w:ind w:left="720"/>
        <w:rPr>
          <w:rFonts w:asciiTheme="minorHAnsi" w:hAnsiTheme="minorHAnsi" w:cstheme="minorHAnsi"/>
          <w:color w:val="000000"/>
        </w:rPr>
      </w:pPr>
      <w:r w:rsidRPr="001F66F6">
        <w:rPr>
          <w:rFonts w:asciiTheme="minorHAnsi" w:hAnsiTheme="minorHAnsi" w:cstheme="minorHAnsi"/>
          <w:color w:val="000000"/>
        </w:rPr>
        <w:t>5.Вывести формулу для вычисления численности населения на территории в момент времени t.</w:t>
      </w:r>
    </w:p>
    <w:p w:rsidR="001F66F6" w:rsidRPr="001F66F6" w:rsidRDefault="001F66F6" w:rsidP="001B09A9">
      <w:pPr>
        <w:pStyle w:val="western"/>
        <w:ind w:left="720"/>
        <w:rPr>
          <w:rFonts w:ascii="Arial" w:hAnsi="Arial" w:cs="Arial"/>
          <w:color w:val="000000"/>
        </w:rPr>
      </w:pPr>
    </w:p>
    <w:p w:rsidR="001F66F6" w:rsidRPr="001F66F6" w:rsidRDefault="001F66F6" w:rsidP="001B09A9">
      <w:pPr>
        <w:pStyle w:val="western"/>
        <w:ind w:left="720"/>
        <w:rPr>
          <w:rFonts w:ascii="Arial" w:hAnsi="Arial" w:cs="Arial"/>
          <w:color w:val="000000"/>
        </w:rPr>
      </w:pPr>
    </w:p>
    <w:p w:rsidR="001B09A9" w:rsidRPr="001F66F6" w:rsidRDefault="001B09A9" w:rsidP="001B09A9">
      <w:pPr>
        <w:pStyle w:val="western"/>
        <w:ind w:left="720"/>
        <w:rPr>
          <w:rFonts w:ascii="Arial" w:hAnsi="Arial" w:cs="Arial"/>
          <w:color w:val="000000"/>
        </w:rPr>
      </w:pPr>
    </w:p>
    <w:p w:rsidR="001B09A9" w:rsidRDefault="001B09A9" w:rsidP="001B09A9">
      <w:pPr>
        <w:pStyle w:val="a3"/>
      </w:pPr>
    </w:p>
    <w:sectPr w:rsidR="001B0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E14B3"/>
    <w:multiLevelType w:val="hybridMultilevel"/>
    <w:tmpl w:val="32149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A9"/>
    <w:rsid w:val="000E5E07"/>
    <w:rsid w:val="001B09A9"/>
    <w:rsid w:val="001F0BB9"/>
    <w:rsid w:val="001F66F6"/>
    <w:rsid w:val="004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363D8-EFEA-4648-A5D6-EC63ED23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A9"/>
    <w:pPr>
      <w:ind w:left="720"/>
      <w:contextualSpacing/>
    </w:pPr>
  </w:style>
  <w:style w:type="paragraph" w:customStyle="1" w:styleId="western">
    <w:name w:val="western"/>
    <w:basedOn w:val="a"/>
    <w:rsid w:val="001B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66F6"/>
    <w:rPr>
      <w:b/>
      <w:bCs/>
    </w:rPr>
  </w:style>
  <w:style w:type="character" w:styleId="a5">
    <w:name w:val="Emphasis"/>
    <w:basedOn w:val="a0"/>
    <w:uiPriority w:val="20"/>
    <w:qFormat/>
    <w:rsid w:val="001F66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2020-06-25T14:43:00Z</dcterms:created>
  <dcterms:modified xsi:type="dcterms:W3CDTF">2020-06-25T15:04:00Z</dcterms:modified>
</cp:coreProperties>
</file>