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B30B75" w:rsidTr="00B30B75">
        <w:tc>
          <w:tcPr>
            <w:tcW w:w="2912" w:type="dxa"/>
          </w:tcPr>
          <w:p w:rsidR="00B30B75" w:rsidRPr="00B30B75" w:rsidRDefault="00B30B75" w:rsidP="00B30B75">
            <w:pPr>
              <w:jc w:val="center"/>
              <w:rPr>
                <w:b/>
              </w:rPr>
            </w:pPr>
            <w:r w:rsidRPr="00B30B75">
              <w:rPr>
                <w:b/>
              </w:rPr>
              <w:t>№</w:t>
            </w:r>
          </w:p>
        </w:tc>
        <w:tc>
          <w:tcPr>
            <w:tcW w:w="2912" w:type="dxa"/>
          </w:tcPr>
          <w:p w:rsidR="00B30B75" w:rsidRPr="00B30B75" w:rsidRDefault="00B30B75" w:rsidP="00B30B75">
            <w:pPr>
              <w:jc w:val="center"/>
              <w:rPr>
                <w:b/>
              </w:rPr>
            </w:pPr>
            <w:r w:rsidRPr="00B30B75">
              <w:rPr>
                <w:b/>
              </w:rPr>
              <w:t>Адрес ресурса</w:t>
            </w:r>
          </w:p>
        </w:tc>
        <w:tc>
          <w:tcPr>
            <w:tcW w:w="2912" w:type="dxa"/>
          </w:tcPr>
          <w:p w:rsidR="00B30B75" w:rsidRPr="00B30B75" w:rsidRDefault="00B30B75" w:rsidP="00B30B75">
            <w:pPr>
              <w:jc w:val="center"/>
              <w:rPr>
                <w:b/>
              </w:rPr>
            </w:pPr>
            <w:r w:rsidRPr="00B30B75">
              <w:rPr>
                <w:b/>
              </w:rPr>
              <w:t>Автор</w:t>
            </w:r>
          </w:p>
        </w:tc>
        <w:tc>
          <w:tcPr>
            <w:tcW w:w="2912" w:type="dxa"/>
          </w:tcPr>
          <w:p w:rsidR="00B30B75" w:rsidRPr="00B30B75" w:rsidRDefault="00B30B75" w:rsidP="00B30B75">
            <w:pPr>
              <w:jc w:val="center"/>
              <w:rPr>
                <w:b/>
              </w:rPr>
            </w:pPr>
            <w:r w:rsidRPr="00B30B75">
              <w:rPr>
                <w:b/>
              </w:rPr>
              <w:t>Снимок экрана</w:t>
            </w:r>
          </w:p>
        </w:tc>
        <w:tc>
          <w:tcPr>
            <w:tcW w:w="2912" w:type="dxa"/>
          </w:tcPr>
          <w:p w:rsidR="00B30B75" w:rsidRPr="00B30B75" w:rsidRDefault="00B30B75" w:rsidP="00B30B75">
            <w:pPr>
              <w:jc w:val="center"/>
              <w:rPr>
                <w:b/>
              </w:rPr>
            </w:pPr>
            <w:r w:rsidRPr="00B30B75">
              <w:rPr>
                <w:b/>
              </w:rPr>
              <w:t>Аннотация</w:t>
            </w:r>
          </w:p>
        </w:tc>
      </w:tr>
      <w:tr w:rsidR="00B30B75" w:rsidTr="00B30B75"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Pr="00B30B75" w:rsidRDefault="00B30B75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</w:tr>
      <w:tr w:rsidR="00B30B75" w:rsidTr="00B30B75"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</w:tr>
      <w:tr w:rsidR="00B30B75" w:rsidTr="00B30B75"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</w:tr>
      <w:tr w:rsidR="00B30B75" w:rsidTr="00B30B75"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</w:tr>
      <w:tr w:rsidR="00B30B75" w:rsidTr="00B30B75"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</w:tr>
      <w:tr w:rsidR="00B30B75" w:rsidTr="00B30B75"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</w:tr>
      <w:tr w:rsidR="00B30B75" w:rsidTr="00B30B75"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  <w:tc>
          <w:tcPr>
            <w:tcW w:w="2912" w:type="dxa"/>
          </w:tcPr>
          <w:p w:rsidR="00B30B75" w:rsidRDefault="00B30B75"/>
        </w:tc>
      </w:tr>
    </w:tbl>
    <w:p w:rsidR="00EB15E9" w:rsidRDefault="00B30B75"/>
    <w:sectPr w:rsidR="00EB15E9" w:rsidSect="00B30B7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75"/>
    <w:rsid w:val="001F2B40"/>
    <w:rsid w:val="00512BD2"/>
    <w:rsid w:val="0085315A"/>
    <w:rsid w:val="00B3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AA60"/>
  <w15:chartTrackingRefBased/>
  <w15:docId w15:val="{13FB8061-D0C0-45A7-A975-19CFC931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2021-06-18T02:46:00Z</dcterms:created>
  <dcterms:modified xsi:type="dcterms:W3CDTF">2021-06-18T03:02:00Z</dcterms:modified>
</cp:coreProperties>
</file>