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4BB" w:rsidRDefault="00A72B7B" w:rsidP="003C24B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3.</w:t>
      </w:r>
    </w:p>
    <w:p w:rsidR="00A72B7B" w:rsidRDefault="00A72B7B" w:rsidP="00A72B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906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1. Работа с Командной строкой</w:t>
      </w:r>
    </w:p>
    <w:p w:rsidR="00481C7A" w:rsidRPr="00481C7A" w:rsidRDefault="00481C7A" w:rsidP="00481C7A">
      <w:pPr>
        <w:rPr>
          <w:i/>
          <w:lang w:eastAsia="ru-RU"/>
        </w:rPr>
      </w:pPr>
      <w:r w:rsidRPr="00481C7A">
        <w:rPr>
          <w:i/>
          <w:lang w:eastAsia="ru-RU"/>
        </w:rPr>
        <w:t>Выполнение команд:</w:t>
      </w:r>
    </w:p>
    <w:p w:rsidR="00481C7A" w:rsidRPr="00190684" w:rsidRDefault="00481C7A" w:rsidP="009F4E0C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81C7A">
        <w:rPr>
          <w:noProof/>
          <w:lang w:eastAsia="ru-RU"/>
        </w:rPr>
        <w:drawing>
          <wp:inline distT="0" distB="0" distL="0" distR="0" wp14:anchorId="1B3832AE" wp14:editId="55FCFDDF">
            <wp:extent cx="5940425" cy="3024216"/>
            <wp:effectExtent l="0" t="0" r="3175" b="5080"/>
            <wp:docPr id="2" name="Рисунок 2" descr="C:\Users\Daria\Downloads\фуцфцуф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aria\Downloads\фуцфцуфц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24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E0C" w:rsidRDefault="00481C7A" w:rsidP="00481C7A">
      <w:r w:rsidRPr="00481C7A">
        <w:rPr>
          <w:noProof/>
          <w:lang w:eastAsia="ru-RU"/>
        </w:rPr>
        <w:drawing>
          <wp:inline distT="0" distB="0" distL="0" distR="0">
            <wp:extent cx="6115050" cy="2867025"/>
            <wp:effectExtent l="0" t="0" r="0" b="9525"/>
            <wp:docPr id="11" name="Рисунок 11" descr="C:\Users\Daria\Downloads\фцвфвфы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Daria\Downloads\фцвфвфыв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7A" w:rsidRDefault="00481C7A" w:rsidP="00481C7A">
      <w:r w:rsidRPr="00481C7A">
        <w:rPr>
          <w:noProof/>
          <w:lang w:eastAsia="ru-RU"/>
        </w:rPr>
        <w:lastRenderedPageBreak/>
        <w:drawing>
          <wp:inline distT="0" distB="0" distL="0" distR="0">
            <wp:extent cx="6305550" cy="3190875"/>
            <wp:effectExtent l="0" t="0" r="0" b="9525"/>
            <wp:docPr id="10" name="Рисунок 10" descr="C:\Users\Daria\Downloads\ывфывфыу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Daria\Downloads\ывфывфыуф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7A" w:rsidRDefault="00481C7A" w:rsidP="00481C7A">
      <w:pPr>
        <w:rPr>
          <w:lang w:val="en-GB"/>
        </w:rPr>
      </w:pPr>
      <w:r>
        <w:rPr>
          <w:lang w:val="en-GB"/>
        </w:rPr>
        <w:t>test.txt:</w:t>
      </w:r>
    </w:p>
    <w:p w:rsidR="00481C7A" w:rsidRPr="00481C7A" w:rsidRDefault="00481C7A" w:rsidP="00481C7A">
      <w:pPr>
        <w:rPr>
          <w:lang w:val="en-GB"/>
        </w:rPr>
      </w:pPr>
      <w:r w:rsidRPr="00481C7A">
        <w:rPr>
          <w:noProof/>
          <w:lang w:eastAsia="ru-RU"/>
        </w:rPr>
        <w:drawing>
          <wp:inline distT="0" distB="0" distL="0" distR="0" wp14:anchorId="4E0A2B7F" wp14:editId="773398F3">
            <wp:extent cx="5940425" cy="2997214"/>
            <wp:effectExtent l="0" t="0" r="3175" b="0"/>
            <wp:docPr id="5" name="Рисунок 5" descr="C:\Users\Daria\Downloads\вкевкев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Daria\Downloads\вкевкеве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7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7A" w:rsidRDefault="00481C7A" w:rsidP="00481C7A">
      <w:r w:rsidRPr="00481C7A">
        <w:rPr>
          <w:noProof/>
          <w:lang w:eastAsia="ru-RU"/>
        </w:rPr>
        <w:lastRenderedPageBreak/>
        <w:drawing>
          <wp:inline distT="0" distB="0" distL="0" distR="0" wp14:anchorId="18BD1E50" wp14:editId="2A409F88">
            <wp:extent cx="5610225" cy="3790950"/>
            <wp:effectExtent l="0" t="0" r="9525" b="0"/>
            <wp:docPr id="7" name="Рисунок 7" descr="C:\Users\Daria\Downloads\кукуцку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Daria\Downloads\кукуцкук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E0C" w:rsidRPr="009F4E0C" w:rsidRDefault="00481C7A" w:rsidP="00481C7A">
      <w:pPr>
        <w:rPr>
          <w:i/>
        </w:rPr>
      </w:pPr>
      <w:r w:rsidRPr="00481C7A">
        <w:rPr>
          <w:i/>
        </w:rPr>
        <w:t>Работа с датами:</w:t>
      </w:r>
      <w:r w:rsidRPr="00481C7A">
        <w:rPr>
          <w:noProof/>
          <w:lang w:eastAsia="ru-RU"/>
        </w:rPr>
        <w:drawing>
          <wp:inline distT="0" distB="0" distL="0" distR="0">
            <wp:extent cx="6172200" cy="1000125"/>
            <wp:effectExtent l="0" t="0" r="0" b="9525"/>
            <wp:docPr id="9" name="Рисунок 9" descr="C:\Users\Daria\Downloads\цкцукцк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Daria\Downloads\цкцукцкц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E0C" w:rsidRDefault="00481C7A" w:rsidP="00481C7A">
      <w:r w:rsidRPr="00481C7A">
        <w:rPr>
          <w:noProof/>
          <w:lang w:eastAsia="ru-RU"/>
        </w:rPr>
        <w:drawing>
          <wp:inline distT="0" distB="0" distL="0" distR="0">
            <wp:extent cx="3733800" cy="3305175"/>
            <wp:effectExtent l="0" t="0" r="0" b="9525"/>
            <wp:docPr id="8" name="Рисунок 8" descr="C:\Users\Daria\Downloads\фуфцуф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Daria\Downloads\фуфцуфу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55B" w:rsidRDefault="00481C7A" w:rsidP="00481C7A">
      <w:r w:rsidRPr="00481C7A">
        <w:rPr>
          <w:noProof/>
          <w:lang w:eastAsia="ru-RU"/>
        </w:rPr>
        <w:lastRenderedPageBreak/>
        <w:drawing>
          <wp:inline distT="0" distB="0" distL="0" distR="0">
            <wp:extent cx="5648325" cy="3800475"/>
            <wp:effectExtent l="0" t="0" r="9525" b="9525"/>
            <wp:docPr id="6" name="Рисунок 6" descr="C:\Users\Daria\Downloads\уцкцук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Daria\Downloads\уцкцуку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7A" w:rsidRPr="00190684" w:rsidRDefault="00481C7A" w:rsidP="00481C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906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2. Сетевая активность</w:t>
      </w:r>
    </w:p>
    <w:p w:rsidR="00481C7A" w:rsidRDefault="00481C7A" w:rsidP="00481C7A">
      <w:r w:rsidRPr="00481C7A">
        <w:rPr>
          <w:noProof/>
          <w:lang w:eastAsia="ru-RU"/>
        </w:rPr>
        <w:drawing>
          <wp:inline distT="0" distB="0" distL="0" distR="0">
            <wp:extent cx="6343650" cy="3219450"/>
            <wp:effectExtent l="0" t="0" r="0" b="0"/>
            <wp:docPr id="13" name="Рисунок 13" descr="C:\Users\Daria\Downloads\кееуеук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Daria\Downloads\кееуеуке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7A" w:rsidRDefault="00481C7A" w:rsidP="00481C7A">
      <w:r w:rsidRPr="00481C7A">
        <w:rPr>
          <w:noProof/>
          <w:lang w:eastAsia="ru-RU"/>
        </w:rPr>
        <w:lastRenderedPageBreak/>
        <w:drawing>
          <wp:inline distT="0" distB="0" distL="0" distR="0">
            <wp:extent cx="6276975" cy="3190875"/>
            <wp:effectExtent l="0" t="0" r="9525" b="9525"/>
            <wp:docPr id="12" name="Рисунок 12" descr="C:\Users\Daria\Downloads\укуцк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Daria\Downloads\укуцк3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7A" w:rsidRDefault="00481C7A" w:rsidP="00481C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Задание 4. </w:t>
      </w:r>
      <w:r w:rsidRPr="00481C7A">
        <w:t xml:space="preserve"> </w:t>
      </w:r>
      <w:r w:rsidRPr="00481C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Создание пакетного файла, реализующего определенную последовательность действий в ОС </w:t>
      </w:r>
      <w:proofErr w:type="spellStart"/>
      <w:r w:rsidRPr="00481C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Windows</w:t>
      </w:r>
      <w:proofErr w:type="spellEnd"/>
      <w:r w:rsidRPr="00481C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XP</w:t>
      </w:r>
      <w:r w:rsidR="009F4E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(18 вариант).</w:t>
      </w:r>
    </w:p>
    <w:p w:rsidR="009F4E0C" w:rsidRDefault="009F4E0C" w:rsidP="009F4E0C">
      <w:pPr>
        <w:rPr>
          <w:lang w:eastAsia="ru-RU"/>
        </w:rPr>
      </w:pPr>
      <w:r w:rsidRPr="009F4E0C">
        <w:rPr>
          <w:lang w:eastAsia="ru-RU"/>
        </w:rPr>
        <w:t>Пакетный файл, предназначенный для создания отчета, включающего информацию о присутствующих в системе загруженных драйверах и отображающего список приложений и служб, выполняющихся на компьютере. Файл-отчет копируется в некоторый сетевой каталог, задаваемый пакетным параметром, под именем, отражающим MAC-адрес компьютера, с которого получен этот отчет. В конце выводится сообщение вида «Отчет находится в сетевом каталоге &lt;путь&gt;».</w:t>
      </w:r>
    </w:p>
    <w:p w:rsidR="00481C7A" w:rsidRPr="00481C7A" w:rsidRDefault="00481C7A" w:rsidP="009F4E0C">
      <w:pPr>
        <w:jc w:val="center"/>
        <w:rPr>
          <w:lang w:eastAsia="ru-RU"/>
        </w:rPr>
      </w:pPr>
      <w:r w:rsidRPr="00481C7A">
        <w:rPr>
          <w:noProof/>
          <w:lang w:eastAsia="ru-RU"/>
        </w:rPr>
        <w:lastRenderedPageBreak/>
        <w:drawing>
          <wp:inline distT="0" distB="0" distL="0" distR="0">
            <wp:extent cx="6496050" cy="4533900"/>
            <wp:effectExtent l="0" t="0" r="0" b="0"/>
            <wp:docPr id="16" name="Рисунок 16" descr="C:\Users\Daria\Downloads\ete45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Daria\Downloads\ete45e4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1C7A">
        <w:rPr>
          <w:noProof/>
          <w:lang w:eastAsia="ru-RU"/>
        </w:rPr>
        <w:lastRenderedPageBreak/>
        <w:drawing>
          <wp:inline distT="0" distB="0" distL="0" distR="0">
            <wp:extent cx="7515225" cy="5353050"/>
            <wp:effectExtent l="0" t="0" r="9525" b="0"/>
            <wp:docPr id="15" name="Рисунок 15" descr="C:\Users\Daria\Downloads\233q3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Daria\Downloads\233q3q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5225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481C7A">
        <w:rPr>
          <w:noProof/>
          <w:lang w:eastAsia="ru-RU"/>
        </w:rPr>
        <w:lastRenderedPageBreak/>
        <w:drawing>
          <wp:inline distT="0" distB="0" distL="0" distR="0">
            <wp:extent cx="7458075" cy="4791075"/>
            <wp:effectExtent l="0" t="0" r="9525" b="9525"/>
            <wp:docPr id="14" name="Рисунок 14" descr="C:\Users\Daria\Downloads\w3434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Daria\Downloads\w3434w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807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81C7A" w:rsidRPr="00481C7A" w:rsidRDefault="00481C7A" w:rsidP="00481C7A"/>
    <w:sectPr w:rsidR="00481C7A" w:rsidRPr="00481C7A">
      <w:head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0B80" w:rsidRDefault="00B20B80" w:rsidP="003C24BB">
      <w:pPr>
        <w:spacing w:after="0" w:line="240" w:lineRule="auto"/>
      </w:pPr>
      <w:r>
        <w:separator/>
      </w:r>
    </w:p>
  </w:endnote>
  <w:endnote w:type="continuationSeparator" w:id="0">
    <w:p w:rsidR="00B20B80" w:rsidRDefault="00B20B80" w:rsidP="003C2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0B80" w:rsidRDefault="00B20B80" w:rsidP="003C24BB">
      <w:pPr>
        <w:spacing w:after="0" w:line="240" w:lineRule="auto"/>
      </w:pPr>
      <w:r>
        <w:separator/>
      </w:r>
    </w:p>
  </w:footnote>
  <w:footnote w:type="continuationSeparator" w:id="0">
    <w:p w:rsidR="00B20B80" w:rsidRDefault="00B20B80" w:rsidP="003C2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24BB" w:rsidRDefault="003C24BB">
    <w:pPr>
      <w:pStyle w:val="a3"/>
    </w:pPr>
    <w:r>
      <w:t>Маляр Дарья Алексеевна</w:t>
    </w:r>
  </w:p>
  <w:p w:rsidR="003C24BB" w:rsidRDefault="003C24B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133CA"/>
    <w:multiLevelType w:val="hybridMultilevel"/>
    <w:tmpl w:val="DDB64540"/>
    <w:lvl w:ilvl="0" w:tplc="99ACEB20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4BB"/>
    <w:rsid w:val="001F2B40"/>
    <w:rsid w:val="0034455B"/>
    <w:rsid w:val="003C24BB"/>
    <w:rsid w:val="00481C7A"/>
    <w:rsid w:val="00512BD2"/>
    <w:rsid w:val="0085315A"/>
    <w:rsid w:val="008858DB"/>
    <w:rsid w:val="009F4E0C"/>
    <w:rsid w:val="00A72B7B"/>
    <w:rsid w:val="00B20B80"/>
    <w:rsid w:val="00ED3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5F3F1"/>
  <w15:chartTrackingRefBased/>
  <w15:docId w15:val="{DD44D11D-6C16-4D72-8E47-DA12C98E5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24BB"/>
  </w:style>
  <w:style w:type="paragraph" w:styleId="1">
    <w:name w:val="heading 1"/>
    <w:basedOn w:val="a"/>
    <w:next w:val="a"/>
    <w:link w:val="10"/>
    <w:uiPriority w:val="9"/>
    <w:qFormat/>
    <w:rsid w:val="00ED3C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24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24BB"/>
  </w:style>
  <w:style w:type="paragraph" w:styleId="a5">
    <w:name w:val="footer"/>
    <w:basedOn w:val="a"/>
    <w:link w:val="a6"/>
    <w:uiPriority w:val="99"/>
    <w:unhideWhenUsed/>
    <w:rsid w:val="003C24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24BB"/>
  </w:style>
  <w:style w:type="paragraph" w:styleId="a7">
    <w:name w:val="Title"/>
    <w:basedOn w:val="a"/>
    <w:next w:val="a"/>
    <w:link w:val="a8"/>
    <w:uiPriority w:val="10"/>
    <w:qFormat/>
    <w:rsid w:val="00ED3C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ED3C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ED3C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List Paragraph"/>
    <w:basedOn w:val="a"/>
    <w:uiPriority w:val="34"/>
    <w:qFormat/>
    <w:rsid w:val="00ED3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B6ED61-F98C-490C-BBEC-38293803B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Daria</cp:lastModifiedBy>
  <cp:revision>3</cp:revision>
  <dcterms:created xsi:type="dcterms:W3CDTF">2022-09-18T11:41:00Z</dcterms:created>
  <dcterms:modified xsi:type="dcterms:W3CDTF">2022-09-18T11:55:00Z</dcterms:modified>
</cp:coreProperties>
</file>