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9B5C" w14:textId="0562268E" w:rsidR="00537089" w:rsidRPr="00DC0C95" w:rsidRDefault="00537089" w:rsidP="005370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C95">
        <w:rPr>
          <w:rFonts w:ascii="Times New Roman" w:hAnsi="Times New Roman" w:cs="Times New Roman"/>
          <w:b/>
          <w:bCs/>
          <w:sz w:val="28"/>
          <w:szCs w:val="28"/>
        </w:rPr>
        <w:t>ВСР</w:t>
      </w:r>
      <w:r w:rsidRPr="00DC0C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0C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</w:p>
    <w:p w14:paraId="1A1C891E" w14:textId="6D5D132D" w:rsidR="00EE78AD" w:rsidRPr="00EE78AD" w:rsidRDefault="00EE78AD" w:rsidP="00EE78A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C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DC0C95" w:rsidRPr="00DC0C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1.2</w:t>
      </w:r>
      <w:r w:rsidRPr="00DC0C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DC0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78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статистические данные, опубликованные в Интернет, оцените популярность браузеров в мире.</w:t>
      </w:r>
    </w:p>
    <w:p w14:paraId="53C50EC0" w14:textId="77777777" w:rsidR="00EE78AD" w:rsidRPr="00EE78AD" w:rsidRDefault="00EE78AD" w:rsidP="00EE78A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8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браузер является самым популярным? Оцените относительно процентного соотношения пользователей.</w:t>
      </w:r>
    </w:p>
    <w:p w14:paraId="49D3C732" w14:textId="77777777" w:rsidR="00EE78AD" w:rsidRPr="00EE78AD" w:rsidRDefault="00EE78AD" w:rsidP="00EE78A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8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1278"/>
        <w:gridCol w:w="1179"/>
        <w:gridCol w:w="1207"/>
        <w:gridCol w:w="1171"/>
        <w:gridCol w:w="1235"/>
        <w:gridCol w:w="1121"/>
        <w:gridCol w:w="926"/>
      </w:tblGrid>
      <w:tr w:rsidR="00DC0C95" w:rsidRPr="00DC0C95" w14:paraId="041309DF" w14:textId="598A7A23" w:rsidTr="00DC0C95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8DB522" w14:textId="77777777" w:rsidR="00ED6C49" w:rsidRPr="00EE78AD" w:rsidRDefault="00ED6C49" w:rsidP="00EE78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  <w:p w14:paraId="436ACFBD" w14:textId="77777777" w:rsidR="00ED6C49" w:rsidRPr="00EE78AD" w:rsidRDefault="00ED6C49" w:rsidP="00EE78A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05F32" w14:textId="77777777" w:rsidR="00ED6C49" w:rsidRPr="00EE78AD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Google Chrome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103B0" w14:textId="77777777" w:rsidR="00ED6C49" w:rsidRPr="00EE78AD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Safari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760F5" w14:textId="77777777" w:rsidR="00ED6C49" w:rsidRPr="00EE78AD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Firefox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F9809" w14:textId="77777777" w:rsidR="00ED6C49" w:rsidRPr="00EE78AD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C83C80" w14:textId="0424B401" w:rsidR="00ED6C49" w:rsidRPr="00EE78AD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Atom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5F349" w14:textId="6B3DF68A" w:rsidR="00ED6C49" w:rsidRPr="00EE78AD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Microsoft Edge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C80E2" w14:textId="5A36AB04" w:rsidR="00ED6C49" w:rsidRPr="00DC0C95" w:rsidRDefault="00ED6C49" w:rsidP="00DC0C9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Yandex</w:t>
            </w:r>
          </w:p>
        </w:tc>
      </w:tr>
      <w:tr w:rsidR="00DC0C95" w:rsidRPr="00DC0C95" w14:paraId="40D2A7C9" w14:textId="336934B8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E5506" w14:textId="77777777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Россия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C0BD0B" w14:textId="501A2545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41,03%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11E1F" w14:textId="1D30EF03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D5DE9" w14:textId="7D10AC0D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1,73%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587489" w14:textId="763732A4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3,81%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B6AC9" w14:textId="5BB8E29B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0,11%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BC88A3" w14:textId="580D11E4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2,04%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84FC8" w14:textId="3BFC6DB6" w:rsidR="00ED6C49" w:rsidRPr="00DC0C95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30,92%</w:t>
            </w:r>
          </w:p>
        </w:tc>
      </w:tr>
      <w:tr w:rsidR="00DC0C95" w:rsidRPr="00DC0C95" w14:paraId="48E999D7" w14:textId="4DB99CCC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7BAA4D" w14:textId="6451F945" w:rsidR="00ED6C49" w:rsidRPr="00EE78AD" w:rsidRDefault="00D01FE1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Германия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413578" w14:textId="2E6A53E5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49,22%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AD3334" w14:textId="1A166F73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26,65%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24057" w14:textId="65CDF6C6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9,03%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AF30B" w14:textId="1220A291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&lt;2,45%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AB1A2" w14:textId="403146D4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4D5604" w14:textId="4BF9D806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7,52%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12296" w14:textId="4B3E84AC" w:rsidR="00ED6C49" w:rsidRPr="00DC0C95" w:rsidRDefault="00D01FE1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DC0C95" w:rsidRPr="00DC0C95" w14:paraId="02475580" w14:textId="6058C495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FA466" w14:textId="77777777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Китай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12BEFD" w14:textId="53BCCC2C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C0C95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36,82%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35B2E5" w14:textId="4DFE4460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C0C95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3,76%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CE3DE" w14:textId="4E63C49E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C0C95"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&lt;0.09%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E8C0B" w14:textId="73ADE825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F7E62" w14:textId="090953FE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016CC" w14:textId="6814BB6B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A7E24" w14:textId="45E7FD68" w:rsidR="00ED6C49" w:rsidRPr="00DC0C95" w:rsidRDefault="00D01FE1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C0C95" w:rsidRPr="00DC0C95" w14:paraId="634EB52D" w14:textId="1E460824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A7AFC3" w14:textId="31715057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Япония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0E73AC" w14:textId="6FEB1893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42,77%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83333" w14:textId="78110499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43,32%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511AC9" w14:textId="1EE978AF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7D77E6" w14:textId="019568CF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6D7517" w14:textId="7BF9303D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31D896" w14:textId="23D45CA0" w:rsidR="00ED6C49" w:rsidRPr="00EE78AD" w:rsidRDefault="00ED6C49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D01FE1"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B3177A" w14:textId="6FF15938" w:rsidR="00ED6C49" w:rsidRPr="00DC0C95" w:rsidRDefault="00D01FE1" w:rsidP="00EE78A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C0C95" w:rsidRPr="00DC0C95" w14:paraId="520D75B8" w14:textId="1498B1B0" w:rsidTr="00D01FE1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97283" w14:textId="77777777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США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FAEC65" w14:textId="6FEE8C32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47,35%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BD29B" w14:textId="0701F6D9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42,18%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B5E27" w14:textId="3CD41C33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2,09%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7A97A" w14:textId="61E96412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D86B6" w14:textId="21BC7BDD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5C259" w14:textId="0ED3FD55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6,35%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564E9" w14:textId="18F89C6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C0C95" w:rsidRPr="00DC0C95" w14:paraId="7EE6673F" w14:textId="3B5D0C6C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A062F" w14:textId="57CAC8D9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Франция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7C256C" w14:textId="347A15C3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59,42%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46CBC" w14:textId="3452BF23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24,10%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C5398" w14:textId="1B531771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5,53%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DFCC41" w14:textId="57380334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&lt;1,38%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ABB1E1" w14:textId="40F1571D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D3DD87" w14:textId="59D0273E" w:rsidR="00D01FE1" w:rsidRPr="00EE78AD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8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5,89%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25389" w14:textId="1494D3FE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C0C95" w:rsidRPr="00DC0C95" w14:paraId="153780D7" w14:textId="033BB9D7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A5A5E3" w14:textId="3CA7ABA5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Беларусь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9BCF3" w14:textId="7777777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274B1" w14:textId="7777777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B38FE7" w14:textId="7777777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47671" w14:textId="7777777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60D1F9" w14:textId="05A7BFF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642049" w14:textId="7777777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552561" w14:textId="2C957012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C0C95" w:rsidRPr="00DC0C95" w14:paraId="58960E0F" w14:textId="4E87BD87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402FBD" w14:textId="21EB1CDA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Казахстан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41503" w14:textId="3DC8FF9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57,32%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70C80" w14:textId="6AA675E9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16,61%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7605D" w14:textId="6E3DBDDE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0,9%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88D622" w14:textId="761BD1DD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1,91%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BA40E" w14:textId="4C92E257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0,09%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216E6C" w14:textId="78306AEE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1,28%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EB2DE" w14:textId="4D3EDB80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6,41%</w:t>
            </w:r>
          </w:p>
        </w:tc>
      </w:tr>
      <w:tr w:rsidR="00DC0C95" w:rsidRPr="00DC0C95" w14:paraId="7BF2592E" w14:textId="3FA0CBC9" w:rsidTr="00ED6C49"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3FD24D" w14:textId="06EE7DF4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Турция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3838D" w14:textId="14C889F1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64,67%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A9F2D" w14:textId="690A1B7A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15,71%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94B01" w14:textId="68FD4BB3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0,42%</w:t>
            </w:r>
          </w:p>
        </w:tc>
        <w:tc>
          <w:tcPr>
            <w:tcW w:w="1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8F2E0C" w14:textId="76F78203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1,59%</w:t>
            </w:r>
          </w:p>
        </w:tc>
        <w:tc>
          <w:tcPr>
            <w:tcW w:w="1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63D2E" w14:textId="3A122308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&lt;0,11%</w:t>
            </w:r>
          </w:p>
        </w:tc>
        <w:tc>
          <w:tcPr>
            <w:tcW w:w="1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5D7BD" w14:textId="7D4C5073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1,11%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6AF65" w14:textId="7B24503D" w:rsidR="00D01FE1" w:rsidRPr="00DC0C95" w:rsidRDefault="00D01FE1" w:rsidP="00D01FE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C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0,68%</w:t>
            </w:r>
          </w:p>
        </w:tc>
      </w:tr>
    </w:tbl>
    <w:p w14:paraId="7AEB38BA" w14:textId="0EC66EB9" w:rsidR="005A14A8" w:rsidRPr="00DC0C95" w:rsidRDefault="005A14A8" w:rsidP="00537089">
      <w:pPr>
        <w:rPr>
          <w:rFonts w:ascii="Times New Roman" w:hAnsi="Times New Roman" w:cs="Times New Roman"/>
          <w:sz w:val="24"/>
          <w:szCs w:val="24"/>
        </w:rPr>
      </w:pPr>
    </w:p>
    <w:p w14:paraId="6EDDCEE5" w14:textId="77777777" w:rsidR="00DC0C95" w:rsidRPr="00DC0C95" w:rsidRDefault="00EE78AD" w:rsidP="00537089">
      <w:pPr>
        <w:rPr>
          <w:rFonts w:ascii="Times New Roman" w:hAnsi="Times New Roman" w:cs="Times New Roman"/>
          <w:sz w:val="24"/>
          <w:szCs w:val="24"/>
        </w:rPr>
      </w:pPr>
      <w:r w:rsidRPr="00DC0C95">
        <w:rPr>
          <w:rFonts w:ascii="Times New Roman" w:hAnsi="Times New Roman" w:cs="Times New Roman"/>
          <w:sz w:val="24"/>
          <w:szCs w:val="24"/>
        </w:rPr>
        <w:t xml:space="preserve">Источники: </w:t>
      </w:r>
    </w:p>
    <w:p w14:paraId="728DAFA3" w14:textId="5DDAB347" w:rsidR="00EE78AD" w:rsidRPr="00DC0C95" w:rsidRDefault="00DC0C95" w:rsidP="0053708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C0C95">
          <w:rPr>
            <w:rStyle w:val="a8"/>
            <w:rFonts w:ascii="Times New Roman" w:hAnsi="Times New Roman" w:cs="Times New Roman"/>
            <w:sz w:val="24"/>
            <w:szCs w:val="24"/>
          </w:rPr>
          <w:t>https://www.163.com/dy/article/HAG724KJ0511X1RK.html</w:t>
        </w:r>
      </w:hyperlink>
    </w:p>
    <w:p w14:paraId="7FA929C8" w14:textId="5CA6E36D" w:rsidR="00DC0C95" w:rsidRPr="00DC0C95" w:rsidRDefault="00DC0C95" w:rsidP="0053708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C0C95">
          <w:rPr>
            <w:rStyle w:val="a8"/>
            <w:rFonts w:ascii="Times New Roman" w:hAnsi="Times New Roman" w:cs="Times New Roman"/>
            <w:sz w:val="24"/>
            <w:szCs w:val="24"/>
          </w:rPr>
          <w:t>Март 2023 г. Лидирующая доля рынка настольных браузеров | (similarweb.com)</w:t>
        </w:r>
      </w:hyperlink>
    </w:p>
    <w:p w14:paraId="096FA71D" w14:textId="60028FE7" w:rsidR="00DC0C95" w:rsidRPr="00DC0C95" w:rsidRDefault="00DC0C95" w:rsidP="0053708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C0C95">
          <w:rPr>
            <w:rStyle w:val="a8"/>
            <w:rFonts w:ascii="Times New Roman" w:hAnsi="Times New Roman" w:cs="Times New Roman"/>
            <w:sz w:val="24"/>
            <w:szCs w:val="24"/>
          </w:rPr>
          <w:t xml:space="preserve">Браузеры в Беларуси | </w:t>
        </w:r>
        <w:proofErr w:type="spellStart"/>
        <w:r w:rsidRPr="00DC0C95">
          <w:rPr>
            <w:rStyle w:val="a8"/>
            <w:rFonts w:ascii="Times New Roman" w:hAnsi="Times New Roman" w:cs="Times New Roman"/>
            <w:sz w:val="24"/>
            <w:szCs w:val="24"/>
          </w:rPr>
          <w:t>Яндекс.Радар</w:t>
        </w:r>
        <w:proofErr w:type="spellEnd"/>
        <w:r w:rsidRPr="00DC0C95">
          <w:rPr>
            <w:rStyle w:val="a8"/>
            <w:rFonts w:ascii="Times New Roman" w:hAnsi="Times New Roman" w:cs="Times New Roman"/>
            <w:sz w:val="24"/>
            <w:szCs w:val="24"/>
          </w:rPr>
          <w:t xml:space="preserve"> (yandex.ru)</w:t>
        </w:r>
      </w:hyperlink>
    </w:p>
    <w:sectPr w:rsidR="00DC0C95" w:rsidRPr="00DC0C9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7A8F" w14:textId="77777777" w:rsidR="00EE3766" w:rsidRDefault="00EE3766" w:rsidP="00537089">
      <w:pPr>
        <w:spacing w:after="0" w:line="240" w:lineRule="auto"/>
      </w:pPr>
      <w:r>
        <w:separator/>
      </w:r>
    </w:p>
  </w:endnote>
  <w:endnote w:type="continuationSeparator" w:id="0">
    <w:p w14:paraId="7B91C828" w14:textId="77777777" w:rsidR="00EE3766" w:rsidRDefault="00EE3766" w:rsidP="0053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FB6A" w14:textId="77777777" w:rsidR="00EE3766" w:rsidRDefault="00EE3766" w:rsidP="00537089">
      <w:pPr>
        <w:spacing w:after="0" w:line="240" w:lineRule="auto"/>
      </w:pPr>
      <w:r>
        <w:separator/>
      </w:r>
    </w:p>
  </w:footnote>
  <w:footnote w:type="continuationSeparator" w:id="0">
    <w:p w14:paraId="7D5E7CD8" w14:textId="77777777" w:rsidR="00EE3766" w:rsidRDefault="00EE3766" w:rsidP="0053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DF38" w14:textId="52839CDC" w:rsidR="00537089" w:rsidRDefault="00537089">
    <w:pPr>
      <w:pStyle w:val="a4"/>
    </w:pPr>
    <w:r>
      <w:t>Маляр Дарья Алексеевна</w:t>
    </w:r>
  </w:p>
  <w:p w14:paraId="672E87CE" w14:textId="77777777" w:rsidR="00537089" w:rsidRDefault="0053708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89"/>
    <w:rsid w:val="00060CE9"/>
    <w:rsid w:val="00537089"/>
    <w:rsid w:val="005A14A8"/>
    <w:rsid w:val="00D01FE1"/>
    <w:rsid w:val="00DC0C95"/>
    <w:rsid w:val="00ED6C49"/>
    <w:rsid w:val="00EE3766"/>
    <w:rsid w:val="00E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E480"/>
  <w15:chartTrackingRefBased/>
  <w15:docId w15:val="{37793EA9-092F-451D-A2AA-073A90F9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37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7089"/>
  </w:style>
  <w:style w:type="paragraph" w:styleId="a6">
    <w:name w:val="footer"/>
    <w:basedOn w:val="a"/>
    <w:link w:val="a7"/>
    <w:uiPriority w:val="99"/>
    <w:unhideWhenUsed/>
    <w:rsid w:val="005370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7089"/>
  </w:style>
  <w:style w:type="character" w:styleId="a8">
    <w:name w:val="Hyperlink"/>
    <w:basedOn w:val="a0"/>
    <w:uiPriority w:val="99"/>
    <w:unhideWhenUsed/>
    <w:rsid w:val="00DC0C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ar.yandex.ru/browsers?country=149&amp;selected_rows=Ct58LP%252CnmpVtr%252C%252BjXhkh%252C%252Fl27zq%252CvDPqTi%252CkCujza%252CRysHu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milarweb.com/zh/browsers/worldwide/deskt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63.com/dy/article/HAG724KJ0511X1RK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2023-04-13T18:26:00Z</dcterms:created>
  <dcterms:modified xsi:type="dcterms:W3CDTF">2023-04-13T18:26:00Z</dcterms:modified>
</cp:coreProperties>
</file>