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2070" w14:textId="3DA88057" w:rsidR="00627031" w:rsidRPr="00984944" w:rsidRDefault="00984944" w:rsidP="00984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944">
        <w:rPr>
          <w:rFonts w:ascii="Times New Roman" w:hAnsi="Times New Roman" w:cs="Times New Roman"/>
          <w:b/>
          <w:bCs/>
          <w:sz w:val="28"/>
          <w:szCs w:val="28"/>
        </w:rPr>
        <w:t>ИСР 6.</w:t>
      </w:r>
    </w:p>
    <w:p w14:paraId="13619BD1" w14:textId="75E55265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1. Ответственность программиста перед общество</w:t>
      </w:r>
    </w:p>
    <w:p w14:paraId="6FB2FC09" w14:textId="7996E639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Программисты играют важную роль в современном мире, создавая программное обеспечение, которое используется миллионами людей ежедневно. Они несут ответственность за качество своей работы и за то, как она повлияет на жизнь людей.</w:t>
      </w:r>
    </w:p>
    <w:p w14:paraId="691147E1" w14:textId="2D0B0A86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Программисты должны быть готовы к тому, что их продукты могут использоваться для злоупотреблений, нарушения законов или прав человека. Они должны следить за тем, чтобы их программное обеспечение не нарушало приватность пользователей, не распространяло незаконный контент и не было использовано для кибератак.</w:t>
      </w:r>
    </w:p>
    <w:p w14:paraId="56FF6B7D" w14:textId="77777777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Кроме того, программисты должны быть готовы к тому, что их продукты могут вызвать негативные последствия для окружающей среды или здоровья людей. Например, программное обеспечение для автомобилей должно быть безопасным и не вызывать аварийных ситуаций на дороге.</w:t>
      </w:r>
    </w:p>
    <w:p w14:paraId="1FCB71B4" w14:textId="77777777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</w:p>
    <w:p w14:paraId="57CC02D7" w14:textId="1B9F8D39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2. Моральный климат в Интернете</w:t>
      </w:r>
    </w:p>
    <w:p w14:paraId="37D75C67" w14:textId="52F995AE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Интернет – это огромное пространство, где люди могут свободно общаться, обмениваться информацией и выражать свои мнения. Однако, как и в реальной жизни, в Интернете существует моральный климат, который может быть как положительным, так и отрицательным.</w:t>
      </w:r>
    </w:p>
    <w:p w14:paraId="21A3DD3F" w14:textId="4BF0031C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 xml:space="preserve">С одной стороны, Интернет предлагает огромные возможности для обмена знаниями и опытом, для общения с людьми со всего мира и для расширения круга общения. С другой стороны, Интернет может быть местом распространения негативных явлений, таких как </w:t>
      </w:r>
      <w:proofErr w:type="spellStart"/>
      <w:r w:rsidRPr="00984944">
        <w:rPr>
          <w:rFonts w:ascii="Times New Roman" w:hAnsi="Times New Roman" w:cs="Times New Roman"/>
          <w:sz w:val="24"/>
          <w:szCs w:val="24"/>
        </w:rPr>
        <w:t>кибербуллинг</w:t>
      </w:r>
      <w:proofErr w:type="spellEnd"/>
      <w:r w:rsidRPr="00984944">
        <w:rPr>
          <w:rFonts w:ascii="Times New Roman" w:hAnsi="Times New Roman" w:cs="Times New Roman"/>
          <w:sz w:val="24"/>
          <w:szCs w:val="24"/>
        </w:rPr>
        <w:t>, распространение фейковых новостей или ненавистной риторики.</w:t>
      </w:r>
    </w:p>
    <w:p w14:paraId="266B7F46" w14:textId="77777777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Моральный климат в Интернете зависит от поведения каждого пользователя. Каждый человек должен осознавать свою ответственность за свои действия в Интернете и следить за тем, чтобы они не нарушали права других людей. Важно уважать различия в мнениях и не провоцировать конфликты.</w:t>
      </w:r>
    </w:p>
    <w:p w14:paraId="04FE5B8D" w14:textId="77777777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</w:p>
    <w:p w14:paraId="179CE6E1" w14:textId="0839CA0C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3. Помощь неуверенным пользователям в цифровом мир</w:t>
      </w:r>
    </w:p>
    <w:p w14:paraId="5CCEF6BD" w14:textId="2C08EC40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Цифровой мир предлагает огромные возможности для общения, работы и развлечений. Однако для неуверенных пользователей он может быть непонятным и даже опасным местом. Как помочь им обрести безопасность в цифровом мире?</w:t>
      </w:r>
    </w:p>
    <w:p w14:paraId="4EA52987" w14:textId="6D5C2E6F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Во-первых, необходимо обучать людей основам безопасности в Интернете: как создавать надежные пароли, как не становиться жертвой фишинга или мошенничества, как защитить свои данные и приватность.</w:t>
      </w:r>
    </w:p>
    <w:p w14:paraId="24C128EA" w14:textId="046E5AB4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t>Во-вторых, важно учить людей критически мыслить и проверять информацию, которую они получают в Интернете. Необходимо обучать людей распознавать фейковые новости, отличать правду от лжи и проверять источники информации.</w:t>
      </w:r>
    </w:p>
    <w:p w14:paraId="045055F6" w14:textId="214B5CD2" w:rsidR="00984944" w:rsidRPr="00984944" w:rsidRDefault="00984944" w:rsidP="00984944">
      <w:pPr>
        <w:rPr>
          <w:rFonts w:ascii="Times New Roman" w:hAnsi="Times New Roman" w:cs="Times New Roman"/>
          <w:sz w:val="24"/>
          <w:szCs w:val="24"/>
        </w:rPr>
      </w:pPr>
      <w:r w:rsidRPr="00984944">
        <w:rPr>
          <w:rFonts w:ascii="Times New Roman" w:hAnsi="Times New Roman" w:cs="Times New Roman"/>
          <w:sz w:val="24"/>
          <w:szCs w:val="24"/>
        </w:rPr>
        <w:lastRenderedPageBreak/>
        <w:t>Наконец, важно помнить, что каждый человек имеет право на свою приватность и личную жизнь. Необходимо уважать права других людей и не нарушать их приватность без разрешения.</w:t>
      </w:r>
    </w:p>
    <w:sectPr w:rsidR="00984944" w:rsidRPr="0098494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089D" w14:textId="77777777" w:rsidR="002107F8" w:rsidRDefault="002107F8" w:rsidP="00984944">
      <w:pPr>
        <w:spacing w:after="0" w:line="240" w:lineRule="auto"/>
      </w:pPr>
      <w:r>
        <w:separator/>
      </w:r>
    </w:p>
  </w:endnote>
  <w:endnote w:type="continuationSeparator" w:id="0">
    <w:p w14:paraId="4824B9B8" w14:textId="77777777" w:rsidR="002107F8" w:rsidRDefault="002107F8" w:rsidP="0098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30E0" w14:textId="77777777" w:rsidR="002107F8" w:rsidRDefault="002107F8" w:rsidP="00984944">
      <w:pPr>
        <w:spacing w:after="0" w:line="240" w:lineRule="auto"/>
      </w:pPr>
      <w:r>
        <w:separator/>
      </w:r>
    </w:p>
  </w:footnote>
  <w:footnote w:type="continuationSeparator" w:id="0">
    <w:p w14:paraId="17446AD0" w14:textId="77777777" w:rsidR="002107F8" w:rsidRDefault="002107F8" w:rsidP="00984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7217" w14:textId="049C01F8" w:rsidR="00984944" w:rsidRDefault="00984944">
    <w:pPr>
      <w:pStyle w:val="a3"/>
    </w:pPr>
    <w:r>
      <w:t>Маляр Дарья Алексеевна</w:t>
    </w:r>
  </w:p>
  <w:p w14:paraId="28C8346B" w14:textId="77777777" w:rsidR="00984944" w:rsidRDefault="009849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44"/>
    <w:rsid w:val="002107F8"/>
    <w:rsid w:val="00627031"/>
    <w:rsid w:val="009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3B7B"/>
  <w15:chartTrackingRefBased/>
  <w15:docId w15:val="{53E3E9F7-B5A7-4091-B91D-2B5E9A4F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4944"/>
  </w:style>
  <w:style w:type="paragraph" w:styleId="a5">
    <w:name w:val="footer"/>
    <w:basedOn w:val="a"/>
    <w:link w:val="a6"/>
    <w:uiPriority w:val="99"/>
    <w:unhideWhenUsed/>
    <w:rsid w:val="00984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2023-04-22T07:24:00Z</dcterms:created>
  <dcterms:modified xsi:type="dcterms:W3CDTF">2023-04-22T07:29:00Z</dcterms:modified>
</cp:coreProperties>
</file>