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>КАФЕДРА № (не предоставлена)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Студент гр. № (не предоставлена)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>
            <w:r>
              <w:t>Тимофей Патрушев</w:t>
            </w: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  <w:br/>
        <w:t>2026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Автор результата Тимофей Патрушев при помощи Codex. MANUAL_LAB_PR12; Processing — Operations Core. Контракты Candidate/In Review, grant отсутствует; formal admission и backend /start /review не выполнялись. Технические проверки фактические, человеческие действия и изображения ожидаются.</w:t>
      </w:r>
    </w:p>
    <w:p>
      <w:r>
        <w:t>Профиль pr12-two-primary-plus-system-evidence-v1: два основных 03.02 и отдельные материалы 01.04, плюс два самостоятельных экспорта 01.04. Согласие преподавателя на объединённую сдачу не предполагается.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ФИО, группа</w:t>
            </w:r>
          </w:p>
        </w:tc>
        <w:tc>
          <w:tcPr>
            <w:tcW w:type="dxa" w:w="4677"/>
          </w:tcPr>
          <w:p>
            <w:pPr/>
            <w:r>
              <w:t>Тимофей Патрушев. Группа не предоставлена; заполняет участник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Проект и команда</w:t>
            </w:r>
          </w:p>
        </w:tc>
        <w:tc>
          <w:tcPr>
            <w:tcW w:type="dxa" w:w="4677"/>
          </w:tcPr>
          <w:p>
            <w:pPr/>
            <w:r>
              <w:t>HitPipe; пять участников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Личный участок</w:t>
            </w:r>
          </w:p>
        </w:tc>
        <w:tc>
          <w:tcPr>
            <w:tcW w:type="dxa" w:w="4677"/>
          </w:tcPr>
          <w:p>
            <w:pPr/>
            <w:r>
              <w:t>Processing / PaidOrderEligibility; services/processing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Репозиторий</w:t>
            </w:r>
          </w:p>
        </w:tc>
        <w:tc>
          <w:tcPr>
            <w:tcW w:type="dxa" w:w="4677"/>
          </w:tcPr>
          <w:p>
            <w:pPr/>
            <w:r/>
            <w:hyperlink r:id="rId16">
              <w:r>
                <w:rPr>
                  <w:rStyle w:val="Hyperlink"/>
                </w:rPr>
                <w:t>https://github.com/hitpipe/hitpipe</w:t>
              </w:r>
            </w:hyperlink>
            <w:r/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Тег сдачи</w:t>
            </w:r>
          </w:p>
        </w:tc>
        <w:tc>
          <w:tcPr>
            <w:tcW w:type="dxa" w:w="4677"/>
          </w:tcPr>
          <w:p>
            <w:pPr/>
            <w:r>
              <w:t>0104-pz01-tp-v1 — НЕ СОЗДАН, human gate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Вариант</w:t>
            </w:r>
          </w:p>
        </w:tc>
        <w:tc>
          <w:tcPr>
            <w:tcW w:type="dxa" w:w="4677"/>
          </w:tcPr>
          <w:p>
            <w:pPr/>
            <w:r>
              <w:t>Собственный существенный module и offline consumer, не резервный стенд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Версия</w:t>
            </w:r>
          </w:p>
        </w:tc>
        <w:tc>
          <w:tcPr>
            <w:tcW w:type="dxa" w:w="4677"/>
          </w:tcPr>
          <w:p>
            <w:pPr/>
            <w:r>
              <w:t>Code 4a2bfcdd9bf7; CI 8ae5d67b9eb0. Полные SHA: evidence/c3/record.json и evidence/ci/runs.json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Состояние</w:t>
            </w:r>
          </w:p>
        </w:tc>
        <w:tc>
          <w:tcPr>
            <w:tcW w:type="dxa" w:w="4677"/>
          </w:tcPr>
          <w:p>
            <w:pPr/>
            <w:r>
              <w:t>CONTENT_READY_IMAGES_PENDING; human gates pending</w:t>
            </w:r>
          </w:p>
        </w:tc>
      </w:tr>
      <w:tr>
        <w:trPr>
          <w:cantSplit/>
        </w:trPr>
        <w:tc>
          <w:tcPr>
            <w:tcW w:type="dxa" w:w="4677"/>
          </w:tcPr>
          <w:p>
            <w:pPr/>
            <w:r>
              <w:t>Источник формы</w:t>
            </w:r>
          </w:p>
        </w:tc>
        <w:tc>
          <w:tcPr>
            <w:tcW w:type="dxa" w:w="4677"/>
          </w:tcPr>
          <w:p>
            <w:pPr/>
            <w:r>
              <w:t>Четыре адаптированные формы bootstrap v2</w:t>
            </w:r>
          </w:p>
        </w:tc>
      </w:tr>
    </w:tbl>
    <w:p>
      <w:pPr>
        <w:pStyle w:val="af7"/>
      </w:pPr>
      <w:r>
        <w:t>2 Цель, проект и собственная часть</w:t>
      </w:r>
    </w:p>
    <w:p>
      <w:r>
        <w:t>Цель — подготовить воспроизводимый компонент Processing и объяснить путь к исполнению. Собственная часть HIT-27: pure eligibility policy, configurable processing-contractcheck, version/build metadata, strict synthetic fixture parsing, diagnostics и meaningful tests. Среда macOS arm64, Go1.27.2, Python3.10+ wrapper; CI Ubuntu24.04. LAB-STACK-001 (17.10.2026, агент Lead) переиспользован; личная применимость — toolchain.md.</w:t>
      </w:r>
    </w:p>
    <w:p>
      <w:pPr>
        <w:pStyle w:val="afa"/>
      </w:pPr>
      <w:r>
        <w:t>2.1 Декларация всех семи позиций инструментального контура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r>
              <w:t>Позиция</w:t>
            </w:r>
          </w:p>
        </w:tc>
        <w:tc>
          <w:tcPr>
            <w:tcW w:type="dxa" w:w="2339"/>
          </w:tcPr>
          <w:p>
            <w:r>
              <w:t>Средство и закреплённая версия</w:t>
            </w:r>
          </w:p>
        </w:tc>
        <w:tc>
          <w:tcPr>
            <w:tcW w:type="dxa" w:w="2339"/>
          </w:tcPr>
          <w:p>
            <w:r>
              <w:t>Назначение и способ подключения</w:t>
            </w:r>
          </w:p>
        </w:tc>
        <w:tc>
          <w:tcPr>
            <w:tcW w:type="dxa" w:w="2339"/>
          </w:tcPr>
          <w:p>
            <w:r>
              <w:t>Работает / запланировано, этап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Сборка</w:t>
            </w:r>
          </w:p>
        </w:tc>
        <w:tc>
          <w:tcPr>
            <w:tcW w:type="dxa" w:w="2339"/>
          </w:tcPr>
          <w:p>
            <w:pPr/>
            <w:r>
              <w:t>Go1.27.2</w:t>
            </w:r>
          </w:p>
        </w:tc>
        <w:tc>
          <w:tcPr>
            <w:tcW w:type="dxa" w:w="2339"/>
          </w:tcPr>
          <w:p>
            <w:pPr/>
            <w:r>
              <w:t>wrapper build processing --mode dev/release</w:t>
            </w:r>
          </w:p>
        </w:tc>
        <w:tc>
          <w:tcPr>
            <w:tcW w:type="dxa" w:w="2339"/>
          </w:tcPr>
          <w:p>
            <w:pPr/>
            <w:r>
              <w:t>РАБОТАЕТ; evidence/d1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Зависимости</w:t>
            </w:r>
          </w:p>
        </w:tc>
        <w:tc>
          <w:tcPr>
            <w:tcW w:type="dxa" w:w="2339"/>
          </w:tcPr>
          <w:p>
            <w:pPr/>
            <w:r>
              <w:t>go.mod / stdlib</w:t>
            </w:r>
          </w:p>
        </w:tc>
        <w:tc>
          <w:tcPr>
            <w:tcW w:type="dxa" w:w="2339"/>
          </w:tcPr>
          <w:p>
            <w:pPr/>
            <w:r>
              <w:t>go version -m; сторонних modules0</w:t>
            </w:r>
          </w:p>
        </w:tc>
        <w:tc>
          <w:tcPr>
            <w:tcW w:type="dxa" w:w="2339"/>
          </w:tcPr>
          <w:p>
            <w:pPr/>
            <w:r>
              <w:t>РАБОТАЕТ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Тесты</w:t>
            </w:r>
          </w:p>
        </w:tc>
        <w:tc>
          <w:tcPr>
            <w:tcW w:type="dxa" w:w="2339"/>
          </w:tcPr>
          <w:p>
            <w:pPr/>
            <w:r>
              <w:t>Go testing1.27.2</w:t>
            </w:r>
          </w:p>
        </w:tc>
        <w:tc>
          <w:tcPr>
            <w:tcW w:type="dxa" w:w="2339"/>
          </w:tcPr>
          <w:p>
            <w:pPr/>
            <w:r>
              <w:t>workspace.py check; именованные assertions</w:t>
            </w:r>
          </w:p>
        </w:tc>
        <w:tc>
          <w:tcPr>
            <w:tcW w:type="dxa" w:w="2339"/>
          </w:tcPr>
          <w:p>
            <w:pPr/>
            <w:r>
              <w:t>РАБОТАЕТ; c3/check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Статический анализ</w:t>
            </w:r>
          </w:p>
        </w:tc>
        <w:tc>
          <w:tcPr>
            <w:tcW w:type="dxa" w:w="2339"/>
          </w:tcPr>
          <w:p>
            <w:pPr/>
            <w:r>
              <w:t>go vet + import guard</w:t>
            </w:r>
          </w:p>
        </w:tc>
        <w:tc>
          <w:tcPr>
            <w:tcW w:type="dxa" w:w="2339"/>
          </w:tcPr>
          <w:p>
            <w:pPr/>
            <w:r>
              <w:t>в составе check, service-local</w:t>
            </w:r>
          </w:p>
        </w:tc>
        <w:tc>
          <w:tcPr>
            <w:tcW w:type="dxa" w:w="2339"/>
          </w:tcPr>
          <w:p>
            <w:pPr/>
            <w:r>
              <w:t>РАБОТАЕТ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Динамическая диагностика</w:t>
            </w:r>
          </w:p>
        </w:tc>
        <w:tc>
          <w:tcPr>
            <w:tcW w:type="dxa" w:w="2339"/>
          </w:tcPr>
          <w:p>
            <w:pPr/>
            <w:r>
              <w:t>go test -race; safe CLI</w:t>
            </w:r>
          </w:p>
        </w:tc>
        <w:tc>
          <w:tcPr>
            <w:tcW w:type="dxa" w:w="2339"/>
          </w:tcPr>
          <w:p>
            <w:pPr/>
            <w:r>
              <w:t>race и start/result/version; Delve позднее</w:t>
            </w:r>
          </w:p>
        </w:tc>
        <w:tc>
          <w:tcPr>
            <w:tcW w:type="dxa" w:w="2339"/>
          </w:tcPr>
          <w:p>
            <w:pPr/>
            <w:r>
              <w:t>Race РАБОТАЕТ; Delve PLANNED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Профилирование</w:t>
            </w:r>
          </w:p>
        </w:tc>
        <w:tc>
          <w:tcPr>
            <w:tcW w:type="dxa" w:w="2339"/>
          </w:tcPr>
          <w:p>
            <w:pPr/>
            <w:r>
              <w:t>Go pprof1.27.2</w:t>
            </w:r>
          </w:p>
        </w:tc>
        <w:tc>
          <w:tcPr>
            <w:tcW w:type="dxa" w:w="2339"/>
          </w:tcPr>
          <w:p>
            <w:pPr/>
            <w:r>
              <w:t>будущий benchmark/cpuprofile evaluator</w:t>
            </w:r>
          </w:p>
        </w:tc>
        <w:tc>
          <w:tcPr>
            <w:tcW w:type="dxa" w:w="2339"/>
          </w:tcPr>
          <w:p>
            <w:pPr/>
            <w:r>
              <w:t>PLANNED следующая работа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CI</w:t>
            </w:r>
          </w:p>
        </w:tc>
        <w:tc>
          <w:tcPr>
            <w:tcW w:type="dxa" w:w="2339"/>
          </w:tcPr>
          <w:p>
            <w:pPr/>
            <w:r>
              <w:t>Actions Ubuntu24.04, Go1.27.2</w:t>
            </w:r>
          </w:p>
        </w:tc>
        <w:tc>
          <w:tcPr>
            <w:tcW w:type="dxa" w:w="2339"/>
          </w:tcPr>
          <w:p>
            <w:pPr/>
            <w:r>
              <w:t>pr12-tp.yml pull_request/work push</w:t>
            </w:r>
          </w:p>
        </w:tc>
        <w:tc>
          <w:tcPr>
            <w:tcW w:type="dxa" w:w="2339"/>
          </w:tcPr>
          <w:p>
            <w:pPr/>
            <w:r>
              <w:t>РАБОТАЕТ, actual CI link в тексте</w:t>
            </w:r>
          </w:p>
        </w:tc>
      </w:tr>
    </w:tbl>
    <w:p>
      <w:pPr>
        <w:pStyle w:val="af7"/>
      </w:pPr>
      <w:r>
        <w:t>3 Ход работы</w:t>
      </w:r>
    </w:p>
    <w:p>
      <w:pPr>
        <w:pStyle w:val="afa"/>
      </w:pPr>
      <w:r>
        <w:t>3.1 Собственная часть каркаса и маршрут PR</w:t>
      </w:r>
    </w:p>
    <w:p>
      <w:r/>
      <w:hyperlink r:id="rId11">
        <w:r>
          <w:rPr>
            <w:rStyle w:val="Hyperlink"/>
          </w:rPr>
          <w:t>https://hitpipe.atlassian.net/browse/HIT-27</w:t>
        </w:r>
      </w:hyperlink>
      <w:r>
        <w:t xml:space="preserve"> → work/HIT-27-paid-order-eligibility → </w:t>
      </w:r>
      <w:hyperlink r:id="rId12">
        <w:r>
          <w:rPr>
            <w:rStyle w:val="Hyperlink"/>
          </w:rPr>
          <w:t>https://github.com/hitpipe/hitpipe/pull/5</w:t>
        </w:r>
      </w:hyperlink>
      <w:r>
        <w:t>. Реальные check/smoke/inspection evidence/c1. Независимый human review/merge HUMAN_PENDING, main напрямую не менялся. Рисунок1 после реального открытия кода.</w:t>
      </w:r>
    </w:p>
    <w:p>
      <w:pPr>
        <w:pStyle w:val="afa"/>
      </w:pPr>
      <w:r>
        <w:t>3.2 Путь исполнения и состав запускаемого результата</w:t>
      </w:r>
    </w:p>
    <w:p>
      <w:r>
        <w:t>Go sources + go.mod → stdlib/dependency resolution → compiler → linker с version/fullSHA/dirty/buildMode → Mach-O → OS loader + system libraries → flags/fixture → application consumer → domain → typed result/exit. go version -m и otool -L реально выполнены (evidence/c1). Подключены libSystem.B.dylib и libresolv.9.dylib; полностью статический binary не заявляется. Подробнее execution-path.md.</w:t>
      </w:r>
    </w:p>
    <w:p>
      <w:pPr>
        <w:pStyle w:val="afa"/>
      </w:pPr>
      <w:r>
        <w:t>3.3 Наблюдаемое сравнение dev/release на одном сценарии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</w:tcPr>
          <w:p>
            <w:r>
              <w:t>Вопрос</w:t>
            </w:r>
          </w:p>
        </w:tc>
        <w:tc>
          <w:tcPr>
            <w:tcW w:type="dxa" w:w="3118"/>
          </w:tcPr>
          <w:p>
            <w:r>
              <w:t>Режим разработки: команда и наблюдение</w:t>
            </w:r>
          </w:p>
        </w:tc>
        <w:tc>
          <w:tcPr>
            <w:tcW w:type="dxa" w:w="3118"/>
          </w:tcPr>
          <w:p>
            <w:r>
              <w:t>Режим поставки: команда и наблюдение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Подготовка</w:t>
            </w:r>
          </w:p>
        </w:tc>
        <w:tc>
          <w:tcPr>
            <w:tcW w:type="dxa" w:w="3118"/>
          </w:tcPr>
          <w:p>
            <w:pPr/>
            <w:r>
              <w:t>wrapper build --mode dev</w:t>
            </w:r>
          </w:p>
        </w:tc>
        <w:tc>
          <w:tcPr>
            <w:tcW w:type="dxa" w:w="3118"/>
          </w:tcPr>
          <w:p>
            <w:pPr/>
            <w:r>
              <w:t>wrapper build --mode release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Преобразования</w:t>
            </w:r>
          </w:p>
        </w:tc>
        <w:tc>
          <w:tcPr>
            <w:tcW w:type="dxa" w:w="3118"/>
          </w:tcPr>
          <w:p>
            <w:pPr/>
            <w:r>
              <w:t>compiler/linker, metadata SHA/dirty</w:t>
            </w:r>
          </w:p>
        </w:tc>
        <w:tc>
          <w:tcPr>
            <w:tcW w:type="dxa" w:w="3118"/>
          </w:tcPr>
          <w:p>
            <w:pPr/>
            <w:r>
              <w:t>compiler/linker, metadata SHA/dirty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Оптимизации</w:t>
            </w:r>
          </w:p>
        </w:tc>
        <w:tc>
          <w:tcPr>
            <w:tcW w:type="dxa" w:w="3118"/>
          </w:tcPr>
          <w:p>
            <w:pPr/>
            <w:r>
              <w:t>-gcflags=all=-N -l</w:t>
            </w:r>
          </w:p>
        </w:tc>
        <w:tc>
          <w:tcPr>
            <w:tcW w:type="dxa" w:w="3118"/>
          </w:tcPr>
          <w:p>
            <w:pPr/>
            <w:r>
              <w:t>-trimpath; обычные Go optimizations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Отладка</w:t>
            </w:r>
          </w:p>
        </w:tc>
        <w:tc>
          <w:tcPr>
            <w:tcW w:type="dxa" w:w="3118"/>
          </w:tcPr>
          <w:p>
            <w:pPr/>
            <w:r>
              <w:t>debug info compiler; safe diagnostics</w:t>
            </w:r>
          </w:p>
        </w:tc>
        <w:tc>
          <w:tcPr>
            <w:tcW w:type="dxa" w:w="3118"/>
          </w:tcPr>
          <w:p>
            <w:pPr/>
            <w:r>
              <w:t>debug info не удалена; trimmed paths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Проверки</w:t>
            </w:r>
          </w:p>
        </w:tc>
        <w:tc>
          <w:tcPr>
            <w:tcW w:type="dxa" w:w="3118"/>
          </w:tcPr>
          <w:p>
            <w:pPr/>
            <w:r>
              <w:t>valid0, refund0, invalid2</w:t>
            </w:r>
          </w:p>
        </w:tc>
        <w:tc>
          <w:tcPr>
            <w:tcW w:type="dxa" w:w="3118"/>
          </w:tcPr>
          <w:p>
            <w:pPr/>
            <w:r>
              <w:t>valid0, refund0, invalid2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/>
            <w:r>
              <w:t>Поставка</w:t>
            </w:r>
          </w:p>
        </w:tc>
        <w:tc>
          <w:tcPr>
            <w:tcW w:type="dxa" w:w="3118"/>
          </w:tcPr>
          <w:p>
            <w:pPr/>
            <w:r>
              <w:t>3948210 bytes; binary+fixture</w:t>
            </w:r>
          </w:p>
        </w:tc>
        <w:tc>
          <w:tcPr>
            <w:tcW w:type="dxa" w:w="3118"/>
          </w:tcPr>
          <w:p>
            <w:pPr/>
            <w:r>
              <w:t>3909730 bytes; binary+fixture; system dylibs</w:t>
            </w:r>
          </w:p>
        </w:tc>
      </w:tr>
    </w:tbl>
    <w:p>
      <w:r>
        <w:t>Один fixed scenario valid.json, затем refunded.json и invalid.json. При SHA 8ae5d67b9eb0f4ffc729a270c2ee14e1c052b0cb оба режима запущены вне checkout: version, normal, changed fixture и invalid input. Dev binary3948210 bytes; release3909730 bytes. Все восемь expected exits совпали; timing/performance не измерялись. Cwd/argv/binary/log digests в evidence/d1/delivery-observations.json. Рисунки2–3.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компонента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r>
              <w:t>Проверка</w:t>
            </w:r>
          </w:p>
        </w:tc>
        <w:tc>
          <w:tcPr>
            <w:tcW w:type="dxa" w:w="2339"/>
          </w:tcPr>
          <w:p>
            <w:r>
              <w:t>Ожидаемый результат</w:t>
            </w:r>
          </w:p>
        </w:tc>
        <w:tc>
          <w:tcPr>
            <w:tcW w:type="dxa" w:w="2339"/>
          </w:tcPr>
          <w:p>
            <w:r>
              <w:t>Фактический результат/статус</w:t>
            </w:r>
          </w:p>
        </w:tc>
        <w:tc>
          <w:tcPr>
            <w:tcW w:type="dxa" w:w="2339"/>
          </w:tcPr>
          <w:p>
            <w:r>
              <w:t>Команда, версия и журнал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Настройка fixture</w:t>
            </w:r>
          </w:p>
        </w:tc>
        <w:tc>
          <w:tcPr>
            <w:tcW w:type="dxa" w:w="2339"/>
          </w:tcPr>
          <w:p>
            <w:pPr/>
            <w:r>
              <w:t>VALID → INELIGIBLE/REFUND</w:t>
            </w:r>
          </w:p>
        </w:tc>
        <w:tc>
          <w:tcPr>
            <w:tcW w:type="dxa" w:w="2339"/>
          </w:tcPr>
          <w:p>
            <w:pPr/>
            <w:r>
              <w:t>PASS в обоих режимах</w:t>
            </w:r>
          </w:p>
        </w:tc>
        <w:tc>
          <w:tcPr>
            <w:tcW w:type="dxa" w:w="2339"/>
          </w:tcPr>
          <w:p>
            <w:pPr/>
            <w:r>
              <w:t>evidence/d1/*normal / *changed-config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Invalid config</w:t>
            </w:r>
          </w:p>
        </w:tc>
        <w:tc>
          <w:tcPr>
            <w:tcW w:type="dxa" w:w="2339"/>
          </w:tcPr>
          <w:p>
            <w:pPr/>
            <w:r>
              <w:t>INVALID_JSON, exit2</w:t>
            </w:r>
          </w:p>
        </w:tc>
        <w:tc>
          <w:tcPr>
            <w:tcW w:type="dxa" w:w="2339"/>
          </w:tcPr>
          <w:p>
            <w:pPr/>
            <w:r>
              <w:t>PASS: actual exit2</w:t>
            </w:r>
          </w:p>
        </w:tc>
        <w:tc>
          <w:tcPr>
            <w:tcW w:type="dxa" w:w="2339"/>
          </w:tcPr>
          <w:p>
            <w:pPr/>
            <w:r>
              <w:t>d1/*invalid-config.log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Версия</w:t>
            </w:r>
          </w:p>
        </w:tc>
        <w:tc>
          <w:tcPr>
            <w:tcW w:type="dxa" w:w="2339"/>
          </w:tcPr>
          <w:p>
            <w:pPr/>
            <w:r>
              <w:t>full SHA + dirty + mode</w:t>
            </w:r>
          </w:p>
        </w:tc>
        <w:tc>
          <w:tcPr>
            <w:tcW w:type="dxa" w:w="2339"/>
          </w:tcPr>
          <w:p>
            <w:pPr/>
            <w:r>
              <w:t>PASS, dirty=false</w:t>
            </w:r>
          </w:p>
        </w:tc>
        <w:tc>
          <w:tcPr>
            <w:tcW w:type="dxa" w:w="2339"/>
          </w:tcPr>
          <w:p>
            <w:pPr/>
            <w:r>
              <w:t>d1/*version.log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Диагностика</w:t>
            </w:r>
          </w:p>
        </w:tc>
        <w:tc>
          <w:tcPr>
            <w:tcW w:type="dxa" w:w="2339"/>
          </w:tcPr>
          <w:p>
            <w:pPr/>
            <w:r>
              <w:t>start/result без raw data</w:t>
            </w:r>
          </w:p>
        </w:tc>
        <w:tc>
          <w:tcPr>
            <w:tcW w:type="dxa" w:w="2339"/>
          </w:tcPr>
          <w:p>
            <w:pPr/>
            <w:r>
              <w:t>PASS, CLI tests и actual logs</w:t>
            </w:r>
          </w:p>
        </w:tc>
        <w:tc>
          <w:tcPr>
            <w:tcW w:type="dxa" w:w="2339"/>
          </w:tcPr>
          <w:p>
            <w:pPr/>
            <w:r>
              <w:t>c3/check.log; d1 logs</w:t>
            </w:r>
          </w:p>
        </w:tc>
      </w:tr>
      <w:tr>
        <w:trPr>
          <w:cantSplit/>
        </w:trPr>
        <w:tc>
          <w:tcPr>
            <w:tcW w:type="dxa" w:w="2339"/>
          </w:tcPr>
          <w:p>
            <w:pPr/>
            <w:r>
              <w:t>Повтор/reset</w:t>
            </w:r>
          </w:p>
        </w:tc>
        <w:tc>
          <w:tcPr>
            <w:tcW w:type="dxa" w:w="2339"/>
          </w:tcPr>
          <w:p>
            <w:pPr/>
            <w:r>
              <w:t>fresh immutable fixtures</w:t>
            </w:r>
          </w:p>
        </w:tc>
        <w:tc>
          <w:tcPr>
            <w:tcW w:type="dxa" w:w="2339"/>
          </w:tcPr>
          <w:p>
            <w:pPr/>
            <w:r>
              <w:t>PASS same result; нет durable state</w:t>
            </w:r>
          </w:p>
        </w:tc>
        <w:tc>
          <w:tcPr>
            <w:tcW w:type="dxa" w:w="2339"/>
          </w:tcPr>
          <w:p>
            <w:pPr/>
            <w:r>
              <w:t>c3/check; ReaderSubstitution</w:t>
            </w:r>
          </w:p>
        </w:tc>
      </w:tr>
    </w:tbl>
    <w:p>
      <w:r>
        <w:t>go.mod закрепляет Go1.27.2, внешних modules0, go.sum не требуется. Fixture testdata/valid.json синтетический, now фиксирован, reset перечитыванием. Конфигурация --fixture изменяет observable result. Диагностика не содержит payload/secrets. Рисунки4–5.</w:t>
      </w:r>
    </w:p>
    <w:p>
      <w:pPr>
        <w:pStyle w:val="afa"/>
      </w:pPr>
      <w:r>
        <w:t>4.2 Независимое чистое воспроизведение чужой части</w:t>
      </w:r>
    </w:p>
    <w:p>
      <w:r>
        <w:t>HUMAN_PENDING. Тимофей лично должен проверить scaffold исполнителя HIT-13; собственный scaffold независимо проверяет исполнитель HIT-11. Lead выдаёт exact чужой SHA/инструкцию. Реальных дат/env/results/remarks нет. Конкретные шаги human-gates/peer-scaffold-out.md и -in.md; авторский outside-checkout run не независимый. Рисунок6 пока не доказывает PASS.</w:t>
      </w:r>
    </w:p>
    <w:p>
      <w:pPr>
        <w:pStyle w:val="afa"/>
      </w:pPr>
      <w:r>
        <w:t>4.3 Базовая содержательная автоматическая проверка</w:t>
      </w:r>
    </w:p>
    <w:p>
      <w:r>
        <w:t xml:space="preserve">CI </w:t>
      </w:r>
      <w:hyperlink r:id="rId13">
        <w:r>
          <w:rPr>
            <w:rStyle w:val="Hyperlink"/>
          </w:rPr>
          <w:t>https://github.com/hitpipe/hitpipe/actions/runs/39121031226</w:t>
        </w:r>
      </w:hyperlink>
      <w:r>
        <w:t xml:space="preserve"> на 8ae5d67b9eb0f4ffc729a270c2ee14e1c052b0cb: named tests/vet, smoke обоих режимов, race, compiled mutation experiments. Чувствительность проверена локально тем же workspace.py check processing --require на M01: exit ненулевой из-за refund assertion; evidence/mutations/negative-gate.log. После восстановления baseline/restored PASS, clean=true. Offline scope; human review, provider truth и full MVP не проверяются. Рисунок7.</w:t>
      </w:r>
    </w:p>
    <w:p>
      <w:pPr>
        <w:pStyle w:val="af7"/>
      </w:pPr>
      <w:r>
        <w:t>5 Заключение и индивидуальный вклад</w:t>
      </w:r>
    </w:p>
    <w:p>
      <w:r>
        <w:t>Реализован переиспользуемый Processing diagnostic и финансовый evaluator, сопоставлены реальные режимы и dependencies. Введённые настройки дают наблюдаемое изменение и error exit. Независимое воспроизведение, review/merge, снимки и защита ещё human gates; tag0104-pz01-tp-v1 не создан. VALID означает только финансовую допустимость. Case admission/lifecycle, actor/epoch, lineage, fresh dispatch, authenticated source provenance/digest, реальные Stripe/ClickUp и full MVP не реализованы этим модулем и не объявлены PASS.</w:t>
      </w:r>
    </w:p>
    <w:p>
      <w:pPr>
        <w:pStyle w:val="af7"/>
      </w:pPr>
      <w:r>
        <w:t>СПИСОК ИСПОЛЬЗОВАННЫХ МАТЕРИАЛОВ</w:t>
      </w:r>
    </w:p>
    <w:p>
      <w:r>
        <w:t>Источники: ../context-lock.json, ../source-files.json, ../upstream/product/HP-DOC-SHARED-001.md (RULE006/011/012, revision2), HP-CAP-002 (revision2), HP-DOC-PVL-001 (HP-VER-001, revision2); ../upstream/architecture/HP-BP-002.md T004, HP-BP-003.md T002/006/012, HP-BP-007.md T005/010; реальные revisions ../upstream/architecture/published-revisions.json. Общие charter/MVP/regulation/stack-decision созданы Lead/его агентом и переиспользованы; личные требования, код, tests и отчёты подготовлены для Тимофея с Codex. Методичка 01.04 ПР1: SHA256 634558eccc37617289d2beee8e4a56e12f4f3cedf989cd2046a8649cae102b9c; точный файл inputs/index.json.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Ниже точные инструкции человеку. Изображения не создавались и не снимались агентом. Источники, actual status и версии сохранены; ещё не состоявшиеся gates выполняются до снимка. Placeholder не подтверждает PASS.</w:t>
      </w:r>
    </w:p>
    <w:p>
      <w:pPr>
        <w:pStyle w:val="afa"/>
      </w:pPr>
      <w:r>
        <w:t>Рисунок 1 — Собственная часть исполняемого каркаса</w:t>
      </w:r>
    </w:p>
    <w:p>
      <w:r>
        <w:t>[ВСТАВИТЬ РЕАЛЬНОЕ ИЗОБРАЖЕНИЕ ВРУЧНУЮ: 0104-pz01-01.png]</w:t>
      </w:r>
    </w:p>
    <w:p>
      <w:r>
        <w:t xml:space="preserve">SOURCE: </w:t>
      </w:r>
      <w:hyperlink r:id="rId14">
        <w:r>
          <w:rPr>
            <w:rStyle w:val="Hyperlink"/>
          </w:rPr>
          <w:t>https://github.com/hitpipe/hitpipe/blob/4a2bfcdd9bf7656a8d5c55963750b8aecf186fb0/services/processing/cmd/processing-contractcheck/main.go</w:t>
        </w:r>
      </w:hyperlink>
      <w:r>
        <w:br/>
        <w:t>STATE: SOURCE 4a2bfcdd9bf7656a8d5c55963750b8aecf186fb0</w:t>
        <w:br/>
        <w:t>CWD: /Users/tima/Documents/Codex/2026-10-18/files-pasted-by-the-user-hitpipe/work/figure-source</w:t>
        <w:br/>
        <w:t>COMMAND: git show 4a2bfcdd9bf7656a8d5c55963750b8aecf186fb0:services/processing/cmd/processing-contractcheck/main.go</w:t>
        <w:br/>
        <w:t>STEPS: 1. Открыть exact GitHub file либо редактор clean checkout. 2. Найти var version/commit/dirty/buildMode, flag fixture/format и run. 3. Показать собственный parser/diagnostic/composition фрагмент и Task HIT-27/PR5.</w:t>
      </w:r>
    </w:p>
    <w:p>
      <w:r>
        <w:t>MUST BE VISIBLE: File path, SHA, metadata, config selection, safe output/error handling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docs/labs/pr12/tp/evidence/screenshots/0104-pz01-01.png</w:t>
        <w:br/>
        <w:t>CAPTION: Рисунок 1 — Собственная часть исполняемого каркаса</w:t>
        <w:br/>
        <w:t>INSERT AT: docs/labs/pr12/tp/reports/0104-pz01-tp.docx, приложение инструкций, после заголовка Рисунок 1; ссылка из соответствующего раздела основного текста</w:t>
      </w:r>
    </w:p>
    <w:p>
      <w:pPr>
        <w:pStyle w:val="afa"/>
      </w:pPr>
      <w:r>
        <w:t>Рисунок 2 — Подготовка компонента в двух режимах</w:t>
      </w:r>
    </w:p>
    <w:p>
      <w:r>
        <w:t>[ВСТАВИТЬ РЕАЛЬНОЕ ИЗОБРАЖЕНИЕ ВРУЧНУЮ: 0104-pz01-02.png]</w:t>
      </w:r>
    </w:p>
    <w:p>
      <w:r>
        <w:t>SOURCE: /Users/tima/Documents/Codex/2026-10-18/files-pasted-by-the-user-hitpipe/work/hitpipe/docs/labs/pr12/tp/evidence/d1/record.json</w:t>
        <w:br/>
        <w:t>STATE: PASS build 8ae5d67b9eb0f4ffc729a270c2ee14e1c052b0cb</w:t>
        <w:br/>
        <w:t>CWD: /Users/tima/Documents/Codex/2026-10-18/files-pasted-by-the-user-hitpipe/work/figure-delivery</w:t>
        <w:br/>
        <w:t>COMMAND: export PATH=/Users/tima/Documents/Codex/2026-10-18/files-pasted-by-the-user-hitpipe/work/go/bin:$PATH; go version; git rev-parse HEAD; python3 tools/pr12/workspace.py build processing --mode dev --require; python3 tools/pr12/workspace.py build processing --mode release --require</w:t>
        <w:br/>
        <w:t>STEPS: 1. Открыть terminal exact source8ae5 и показать fullSHA/Go1.27.2. 2. Выполнить обе команды. 3. Раскрыть actual flags -N -l и -trimpath, linker metadata. 4. Показать exit0 каждого; размеры из delivery-observations.json.</w:t>
      </w:r>
    </w:p>
    <w:p>
      <w:r>
        <w:t>MUST BE VISIBLE: Both commands and flags, modes, same source SHA, 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docs/labs/pr12/tp/evidence/screenshots/0104-pz01-02.png</w:t>
        <w:br/>
        <w:t>CAPTION: Рисунок 2 — Подготовка компонента в двух режимах</w:t>
        <w:br/>
        <w:t>INSERT AT: docs/labs/pr12/tp/reports/0104-pz01-tp.docx, приложение инструкций, после заголовка Рисунок 2; ссылка из соответствующего раздела основного текста</w:t>
      </w:r>
    </w:p>
    <w:p>
      <w:pPr>
        <w:pStyle w:val="afa"/>
      </w:pPr>
      <w:r>
        <w:t>Рисунок 3 — Запуск поставки вне исходного кода и IDE</w:t>
      </w:r>
    </w:p>
    <w:p>
      <w:r>
        <w:t>[ВСТАВИТЬ РЕАЛЬНОЕ ИЗОБРАЖЕНИЕ ВРУЧНУЮ: 0104-pz01-03.png]</w:t>
      </w:r>
    </w:p>
    <w:p>
      <w:r>
        <w:t>SOURCE: /Users/tima/Documents/Codex/2026-10-18/files-pasted-by-the-user-hitpipe/work/hitpipe/docs/labs/pr12/tp/evidence/d1/delivery-observations.json</w:t>
        <w:br/>
        <w:t>STATE: PASS outside checkout 8ae5d67b9eb0f4ffc729a270c2ee14e1c052b0cb</w:t>
        <w:br/>
        <w:t>CWD: repo root затем отдельный каталог вне checkout</w:t>
        <w:br/>
        <w:t>COMMAND: export PATH=/Users/tima/Documents/Codex/2026-10-18/files-pasted-by-the-user-hitpipe/work/go/bin:$PATH; python3 tools/pr12/workspace.py build processing --mode release --require; TP_DELIVERY_DIR=$(mktemp -d /tmp/tp-delivery.XXXXXX); cp .pr12-build/processing/release/processing-contractcheck services/processing/testdata/valid.json "$TP_DELIVERY_DIR/"; cd "$TP_DELIVERY_DIR"; pwd; ./processing-contractcheck --version; ./processing-contractcheck --fixture valid.json --format json; echo $?</w:t>
        <w:br/>
        <w:t>STEPS: 1. Выполнить smoke: он собирает оба режима и копирует binary+fixtures во временный каталог. 2. В выводе показать пути pr12-outside-checkout, invocation --version и --fixture. 3. Для ручной демонстрации скопировать release binary и valid.json в новый пустой каталог, перейти туда. 4. Запустить ./processing-contractcheck --version, затем --fixture valid.json --format json и echo $?.</w:t>
      </w:r>
    </w:p>
    <w:p>
      <w:r>
        <w:t>MUST BE VISIBLE: Cwd вне source, binary/version/sourceSHA, declared files, VALID 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docs/labs/pr12/tp/evidence/screenshots/0104-pz01-03.png</w:t>
        <w:br/>
        <w:t>CAPTION: Рисунок 3 — Запуск поставки вне исходного кода и IDE</w:t>
        <w:br/>
        <w:t>INSERT AT: docs/labs/pr12/tp/reports/0104-pz01-tp.docx, приложение инструкций, после заголовка Рисунок 3; ссылка из соответствующего раздела основного текста</w:t>
      </w:r>
    </w:p>
    <w:p>
      <w:pPr>
        <w:pStyle w:val="afa"/>
      </w:pPr>
      <w:r>
        <w:t>Рисунок 4 — Штатный запуск компонента</w:t>
      </w:r>
    </w:p>
    <w:p>
      <w:r>
        <w:t>[ВСТАВИТЬ РЕАЛЬНОЕ ИЗОБРАЖЕНИЕ ВРУЧНУЮ: 0104-pz01-04.png]</w:t>
      </w:r>
    </w:p>
    <w:p>
      <w:r>
        <w:t>SOURCE: /Users/tima/Documents/Codex/2026-10-18/files-pasted-by-the-user-hitpipe/work/hitpipe/docs/labs/pr12/tp/evidence/d1/release-normal.log</w:t>
        <w:br/>
        <w:t>STATE: PASS 8ae5d67b9eb0f4ffc729a270c2ee14e1c052b0cb</w:t>
        <w:br/>
        <w:t>CWD: /Users/tima/Documents/Codex/2026-10-18/files-pasted-by-the-user-hitpipe/work/figure-delivery</w:t>
        <w:br/>
        <w:t>COMMAND: export PATH=/Users/tima/Documents/Codex/2026-10-18/files-pasted-by-the-user-hitpipe/work/go/bin:$PATH; go version; git rev-parse HEAD; .pr12-build/processing/release/processing-contractcheck --version; .pr12-build/processing/release/processing-contractcheck --fixture services/processing/testdata/valid.json --format json; echo $?</w:t>
        <w:br/>
        <w:t>STEPS: 1. Собрать release exact source как на рисунке2. 2. Выполнить указанные version и fixture команды. 3. Оставить start/result, VALID/FINANCIAL_ELIGIBILITY_ONLY и exit0 в кадре.</w:t>
      </w:r>
    </w:p>
    <w:p>
      <w:r>
        <w:t>MUST BE VISIBLE: Command, fullSHA/version/mode, safe diagnostics, result and exit0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docs/labs/pr12/tp/evidence/screenshots/0104-pz01-04.png</w:t>
        <w:br/>
        <w:t>CAPTION: Рисунок 4 — Штатный запуск компонента</w:t>
        <w:br/>
        <w:t>INSERT AT: docs/labs/pr12/tp/reports/0104-pz01-tp.docx, приложение инструкций, после заголовка Рисунок 4; ссылка из соответствующего раздела основного текста</w:t>
      </w:r>
    </w:p>
    <w:p>
      <w:pPr>
        <w:pStyle w:val="afa"/>
      </w:pPr>
      <w:r>
        <w:t>Рисунок 5 — Неверная конфигурация</w:t>
      </w:r>
    </w:p>
    <w:p>
      <w:r>
        <w:t>[ВСТАВИТЬ РЕАЛЬНОЕ ИЗОБРАЖЕНИЕ ВРУЧНУЮ: 0104-pz01-05.png]</w:t>
      </w:r>
    </w:p>
    <w:p>
      <w:r>
        <w:t>SOURCE: /Users/tima/Documents/Codex/2026-10-18/files-pasted-by-the-user-hitpipe/work/hitpipe/docs/labs/pr12/tp/evidence/d1/release-invalid-config.log</w:t>
        <w:br/>
        <w:t>STATE: PASS expected error exit2 8ae5d67b9eb0f4ffc729a270c2ee14e1c052b0cb</w:t>
        <w:br/>
        <w:t>CWD: /Users/tima/Documents/Codex/2026-10-18/files-pasted-by-the-user-hitpipe/work/figure-delivery</w:t>
        <w:br/>
        <w:t>COMMAND: export PATH=/Users/tima/Documents/Codex/2026-10-18/files-pasted-by-the-user-hitpipe/work/go/bin:$PATH; go version; git rev-parse HEAD; .pr12-build/processing/release/processing-contractcheck --fixture services/processing/testdata/invalid.json --format json; echo $?</w:t>
        <w:br/>
        <w:t>STEPS: 1. Использовать тот же binary/source что normal. 2. Выполнить invalid command без set -e, чтобы показать exit. 3. Повторить с --format invalid при valid fixture. 4. В обоих случаях должно быть понятное INVALID_JSON/CONFIGURATION и nonzero2, без payload.</w:t>
      </w:r>
    </w:p>
    <w:p>
      <w:r>
        <w:t>MUST BE VISIBLE: Same version, command, safe error, exit2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docs/labs/pr12/tp/evidence/screenshots/0104-pz01-05.png</w:t>
        <w:br/>
        <w:t>CAPTION: Рисунок 5 — Неверная конфигурация</w:t>
        <w:br/>
        <w:t>INSERT AT: docs/labs/pr12/tp/reports/0104-pz01-tp.docx, приложение инструкций, после заголовка Рисунок 5; ссылка из соответствующего раздела основного текста</w:t>
      </w:r>
    </w:p>
    <w:p>
      <w:pPr>
        <w:pStyle w:val="afa"/>
      </w:pPr>
      <w:r>
        <w:t>Рисунок 6 — Независимое воспроизведение части другого студента</w:t>
      </w:r>
    </w:p>
    <w:p>
      <w:r>
        <w:t>[ВСТАВИТЬ РЕАЛЬНОЕ ИЗОБРАЖЕНИЕ ВРУЧНУЮ: 0104-pz01-06.png]</w:t>
      </w:r>
    </w:p>
    <w:p>
      <w:r>
        <w:t>SOURCE: /Users/tima/Documents/Codex/2026-10-18/files-pasted-by-the-user-hitpipe/work/hitpipe/docs/labs/pr12/tp/human-gates/peer-scaffold-out.md</w:t>
        <w:br/>
        <w:t>STATE: HUMAN_PENDING</w:t>
        <w:br/>
        <w:t>CWD: не применяется до получения foreign exact artifact</w:t>
        <w:br/>
        <w:t>COMMAND: Команды именно из actual README исполнителя HIT-13; Processing commands ему не приписываются</w:t>
        <w:br/>
        <w:t>STEPS: 1. Lead получает чужой UX scaffold SHA/README. 2. Тимофей лично готовит clean environment только по нему, фиксирует env/fullSHA. 3. Исполняет объявленные build/version/config/diagnostic commands, сохраняет own results/remarks. 4. После actual retest открыть протокол и terminal; сделать ручной снимок. 5. Отдельно получить incoming check от HIT-11.</w:t>
      </w:r>
    </w:p>
    <w:p>
      <w:r>
        <w:t>MUST BE VISIBLE: Реальный проверяющий и другой автор, дата/env/foreignSHA/cwd/commands/results/remarks/retest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docs/labs/pr12/tp/evidence/screenshots/0104-pz01-06.png</w:t>
        <w:br/>
        <w:t>CAPTION: Рисунок 6 — Независимое воспроизведение части другого студента</w:t>
        <w:br/>
        <w:t>INSERT AT: docs/labs/pr12/tp/reports/0104-pz01-tp.docx, приложение инструкций, после заголовка Рисунок 6; ссылка из соответствующего раздела основного текста</w:t>
      </w:r>
    </w:p>
    <w:p>
      <w:pPr>
        <w:pStyle w:val="afa"/>
      </w:pPr>
      <w:r>
        <w:t>Рисунок 7 — Отрицательная локальная проверка автоматического gate</w:t>
      </w:r>
    </w:p>
    <w:p>
      <w:r>
        <w:t>[ВСТАВИТЬ РЕАЛЬНОЕ ИЗОБРАЖЕНИЕ ВРУЧНУЮ: 0104-pz01-07.png]</w:t>
      </w:r>
    </w:p>
    <w:p>
      <w:r>
        <w:t>SOURCE: /Users/tima/Documents/Codex/2026-10-18/files-pasted-by-the-user-hitpipe/work/hitpipe/docs/labs/pr12/tp/evidence/mutations/negative-gate.log</w:t>
        <w:br/>
        <w:t>STATE: PASS sensitivity: expected nonzero on M01; restored PASS</w:t>
        <w:br/>
        <w:t>CWD: /Users/tima/Documents/Codex/2026-10-18/files-pasted-by-the-user-hitpipe/work/figure-source</w:t>
        <w:br/>
        <w:t xml:space="preserve">COMMAND: export PATH=/Users/tima/Documents/Codex/2026-10-18/files-pasted-by-the-user-hitpipe/work/go/bin:$PATH; go version; git rev-parse HEAD; python3 services/processing/tools/mutations/run.py --output .pr12-build/figure-mutations --natural-defects 1 --natural-defect-task </w:t>
      </w:r>
      <w:hyperlink r:id="rId15">
        <w:r>
          <w:rPr>
            <w:rStyle w:val="Hyperlink"/>
          </w:rPr>
          <w:t>https://hitpipe.atlassian.net/browse/HIT-29</w:t>
        </w:r>
      </w:hyperlink>
      <w:r>
        <w:br/>
        <w:t>STEPS: 1. Запустить mutation runner в exact clean checkout или открыть сохранённые logs. 2. Показать M01.patch (refund condition changed) и build exit0. 3. Открыть negative-gate.log: python3 tools/pr12/workspace.py check processing --require действительно nonzero из refund assertion. 4. Показать summary negative_gate.exit и restored.exit0/clean=true.</w:t>
      </w:r>
    </w:p>
    <w:p>
      <w:r>
        <w:t>MUST BE VISIBLE: Exactly same CI wrapper, violated condition, real assertion FAIL/nonzero, restoration</w:t>
        <w:br/>
        <w:t>REDACT: Скрыть tokens/passwords/cookies, личную почту и соседние окна. Не скрывать task/SHA/command/assertion/exit. Не показывать реальные payment/customer payloads; использовать только синтетические fixtures.</w:t>
        <w:br/>
        <w:t>VERIFY: Проверить полный фактический SHA и actual status. Исторические источники выше не выданы за merged/tagged submission. После human merge/tag использовать внешнюю submission record, повторить проверки на сдаваемом SHA и актуализировать версии; pending human gate сначала реально выполнить. Placeholder не evidence PASS.</w:t>
      </w:r>
    </w:p>
    <w:p>
      <w:r>
        <w:t>TARGET: docs/labs/pr12/tp/evidence/screenshots/0104-pz01-07.png</w:t>
        <w:br/>
        <w:t>CAPTION: Рисунок 7 — Отрицательная локальная проверка автоматического gate</w:t>
        <w:br/>
        <w:t>INSERT AT: docs/labs/pr12/tp/reports/0104-pz01-tp.docx, приложение инструкций, после заголовка Рисунок 7; ссылка из соответствующего раздела основного текста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hitpipe.atlassian.net/browse/HIT-27" TargetMode="External"/><Relationship Id="rId12" Type="http://schemas.openxmlformats.org/officeDocument/2006/relationships/hyperlink" Target="https://github.com/hitpipe/hitpipe/pull/5" TargetMode="External"/><Relationship Id="rId13" Type="http://schemas.openxmlformats.org/officeDocument/2006/relationships/hyperlink" Target="https://github.com/hitpipe/hitpipe/actions/runs/39121031226" TargetMode="External"/><Relationship Id="rId14" Type="http://schemas.openxmlformats.org/officeDocument/2006/relationships/hyperlink" Target="https://github.com/hitpipe/hitpipe/blob/4a2bfcdd9bf7656a8d5c55963750b8aecf186fb0/services/processing/cmd/processing-contractcheck/main.go" TargetMode="External"/><Relationship Id="rId15" Type="http://schemas.openxmlformats.org/officeDocument/2006/relationships/hyperlink" Target="https://hitpipe.atlassian.net/browse/HIT-29" TargetMode="External"/><Relationship Id="rId16" Type="http://schemas.openxmlformats.org/officeDocument/2006/relationships/hyperlink" Target="https://github.com/hitpipe/hitpipe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Инструментальный контур Processing</dc:title>
  <dc:subject>MANUAL_LAB_PR12 / HIT-12 / 0104-pz01</dc:subject>
  <dc:creator>Тимофей Патрушев</dc:creator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