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Студент гр. № (не предоставлена)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 w:rsidR="003E4B92" w:rsidRDefault="008A392A">
      <w:pPr>
        <w:pStyle w:val="af8"/>
      </w:pPr>
      <w:r>
        <w:lastRenderedPageBreak/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</w:r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bookmarkStart w:id="1" w:name="_Toc242260579"/>
      <w:r>
        <w:lastRenderedPageBreak/>
        <w:t>ВВЕДЕНИЕ</w:t>
      </w:r>
      <w:bookmarkEnd w:id="1"/>
    </w:p>
    <w:p w:rsidR="003E4B92" w:rsidRDefault="008A392A">
      <w:r>
        <w:t>Цель — построить и проверить набор assertions для собственной финансовой policy, оценить его coverage и чувствительность к поведенческим дефектам.</w:t>
      </w:r>
    </w:p>
    <w:p w:rsidR="003E4B92" w:rsidRDefault="008A392A">
      <w:r>
        <w:t>Объект — eligibility.Evaluate и application EvaluatePaidOrder в services/processing; источники ожидаемых исходов requirements.md/requirement-change.md зафиксированы до реализации.</w:t>
      </w:r>
    </w:p>
    <w:p>
      <w:pPr/>
      <w:r>
        <w:t>Автор результата Тимофей Патрушев при помощи Codex. MANUAL_LAB_PR12; Processing — Operations Core. Контракты Candidate/In Review, grant отсутствует; formal admission и backend /start /review не выполнялись. Технические проверки фактические, человеческие действия и изображения ожидаются.</w:t>
      </w:r>
    </w:p>
    <w:p w:rsidR="003E4B92" w:rsidRDefault="008A392A"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 w:rsidR="003E4B92" w:rsidRDefault="008A392A">
      <w:pPr>
        <w:pStyle w:val="af7"/>
      </w:pPr>
      <w:bookmarkStart w:id="2" w:name="_Toc242260580"/>
      <w:r>
        <w:lastRenderedPageBreak/>
        <w:t>1 Сведения о работе и проекте</w:t>
      </w:r>
      <w:bookmarkEnd w:id="2"/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ФИО, группа</w:t>
            </w:r>
          </w:p>
        </w:tc>
        <w:tc>
          <w:tcPr>
            <w:tcW w:type="dxa" w:w="4677"/>
          </w:tcPr>
          <w:p>
            <w:pPr/>
            <w: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Проект и команда</w:t>
            </w:r>
          </w:p>
        </w:tc>
        <w:tc>
          <w:tcPr>
            <w:tcW w:type="dxa" w:w="4677"/>
          </w:tcPr>
          <w:p>
            <w:pPr/>
            <w:r>
              <w:t>HitPipe; пять участников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Личный участок</w:t>
            </w:r>
          </w:p>
        </w:tc>
        <w:tc>
          <w:tcPr>
            <w:tcW w:type="dxa" w:w="4677"/>
          </w:tcPr>
          <w:p>
            <w:pPr/>
            <w: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Репозиторий</w:t>
            </w:r>
          </w:p>
        </w:tc>
        <w:tc>
          <w:tcPr>
            <w:tcW w:type="dxa" w:w="4677"/>
          </w:tcPr>
          <w:p>
            <w:pPr/>
            <w:r/>
            <w:hyperlink r:id="rId14">
              <w:r>
                <w:rPr>
                  <w:rStyle w:val="Hyperlink"/>
                </w:rPr>
                <w:t>https://github.com/hitpipe/hitpipe</w:t>
              </w:r>
            </w:hyperlink>
            <w:r/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Тег сдачи</w:t>
            </w:r>
          </w:p>
        </w:tc>
        <w:tc>
          <w:tcPr>
            <w:tcW w:type="dxa" w:w="4677"/>
          </w:tcPr>
          <w:p>
            <w:pPr/>
            <w:r>
              <w:t>0302-pz02-tp-v1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Вариант</w:t>
            </w:r>
          </w:p>
        </w:tc>
        <w:tc>
          <w:tcPr>
            <w:tcW w:type="dxa" w:w="4677"/>
          </w:tcPr>
          <w:p>
            <w:pPr/>
            <w: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Версия</w:t>
            </w:r>
          </w:p>
        </w:tc>
        <w:tc>
          <w:tcPr>
            <w:tcW w:type="dxa" w:w="4677"/>
          </w:tcPr>
          <w:p>
            <w:pPr/>
            <w:r>
              <w:t>Code 4a2bfcdd9bf7; CI 8ae5d67b9eb0. Полные SHA: evidence/c3/record.json и evidence/ci/runs.json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</w:t>
            </w:r>
          </w:p>
        </w:tc>
        <w:tc>
          <w:tcPr>
            <w:tcW w:type="dxa" w:w="4677"/>
          </w:tcPr>
          <w:p>
            <w:pPr/>
            <w:r>
              <w:t>CONTENT_READY_IMAGES_PENDING; human gates pending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Источник формы</w:t>
            </w:r>
          </w:p>
        </w:tc>
        <w:tc>
          <w:tcPr>
            <w:tcW w:type="dxa" w:w="4677"/>
          </w:tcPr>
          <w:p>
            <w:pPr/>
            <w:r>
              <w:t>Четыре адаптированные формы bootstrap v2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3" w:name="_Toc242260581"/>
      <w:r>
        <w:lastRenderedPageBreak/>
        <w:t>2 Постановка задачи</w:t>
      </w:r>
      <w:bookmarkEnd w:id="3"/>
    </w:p>
    <w:p w:rsidR="003E4B92" w:rsidRDefault="008A392A">
      <w:r>
        <w:t>Контракт: pure policy + one-reader application; типизированные financial knowledge outcomes, явный now и immutable context. Shape/version/scope/completeness/proof/business precedence документирован. services/processing/docs/module-contract.md.</w:t>
      </w:r>
    </w:p>
    <w:p w:rsidR="003E4B92" w:rsidRDefault="008A392A">
      <w:r>
        <w:t>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 w:rsidR="003E4B92" w:rsidRDefault="008A392A">
      <w:r>
        <w:t>Stdlib Go1.27.2; File adapter и finite double вместо Intake. Нет сети, БД, product AI, provider SDK и customer credentials. Обе замены не доказывают real provider/source authenticity.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</w:pPr>
            <w:r>
              <w:t>TP-FR-01/R01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Full exact financial conjunction</w:t>
            </w:r>
          </w:p>
        </w:tc>
        <w:tc>
          <w:tcPr>
            <w:tcW w:w="2828" w:type="dxa"/>
          </w:tcPr>
          <w:p>
            <w:pPr>
              <w:pStyle w:val="ae"/>
            </w:pPr>
            <w:r>
              <w:t>RULE006; BP002/T004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unit decision table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</w:pPr>
            <w:r>
              <w:t>TP-ERR-01/R03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Unknown отдельно от false/zero</w:t>
            </w:r>
          </w:p>
        </w:tc>
        <w:tc>
          <w:tcPr>
            <w:tcW w:w="2828" w:type="dxa"/>
          </w:tcPr>
          <w:p>
            <w:pPr>
              <w:pStyle w:val="ae"/>
            </w:pPr>
            <w:r>
              <w:t>RULE012; BP007/T005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unit + reader contract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</w:pPr>
            <w:r>
              <w:t>TP-FR-02/R04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Oldest proof ≤10s, expiry exclusive</w:t>
            </w:r>
          </w:p>
        </w:tc>
        <w:tc>
          <w:tcPr>
            <w:tcW w:w="2828" w:type="dxa"/>
          </w:tcPr>
          <w:p>
            <w:pPr>
              <w:pStyle w:val="ae"/>
            </w:pPr>
            <w:r>
              <w:t>BP007/T010; OAS SourceFacts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boundary/timeline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</w:pPr>
            <w:r>
              <w:t>TP-NFR-01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100 deterministic calls; read-only</w:t>
            </w:r>
          </w:p>
        </w:tc>
        <w:tc>
          <w:tcPr>
            <w:tcW w:w="2828" w:type="dxa"/>
          </w:tcPr>
          <w:p>
            <w:pPr>
              <w:pStyle w:val="ae"/>
            </w:pPr>
            <w:r>
              <w:t>BP003/T002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unit ownership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4" w:name="_Toc242260582"/>
      <w:r>
        <w:lastRenderedPageBreak/>
        <w:t>3 Выполнение работы</w:t>
      </w:r>
      <w:bookmarkEnd w:id="4"/>
    </w:p>
    <w:p w:rsidR="003E4B92" w:rsidRDefault="008A392A">
      <w:pPr>
        <w:pStyle w:val="afa"/>
      </w:pPr>
      <w:bookmarkStart w:id="5" w:name="_Toc242260583"/>
      <w:r>
        <w:t>3.1 Проектирование проверок</w:t>
      </w:r>
      <w:bookmarkEnd w:id="5"/>
    </w:p>
    <w:p w:rsidR="003E4B92" w:rsidRDefault="008A392A">
      <w:r>
        <w:t>Техника1 — equivalence classes и boundary values: valid/disallowed/unknown/malformed/foreign; money0/12000/2^53−1; activation±1ns; expiry±1ns. Expected из RULE006 и BP002/T004, не actual output.</w:t>
      </w:r>
    </w:p>
    <w:p w:rsidR="003E4B92" w:rsidRDefault="008A392A">
      <w:r>
        <w:t>Техника2 — decision table: каждый conjunct меняется отдельно, плюс несколько нарушений для precedence. Штатные/ошибочные/граничные случаи обеих reader implementations проверены. Stateless evaluator не выдаётся за lifecycle state machine.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</w:pPr>
            <w:r>
              <w:t>Normal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TP-FR-01</w:t>
            </w:r>
          </w:p>
        </w:tc>
        <w:tc>
          <w:tcPr>
            <w:tcW w:w="2044" w:type="dxa"/>
          </w:tcPr>
          <w:p>
            <w:pPr>
              <w:pStyle w:val="ae"/>
            </w:pPr>
            <w:r>
              <w:t>full synthetic facts, now+5s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Evaluate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VALID/financial only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Valid class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</w:pPr>
            <w:r>
              <w:t>DecisionTable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R01/R02</w:t>
            </w:r>
          </w:p>
        </w:tc>
        <w:tc>
          <w:tcPr>
            <w:tcW w:w="2044" w:type="dxa"/>
          </w:tcPr>
          <w:p>
            <w:pPr>
              <w:pStyle w:val="ae"/>
            </w:pPr>
            <w:r>
              <w:t>один conjunct нарушен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Evaluate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INELIGIBLE/reason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Decision table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</w:pPr>
            <w:r>
              <w:t>EveryNullableFact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R03</w:t>
            </w:r>
          </w:p>
        </w:tc>
        <w:tc>
          <w:tcPr>
            <w:tcW w:w="2044" w:type="dxa"/>
          </w:tcPr>
          <w:p>
            <w:pPr>
              <w:pStyle w:val="ae"/>
            </w:pPr>
            <w:r>
              <w:t>по одному nil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Evaluate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INCOMPLETE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Unknown class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</w:pPr>
            <w:r>
              <w:t>ProofBoundary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R04</w:t>
            </w:r>
          </w:p>
        </w:tc>
        <w:tc>
          <w:tcPr>
            <w:tcW w:w="2044" w:type="dxa"/>
          </w:tcPr>
          <w:p>
            <w:pPr>
              <w:pStyle w:val="ae"/>
            </w:pPr>
            <w:r>
              <w:t>expiry−1ns/= /+1ns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Evaluate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VALID / REFRESH / REFRESH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Boundary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</w:pPr>
            <w:r>
              <w:t>ReaderSubstitution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R03</w:t>
            </w:r>
          </w:p>
        </w:tc>
        <w:tc>
          <w:tcPr>
            <w:tcW w:w="2044" w:type="dxa"/>
          </w:tcPr>
          <w:p>
            <w:pPr>
              <w:pStyle w:val="ae"/>
            </w:pPr>
            <w:r>
              <w:t>File/double, same case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Same consumer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normal/error/boundary match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Contract DI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</w:pPr>
            <w:r>
              <w:t>OutputFailure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R06</w:t>
            </w:r>
          </w:p>
        </w:tc>
        <w:tc>
          <w:tcPr>
            <w:tcW w:w="2044" w:type="dxa"/>
          </w:tcPr>
          <w:p>
            <w:pPr>
              <w:pStyle w:val="ae"/>
            </w:pPr>
            <w:r>
              <w:t>failed output writer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run CLI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exit3</w:t>
            </w:r>
          </w:p>
        </w:tc>
        <w:tc>
          <w:tcPr>
            <w:tcW w:w="1572" w:type="dxa"/>
          </w:tcPr>
          <w:p>
            <w:pPr>
              <w:pStyle w:val="ae"/>
            </w:pPr>
            <w:r>
              <w:t>Observed natural defect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список — services/processing/internal/domain/eligibility/*_test.go, application/evaluatepaidorder/evaluate_test.go, adapter/CLI tests; source-bound design docs/test-design.md. Число тестов определяется правилами, arbitrary minimum не введён.</w:t>
      </w:r>
    </w:p>
    <w:p w:rsidR="003E4B92" w:rsidRDefault="008A392A">
      <w:r>
        <w:t>Чек-лист: payment/paid/positive total; received/captured total; refund0/dispute false; item1/qty1/Price; account/connection/live; null/false/zero; oldest freshness; config/version/case/Session pins; failed/canceled read; strict safe JSON; deterministic input ownership.</w:t>
      </w:r>
    </w:p>
    <w:p w:rsidR="003E4B92" w:rsidRDefault="008A392A">
      <w:pPr>
        <w:pStyle w:val="afa"/>
      </w:pPr>
      <w:bookmarkStart w:id="6" w:name="_Toc242260584"/>
      <w:r>
        <w:t>3.2 Данные и автоматизация</w:t>
      </w:r>
      <w:bookmarkEnd w:id="6"/>
    </w:p>
    <w:p w:rsidR="003E4B92" w:rsidRDefault="008A392A">
      <w:r>
        <w:t>Versioned testdata/valid/refunded/invalid.json, fixed time и fresh synthetic values. No random seed needed. File и double в одном unchanged consumer; ограничения внешней подмены выше.</w:t>
      </w:r>
    </w:p>
    <w:p w:rsidR="003E4B92" w:rsidRDefault="008A392A">
      <w:r>
        <w:t>Сброс: заново прочитать JSON/создать value; temp input в t.TempDir; no persistent mutation. Clean clone prerequisite и команды services/processing/README.md.</w:t>
      </w:r>
    </w:p>
    <w:p w:rsidR="003E4B92" w:rsidRDefault="008A392A">
      <w:r>
        <w:t>Go tests содержат assertions status/reason/exit/query/calls/input bytes; tests не ограничены пустыми вызовами. Импорт guards и vet входят в общий wrapper.</w:t>
      </w:r>
    </w:p>
    <w:p w:rsidR="003E4B92" w:rsidRDefault="008A392A">
      <w:r>
        <w:t xml:space="preserve">HIT-29 → work/HIT-29-financial-proof-verification → </w:t>
      </w:r>
      <w:hyperlink r:id="rId11">
        <w:r>
          <w:rPr>
            <w:rStyle w:val="Hyperlink"/>
          </w:rPr>
          <w:t>https://github.com/hitpipe/hitpipe/pull/7</w:t>
        </w:r>
      </w:hyperlink>
      <w:r>
        <w:t xml:space="preserve">. Owner workflow pr12-tp.yml запускает named tests, smoke, race, six compiled mutations и artifact upload. CI </w:t>
      </w:r>
      <w:hyperlink r:id="rId12">
        <w:r>
          <w:rPr>
            <w:rStyle w:val="Hyperlink"/>
          </w:rPr>
          <w:t>https://github.com/hitpipe/hitpipe/actions/runs/39121031226</w:t>
        </w:r>
      </w:hyperlink>
      <w:r>
        <w:t xml:space="preserve"> реально success.</w:t>
      </w:r>
    </w:p>
    <w:p w:rsidR="003E4B92" w:rsidRDefault="008A392A">
      <w:pPr>
        <w:pStyle w:val="afa"/>
      </w:pPr>
      <w:bookmarkStart w:id="7" w:name="_Toc242260585"/>
      <w:r>
        <w:t>3.3 Риски и приоритеты</w:t>
      </w:r>
      <w:bookmarkEnd w:id="7"/>
    </w:p>
    <w:p w:rsidR="003E4B92" w:rsidRDefault="008A392A">
      <w:r>
        <w:t>Качественная матрица методички п2.4. Низкая×тяжёлый=высокий, высокая×небольшой=средний; произвольные численные баллы не перемножались. Probability — инженерная оценка, не измеренная частота. Высокие локальные риски проверяются при каждом change; реальные integration checks отложены с явной причиной.</w:t>
      </w:r>
    </w:p>
    <w:p w:rsidR="003E4B92" w:rsidRDefault="008A392A">
      <w:pPr>
        <w:keepNext/>
        <w:spacing w:before="120" w:after="60"/>
        <w:ind w:firstLine="0"/>
        <w:jc w:val="left"/>
      </w:pPr>
      <w:r>
        <w:t xml:space="preserve">Таблица 4 </w:t>
      </w:r>
      <w:r>
        <w:t>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R01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Refund/partial capture даёт permission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Средняя: many facts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Тяжёлый: лишняя работа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Высокий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Decision/M01/M02/M03/M06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R02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Чужой scope принят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Низкая: scoped query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Тяжёлый: изоляция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Высокий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Scope/ContextPins/M05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R03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Unknown→zero/success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Средняя: nullable/outages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Тяжёлый: ложный допуск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Высокий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EveryNullable/DI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R04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Oldest proof омоложен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Средняя: multiple reads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Тяжёлый: stale action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Высокий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Proof tests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R05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Unsafe JSON/log disclosure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Средняя: untrusted input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Тяжёлый: secret exposure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Высокий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StrictFixture/CLI every change; real adapter later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R06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Lost CLI output/exit0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Низкая: pipe failure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Значимый: неверный diagnostic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Средний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OutputFailure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R07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Fake принята за live truth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Низкая: explicit scope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Тяжёлый: financial error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Высокий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Human integration review; no live path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</w:pPr>
            <w:r>
              <w:t>R08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Неясные инструкции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Высокая: many criteria</w:t>
            </w:r>
          </w:p>
        </w:tc>
        <w:tc>
          <w:tcPr>
            <w:tcW w:w="1585" w:type="dxa"/>
          </w:tcPr>
          <w:p>
            <w:pPr>
              <w:pStyle w:val="ae"/>
            </w:pPr>
            <w:r>
              <w:t>Небольшой: задержка</w:t>
            </w:r>
          </w:p>
        </w:tc>
        <w:tc>
          <w:tcPr>
            <w:tcW w:w="1031" w:type="dxa"/>
          </w:tcPr>
          <w:p>
            <w:pPr>
              <w:pStyle w:val="ae"/>
            </w:pPr>
            <w:r>
              <w:t>Средний</w:t>
            </w:r>
          </w:p>
        </w:tc>
        <w:tc>
          <w:tcPr>
            <w:tcW w:w="2061" w:type="dxa"/>
          </w:tcPr>
          <w:p>
            <w:pPr>
              <w:pStyle w:val="ae"/>
            </w:pPr>
            <w:r>
              <w:t>Real clarity/clean-room pending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8" w:name="_Toc242260586"/>
      <w:r>
        <w:lastRenderedPageBreak/>
        <w:t>4 Проверка результатов</w:t>
      </w:r>
      <w:bookmarkEnd w:id="8"/>
    </w:p>
    <w:p w:rsidR="003E4B92" w:rsidRDefault="008A392A">
      <w:pPr>
        <w:pStyle w:val="afa"/>
      </w:pPr>
      <w:bookmarkStart w:id="9" w:name="_Toc242260587"/>
      <w:r>
        <w:t>4.1 Прогоны</w:t>
      </w:r>
      <w:bookmarkEnd w:id="9"/>
    </w:p>
    <w:p w:rsidR="003E4B92" w:rsidRDefault="008A392A">
      <w:r>
        <w:t>Go1.27.2 darwin/arm64, Git2.52.0, Python фактическая версия в c3/record.json; CI Ubuntu24.04 + exact Go. 18.10.2026, UTC/МСК timestamps в logs. Code source 4a2bfcdd9bf7656a8d5c55963750b8aecf186fb0; CI 8ae5d67b9eb0f4ffc729a270c2ee14e1c052b0cb.</w:t>
      </w:r>
    </w:p>
    <w:p w:rsidR="003E4B92" w:rsidRDefault="008A392A">
      <w:r>
        <w:t>Из repo root: python3 tools/pr12/workspace.py check processing --require и smoke processing --require; из services/processing: go test -race -count=1 ./...; go tool cover -func по сохранённому profile. Full argv/cwd/exit/environment/log digest в evidence/c3/record.json.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</w:t>
            </w:r>
            <w:r>
              <w:t xml:space="preserve">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Named/vet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local 4a2bfcdd9bf7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Все обязательные имена PASS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PASS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c3/check.log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Race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Go1.27.2, local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data-race не обнаружено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PASS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c3/race.log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Smoke dev/release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outside checkout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expected valid/invalid exits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PASS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c3/smoke.log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CI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Ubuntu24.04 8ae5d67b9eb0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named/smoke/race/mutations success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PASS</w:t>
            </w:r>
          </w:p>
        </w:tc>
        <w:tc>
          <w:tcPr>
            <w:tcW w:w="1765" w:type="dxa"/>
          </w:tcPr>
          <w:p>
            <w:pPr>
              <w:pStyle w:val="ae"/>
            </w:pPr>
            <w:r/>
            <w:hyperlink r:id="rId12">
              <w:r>
                <w:rPr>
                  <w:rStyle w:val="Hyperlink"/>
                </w:rPr>
                <w:t>https://github.com/hitpipe/hitpipe/actions/runs/39121031226</w:t>
              </w:r>
            </w:hyperlink>
            <w:r/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Hidden suite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не предоставлен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не запускался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NOT RUN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Не выдуман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</w:pPr>
            <w:r>
              <w:t>Human peer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не состоялся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пакет подготовлен</w:t>
            </w:r>
          </w:p>
        </w:tc>
        <w:tc>
          <w:tcPr>
            <w:tcW w:w="2294" w:type="dxa"/>
          </w:tcPr>
          <w:p>
            <w:pPr>
              <w:pStyle w:val="ae"/>
            </w:pPr>
            <w:r>
              <w:t>HUMAN_PENDING</w:t>
            </w:r>
          </w:p>
        </w:tc>
        <w:tc>
          <w:tcPr>
            <w:tcW w:w="1765" w:type="dxa"/>
          </w:tcPr>
          <w:p>
            <w:pPr>
              <w:pStyle w:val="ae"/>
            </w:pPr>
            <w:r>
              <w:t>HIT-31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Hidden suite: НЕ ПОЛУЧЕН / NOT RUN. Никаких вымышленных hidden tests и PASS.</w:t>
      </w:r>
    </w:p>
    <w:p w:rsidR="003E4B92" w:rsidRDefault="008A392A">
      <w:r>
        <w:t>Реальный TestOutputFailure обнаружил exit0 на текстовом/version write error (FAIL), исправлен HIT-29, финальный regression PASS. Controlled mutants дают ожидаемый FAIL, не failure исправного submitted code. Setup-команда из legacy root не нашла service module; исправлен cwd, setup error не посчитан product defect.</w:t>
      </w:r>
    </w:p>
    <w:p w:rsidR="003E4B92" w:rsidRDefault="008A392A">
      <w:pPr>
        <w:pStyle w:val="afa"/>
      </w:pPr>
      <w:bookmarkStart w:id="10" w:name="_Toc242260588"/>
      <w:r>
        <w:t>4.2 Покрытие</w:t>
      </w:r>
      <w:bookmarkEnd w:id="10"/>
    </w:p>
    <w:p w:rsidR="003E4B92" w:rsidRDefault="008A392A">
      <w:r>
        <w:t>Go statement coverage: wrapper go test -count=1 -json -coverprofile=... ./...; go tool cover -func. Domain все функции100.0%, application100.0%, весь service92.3%. Не branch coverage и не proof всей семантики.</w:t>
      </w:r>
    </w:p>
    <w:p w:rsidR="003E4B92" w:rsidRDefault="008A392A">
      <w:r>
        <w:t>Сохранены evidence/c3/processing.cover и coverage.log. Конкретные gaps и решения coverage-analysis.md; source SHA 4a2bfcdd9bf7656a8d5c55963750b8aecf186fb0.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</w:t>
      </w:r>
      <w:r>
        <w:t xml:space="preserve">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</w:pPr>
            <w:r>
              <w:t>Domain/application100%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Не доказывает remote truth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Будущий authenticated adapter/integration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Не заявлен PASS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</w:pPr>
            <w:r>
              <w:t>main wrapper0%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os.Exit вне unit instrumentation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Actual CLI outside checkout smoke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PASS, c3/smoke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</w:pPr>
            <w:r>
              <w:t>File post-read cancel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Недетерминированная IO boundary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Не добавлять flaky sleep; injection при расширении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pre-cancel и read errors PASS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</w:pPr>
            <w:r>
              <w:t>input.walk79.2%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Не все malformed paths/arrays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Strict bounded parser; расширить при real boundary</w:t>
            </w:r>
          </w:p>
        </w:tc>
        <w:tc>
          <w:tcPr>
            <w:tcW w:w="2175" w:type="dxa"/>
          </w:tcPr>
          <w:p>
            <w:pPr>
              <w:pStyle w:val="ae"/>
            </w:pPr>
            <w:r>
              <w:t>Current negative cases PASS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Даже100% domain statements не доказывают authenticity, scope acquisition, source atomicity, concurrent caller mutation или полноту всех возможных входов. Borrowed data требует caller discipline; future authenticated adapter и live integration остаются явными задачами.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 состоит из шести независимых поведенческих изменений реальных финансовых predicates, без искусственной бизнес-логики.</w:t>
      </w:r>
    </w:p>
    <w:p w:rsidR="003E4B92" w:rsidRDefault="008A392A">
      <w:r>
        <w:t>Временный detached Git worktree исходного SHA; build каждого мутанта выполнен ДО tests. Мутации по одной, original bytes восстанавливаются после каждого; baseline и restored green, clean=true.</w:t>
      </w:r>
    </w:p>
    <w:p w:rsidR="003E4B92" w:rsidRDefault="008A392A">
      <w:r>
        <w:t>Воспроизводимая команда и автоматический cleanup — services/processing/tools/mutations/run.py --output .pr12-build/processing-mutations; details в README. Каждый patch/digest/build/test/failing assertion сохранён evidence/mutations. Мутанты не pushed/merged.</w:t>
      </w:r>
    </w:p>
    <w:p w:rsidR="003E4B92" w:rsidRDefault="008A392A">
      <w:pPr>
        <w:keepNext/>
        <w:spacing w:before="120" w:after="60"/>
        <w:ind w:firstLine="0"/>
        <w:jc w:val="left"/>
      </w:pPr>
      <w:r>
        <w:lastRenderedPageBreak/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Подтверждение и </w:t>
            </w:r>
            <w:r>
              <w:t>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pStyle w:val="ae"/>
            </w:pPr>
            <w:r>
              <w:t>Корректная baseline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4a2bfcdd9bf7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PASS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mutations/baseline.log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pStyle w:val="ae"/>
            </w:pPr>
            <w:r>
              <w:t>Каждый отдельный мутант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base+patch digest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build0; tests FAIL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M01…M06-build/test.log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pStyle w:val="ae"/>
            </w:pPr>
            <w:r>
              <w:t>Восстановленный code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4a2bfcdd9bf7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PASS, clean=true</w:t>
            </w:r>
          </w:p>
        </w:tc>
        <w:tc>
          <w:tcPr>
            <w:tcW w:w="2339" w:type="dxa"/>
          </w:tcPr>
          <w:p>
            <w:pPr>
              <w:pStyle w:val="ae"/>
            </w:pPr>
            <w:r>
              <w:t>mutations/restored.log; summary.json</w:t>
            </w: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rPr>
          <w:cantSplit/>
        </w:trPr>
        <w:tc>
          <w:tcPr>
            <w:tcW w:type="dxa" w:w="1336"/>
          </w:tcPr>
          <w:p>
            <w:pPr/>
            <w:r>
              <w:t>M01 M01.patch</w:t>
            </w:r>
          </w:p>
        </w:tc>
        <w:tc>
          <w:tcPr>
            <w:tcW w:type="dxa" w:w="1336"/>
          </w:tcPr>
          <w:p>
            <w:pPr/>
            <w:r>
              <w:t>HP-RULE-006/refund</w:t>
            </w:r>
          </w:p>
        </w:tc>
        <w:tc>
          <w:tcPr>
            <w:tcW w:type="dxa" w:w="1336"/>
          </w:tcPr>
          <w:p>
            <w:pPr/>
            <w:r>
              <w:t>ДА, exit0</w:t>
            </w:r>
          </w:p>
        </w:tc>
        <w:tc>
          <w:tcPr>
            <w:tcW w:type="dxa" w:w="1336"/>
          </w:tcPr>
          <w:p>
            <w:pPr/>
            <w:r>
              <w:t>TestCLIConfiguration</w:t>
            </w:r>
          </w:p>
        </w:tc>
        <w:tc>
          <w:tcPr>
            <w:tcW w:type="dxa" w:w="1336"/>
          </w:tcPr>
          <w:p>
            <w:pPr/>
            <w:r>
              <w:t>KILLED</w:t>
            </w:r>
          </w:p>
        </w:tc>
        <w:tc>
          <w:tcPr>
            <w:tcW w:type="dxa" w:w="1336"/>
          </w:tcPr>
          <w:p>
            <w:pPr/>
            <w: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/>
            <w:r>
              <w:t>M01-test.log;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/>
            <w:r>
              <w:t>M02 M02.patch</w:t>
            </w:r>
          </w:p>
        </w:tc>
        <w:tc>
          <w:tcPr>
            <w:tcW w:type="dxa" w:w="1336"/>
          </w:tcPr>
          <w:p>
            <w:pPr/>
            <w:r>
              <w:t>HP-BP-002/T/004/capture</w:t>
            </w:r>
          </w:p>
        </w:tc>
        <w:tc>
          <w:tcPr>
            <w:tcW w:type="dxa" w:w="1336"/>
          </w:tcPr>
          <w:p>
            <w:pPr/>
            <w:r>
              <w:t>ДА, exit0</w:t>
            </w:r>
          </w:p>
        </w:tc>
        <w:tc>
          <w:tcPr>
            <w:tcW w:type="dxa" w:w="1336"/>
          </w:tcPr>
          <w:p>
            <w:pPr/>
            <w:r>
              <w:t>TestFinancialDecisionTable</w:t>
            </w:r>
          </w:p>
        </w:tc>
        <w:tc>
          <w:tcPr>
            <w:tcW w:type="dxa" w:w="1336"/>
          </w:tcPr>
          <w:p>
            <w:pPr/>
            <w:r>
              <w:t>KILLED</w:t>
            </w:r>
          </w:p>
        </w:tc>
        <w:tc>
          <w:tcPr>
            <w:tcW w:type="dxa" w:w="1336"/>
          </w:tcPr>
          <w:p>
            <w:pPr/>
            <w: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/>
            <w:r>
              <w:t>M02-test.log;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/>
            <w:r>
              <w:t>M03 M03.patch</w:t>
            </w:r>
          </w:p>
        </w:tc>
        <w:tc>
          <w:tcPr>
            <w:tcW w:type="dxa" w:w="1336"/>
          </w:tcPr>
          <w:p>
            <w:pPr/>
            <w:r>
              <w:t>HP-RULE-006/quantity</w:t>
            </w:r>
          </w:p>
        </w:tc>
        <w:tc>
          <w:tcPr>
            <w:tcW w:type="dxa" w:w="1336"/>
          </w:tcPr>
          <w:p>
            <w:pPr/>
            <w:r>
              <w:t>ДА, exit0</w:t>
            </w:r>
          </w:p>
        </w:tc>
        <w:tc>
          <w:tcPr>
            <w:tcW w:type="dxa" w:w="1336"/>
          </w:tcPr>
          <w:p>
            <w:pPr/>
            <w:r>
              <w:t>TestFinancialDenial</w:t>
            </w:r>
          </w:p>
        </w:tc>
        <w:tc>
          <w:tcPr>
            <w:tcW w:type="dxa" w:w="1336"/>
          </w:tcPr>
          <w:p>
            <w:pPr/>
            <w:r>
              <w:t>KILLED</w:t>
            </w:r>
          </w:p>
        </w:tc>
        <w:tc>
          <w:tcPr>
            <w:tcW w:type="dxa" w:w="1336"/>
          </w:tcPr>
          <w:p>
            <w:pPr/>
            <w: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/>
            <w:r>
              <w:t>M03-test.log;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/>
            <w:r>
              <w:t>M04 M04.patch</w:t>
            </w:r>
          </w:p>
        </w:tc>
        <w:tc>
          <w:tcPr>
            <w:tcW w:type="dxa" w:w="1336"/>
          </w:tcPr>
          <w:p>
            <w:pPr/>
            <w:r>
              <w:t>HP-RULE-006/activation</w:t>
            </w:r>
          </w:p>
        </w:tc>
        <w:tc>
          <w:tcPr>
            <w:tcW w:type="dxa" w:w="1336"/>
          </w:tcPr>
          <w:p>
            <w:pPr/>
            <w:r>
              <w:t>ДА, exit0</w:t>
            </w:r>
          </w:p>
        </w:tc>
        <w:tc>
          <w:tcPr>
            <w:tcW w:type="dxa" w:w="1336"/>
          </w:tcPr>
          <w:p>
            <w:pPr/>
            <w:r>
              <w:t>TestFinancialDecisionTable</w:t>
            </w:r>
          </w:p>
        </w:tc>
        <w:tc>
          <w:tcPr>
            <w:tcW w:type="dxa" w:w="1336"/>
          </w:tcPr>
          <w:p>
            <w:pPr/>
            <w:r>
              <w:t>KILLED</w:t>
            </w:r>
          </w:p>
        </w:tc>
        <w:tc>
          <w:tcPr>
            <w:tcW w:type="dxa" w:w="1336"/>
          </w:tcPr>
          <w:p>
            <w:pPr/>
            <w: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/>
            <w:r>
              <w:t>M04-test.log;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/>
            <w:r>
              <w:t>M05 M05.patch</w:t>
            </w:r>
          </w:p>
        </w:tc>
        <w:tc>
          <w:tcPr>
            <w:tcW w:type="dxa" w:w="1336"/>
          </w:tcPr>
          <w:p>
            <w:pPr/>
            <w:r>
              <w:t>HP-RULE-006/account</w:t>
            </w:r>
          </w:p>
        </w:tc>
        <w:tc>
          <w:tcPr>
            <w:tcW w:type="dxa" w:w="1336"/>
          </w:tcPr>
          <w:p>
            <w:pPr/>
            <w:r>
              <w:t>ДА, exit0</w:t>
            </w:r>
          </w:p>
        </w:tc>
        <w:tc>
          <w:tcPr>
            <w:tcW w:type="dxa" w:w="1336"/>
          </w:tcPr>
          <w:p>
            <w:pPr/>
            <w:r>
              <w:t>TestFinancialDecisionTable</w:t>
            </w:r>
          </w:p>
        </w:tc>
        <w:tc>
          <w:tcPr>
            <w:tcW w:type="dxa" w:w="1336"/>
          </w:tcPr>
          <w:p>
            <w:pPr/>
            <w:r>
              <w:t>KILLED</w:t>
            </w:r>
          </w:p>
        </w:tc>
        <w:tc>
          <w:tcPr>
            <w:tcW w:type="dxa" w:w="1336"/>
          </w:tcPr>
          <w:p>
            <w:pPr/>
            <w: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/>
            <w:r>
              <w:t>M05-test.log;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/>
            <w:r>
              <w:t>M06 M06.patch</w:t>
            </w:r>
          </w:p>
        </w:tc>
        <w:tc>
          <w:tcPr>
            <w:tcW w:type="dxa" w:w="1336"/>
          </w:tcPr>
          <w:p>
            <w:pPr/>
            <w:r>
              <w:t>HP-RULE-006/dispute</w:t>
            </w:r>
          </w:p>
        </w:tc>
        <w:tc>
          <w:tcPr>
            <w:tcW w:type="dxa" w:w="1336"/>
          </w:tcPr>
          <w:p>
            <w:pPr/>
            <w:r>
              <w:t>ДА, exit0</w:t>
            </w:r>
          </w:p>
        </w:tc>
        <w:tc>
          <w:tcPr>
            <w:tcW w:type="dxa" w:w="1336"/>
          </w:tcPr>
          <w:p>
            <w:pPr/>
            <w:r>
              <w:t>TestCLIConfiguration</w:t>
            </w:r>
          </w:p>
        </w:tc>
        <w:tc>
          <w:tcPr>
            <w:tcW w:type="dxa" w:w="1336"/>
          </w:tcPr>
          <w:p>
            <w:pPr/>
            <w:r>
              <w:t>KILLED</w:t>
            </w:r>
          </w:p>
        </w:tc>
        <w:tc>
          <w:tcPr>
            <w:tcW w:type="dxa" w:w="1336"/>
          </w:tcPr>
          <w:p>
            <w:pPr/>
            <w: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/>
            <w:r>
              <w:t>M06-test.log; финальный restored PASS</w:t>
            </w:r>
          </w:p>
        </w:tc>
      </w:tr>
    </w:tbl>
    <w:p>
      <w:pPr/>
      <w:r>
        <w:t>Засеяно6, компилируется6, обнаружено первым набором6, пропущено0, INVALID0. Survivors отсутствуют, усиление/retest не требовались; natural defects1 — действительный output-exit defect HIT-29 с red log/regression. Остаточная дефектность по Миллсу не оценивается по шести специально выбранным ошибкам.</w:t>
      </w:r>
    </w:p>
    <w:p w:rsidR="003E4B92" w:rsidRDefault="008A392A">
      <w:r>
        <w:t>Для каждого мутанта сохранён первый реальный прогон; нулевые пропуски честны. При будущем survivor нужны причина, новый test, оба результата; автоматическое SUCCESS ему не присваивается.</w:t>
      </w:r>
    </w:p>
    <w:p w:rsidR="003E4B92" w:rsidRDefault="008A392A">
      <w:r>
        <w:t>Восстановлен исправный код source 4a2bfcdd9bf7656a8d5c55963750b8aecf186fb0, original diff clean и restored PASS; CI 8ae5d67b9eb0f4ffc729a270c2ee14e1c052b0cb success. Последующие report-only commits сохраняют code tree. Tag0302-pz02-tp-v1 ещё не создан; actual merge/tag/CI external record остаётся человеческим шагом.</w:t>
      </w:r>
    </w:p>
    <w:p w:rsidR="003E4B92" w:rsidRDefault="008A392A">
      <w:pPr>
        <w:pStyle w:val="af7"/>
      </w:pPr>
      <w:bookmarkStart w:id="12" w:name="_Toc242260590"/>
      <w:r>
        <w:lastRenderedPageBreak/>
        <w:t>5 Индивидуальный вклад и взаимодействие</w:t>
      </w:r>
      <w:bookmarkEnd w:id="12"/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Код и consumer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Evaluator/reader/CLI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HIT-27/28, PR5/6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Тесты/мутации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Decision/boundary/6 mutants/risk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HIT-29 PR7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Естественный defect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OutputFailure red→fix→green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HIT-29, natural-defect evidence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</w:pPr>
            <w:r>
              <w:t>Независимые проверки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Пакет подготовлен; действий нет</w:t>
            </w:r>
          </w:p>
        </w:tc>
        <w:tc>
          <w:tcPr>
            <w:tcW w:w="2835" w:type="dxa"/>
          </w:tcPr>
          <w:p>
            <w:pPr>
              <w:pStyle w:val="ae"/>
            </w:pPr>
            <w:r>
              <w:t>HIT-31 HUMAN_PENDING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Общий wrapper/CI scaffold и frozen contracts — Lead/его агент. Собственные domain/application/adapter/CLI tests, decision table, mutation runner, risk analysis и correction подготовлены для Тимофея с Codex; чужие modules не менялись.</w:t>
      </w:r>
    </w:p>
    <w:p w:rsidR="003E4B92" w:rsidRDefault="008A392A">
      <w:r>
        <w:t>Полученных human remarks ещё нет. Self-review нашёл и реальным тестом подтвердил output-exit defect; он исправлен. Независимый reviewer и другие студенты не симулировались.</w:t>
      </w:r>
    </w:p>
    <w:p w:rsidR="003E4B92" w:rsidRDefault="008A392A">
      <w:pPr>
        <w:pStyle w:val="af9"/>
      </w:pPr>
      <w:bookmarkStart w:id="13" w:name="_Toc242260591"/>
      <w:r>
        <w:lastRenderedPageBreak/>
        <w:t>ЗАКЛЮЧЕНИЕ</w:t>
      </w:r>
      <w:bookmarkEnd w:id="13"/>
    </w:p>
    <w:p w:rsidR="003E4B92" w:rsidRDefault="008A392A">
      <w:r>
        <w:t>Набор обнаруживает выбранные финансовые/identity/null/proof нарушения и ошибку output exit. Это подтверждено named assertions, шесть compile+FAIL mutants и clean restoration, local/CI PASS исправного code.</w:t>
      </w:r>
    </w:p>
    <w:p w:rsidR="003E4B92" w:rsidRDefault="008A392A">
      <w:r>
        <w:t>Полное statement execution domain/application сочетается с explicit external limitations; по нему не заявляется full-system correctness. Survival0 в шести экспериментах не гарантирует отсутствие других дефектов.</w:t>
      </w:r>
    </w:p>
    <w:p w:rsidR="003E4B92" w:rsidRDefault="008A392A">
      <w:r>
        <w:t>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 Human peer checks, screenshots, tag, review/merge и защита pending.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Работа и автор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МДК03.02 ПР2, Тимофей Патрушев с Codex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Tag → commit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НЕ СОЗДАН, human merge/tag step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PaidOrderEligibility; TP-FR-01/02, ERR01, NFR01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Кейсы/команды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docs/test-design.md; README; actual record.json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Local и pipeline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 xml:space="preserve">PASS; </w:t>
            </w:r>
            <w:hyperlink r:id="rId12">
              <w:r>
                <w:rPr>
                  <w:rStyle w:val="Hyperlink"/>
                </w:rPr>
                <w:t>https://github.com/hitpipe/hitpipe/actions/runs/39121031226</w:t>
              </w:r>
            </w:hyperlink>
            <w:r/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Coverage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domain/app100%, service92.3%, gaps explained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Мутации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6/6 compiled killed,0 survivors; clean restored PASS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</w:pPr>
            <w:r>
              <w:t>Риски/пределы</w:t>
            </w:r>
          </w:p>
        </w:tc>
        <w:tc>
          <w:tcPr>
            <w:tcW w:w="4677" w:type="dxa"/>
          </w:tcPr>
          <w:p>
            <w:pPr>
              <w:pStyle w:val="ae"/>
            </w:pPr>
            <w:r>
              <w:t>risk-registry.md;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      </w:r>
          </w:p>
        </w:tc>
      </w:tr>
    </w:tbl>
    <w:p w:rsidR="003E4B92" w:rsidRDefault="003E4B92">
      <w:pPr>
        <w:spacing w:after="60" w:line="240" w:lineRule="auto"/>
      </w:pPr>
    </w:p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Методичка03.02 ПР2 SHA256 da530591ecd403c5d4ecc1e5a5990a4394b942243e6664a927edd218ef185bd2.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SOURCE: Local terminal; evidence/c3/check.log</w:t>
        <w:br/>
        <w:t>STATE: PASS source 4a2bfcdd9bf7656a8d5c55963750b8aecf186fb0</w:t>
        <w:br/>
        <w:t>CWD: /Users/tima/Documents/Codex/2026-10-18/files-pasted-by-the-user-hitpipe/work/hitpipe/services/processing</w:t>
        <w:br/>
        <w:t>COMMAND: go test -count=1 -v ./...</w:t>
        <w:br/>
        <w:t>STEPS: 1. В отдельном clean checkout версии из STATE открыть terminal. 2. Показать git rev-parse HEAD и go version. 3. Перейти в services/processing. 4. Выполнить указанную команду, затем echo $?. 5. Оставить имена своих tests и итог в кадре.</w:t>
      </w:r>
    </w:p>
    <w:p>
      <w:r>
        <w:t>MUST BE VISIBLE: Full SHA, Go1.27.2, own named tests, PASS and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docs/labs/pr12/tp/evidence/screenshots/0302-pz02-01.png</w:t>
        <w:br/>
        <w:t>CAPTION: Рисунок 1 — Локальный прогон тестов собственного модуля</w:t>
        <w:br/>
        <w:t>INSERT AT: docs/labs/pr12/tp/reports/0302-pz02-tp.docx, приложение инструкций, после заголовка Рисунок 1; ссылка из соответствующего раздела основного текста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 xml:space="preserve">SOURCE: </w:t>
      </w:r>
      <w:hyperlink r:id="rId12">
        <w:r>
          <w:rPr>
            <w:rStyle w:val="Hyperlink"/>
          </w:rPr>
          <w:t>https://github.com/hitpipe/hitpipe/actions/runs/39121031226</w:t>
        </w:r>
      </w:hyperlink>
      <w:r>
        <w:br/>
        <w:t>STATE: PASS CI 8ae5d67b9eb0f4ffc729a270c2ee14e1c052b0cb</w:t>
        <w:br/>
        <w:t>CWD: не применяется</w:t>
        <w:br/>
        <w:t>COMMAND: не применяется</w:t>
        <w:br/>
        <w:t>STEPS: 1. Открыть точный Actions URL. 2. Выбрать pr12-processing. 3. Раскрыть named tests, race/mutation и diagnostics smoke. 4. Показать полный head SHA и success; открыть свой именованный TestFinancialDecisionTable. 5. До final submission проверить новый merge/tag CI через external record.</w:t>
      </w:r>
    </w:p>
    <w:p>
      <w:r>
        <w:t>MUST BE VISIBLE: SHA, job, own test, command, actual conclusion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docs/labs/pr12/tp/evidence/screenshots/0302-pz02-02.png</w:t>
        <w:br/>
        <w:t>CAPTION: Рисунок 2 — Тесты сдаваемой версии в CI</w:t>
        <w:br/>
        <w:t>INSERT AT: docs/labs/pr12/tp/reports/0302-pz02-tp.docx, приложение инструкций, после заголовка Рисунок 2; ссылка из соответствующего раздела основного текста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SOURCE: /Users/tima/Documents/Codex/2026-10-18/files-pasted-by-the-user-hitpipe/work/hitpipe/docs/labs/pr12/tp/evidence/c3/coverage.log</w:t>
        <w:br/>
        <w:t>STATE: PASS statement coverage 4a2bfcdd9bf7656a8d5c55963750b8aecf186fb0</w:t>
        <w:br/>
        <w:t>CWD: /Users/tima/Documents/Codex/2026-10-18/files-pasted-by-the-user-hitpipe/work/hitpipe/services/processing</w:t>
        <w:br/>
        <w:t>COMMAND: go tool cover -func=../../docs/labs/pr12/tp/evidence/c3/processing.cover</w:t>
        <w:br/>
        <w:t>STEPS: 1. Открыть сохранённый exact profile и coverage-analysis.md. 2. Выполнить команду. 3. Показать domain/application100%, total92.3% и конкретный File.Read/input.walk gap. 4. Показать решение о post-read cancellation/future adapter, а не только процент.</w:t>
      </w:r>
    </w:p>
    <w:p>
      <w:r>
        <w:t>MUST BE VISIBLE: Module scope, statement metric, source SHA, uncovered property and decision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docs/labs/pr12/tp/evidence/screenshots/0302-pz02-03.png</w:t>
        <w:br/>
        <w:t>CAPTION: Рисунок 3 — Покрытие собственного модуля и разбор пробела</w:t>
        <w:br/>
        <w:t>INSERT AT: docs/labs/pr12/tp/reports/0302-pz02-tp.docx, приложение инструкций, после заголовка Рисунок 3; ссылка из соответствующего раздела основного текста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SOURCE: /Users/tima/Documents/Codex/2026-10-18/files-pasted-by-the-user-hitpipe/work/hitpipe/docs/labs/pr12/tp/evidence/mutations/M01.patch; /Users/tima/Documents/Codex/2026-10-18/files-pasted-by-the-user-hitpipe/work/hitpipe/docs/labs/pr12/tp/evidence/mutations/M01-test.log</w:t>
        <w:br/>
        <w:t>STATE: COMPILED/KILLED, source 4a2bfcdd9bf7656a8d5c55963750b8aecf186fb0</w:t>
        <w:br/>
        <w:t>CWD: /Users/tima/Documents/Codex/2026-10-18/files-pasted-by-the-user-hitpipe/work/hitpipe</w:t>
        <w:br/>
        <w:t xml:space="preserve">COMMAND: python3 services/processing/tools/mutations/run.py --output .pr12-build/figure-mutations --natural-defects 1 --natural-defect-task </w:t>
      </w:r>
      <w:hyperlink r:id="rId13">
        <w:r>
          <w:rPr>
            <w:rStyle w:val="Hyperlink"/>
          </w:rPr>
          <w:t>https://hitpipe.atlassian.net/browse/HIT-29</w:t>
        </w:r>
      </w:hyperlink>
      <w:r>
        <w:br/>
        <w:t>STEPS: 1. Открыть M01.patch, M01-build.log и summary.json: build exit0, patch digest. 2. Открыть M01-test.log и failing refund assertion. 3. Для повторения использовать указанную команду в clean exact checkout: она сама создаёт отдельный временный worktree, меняет по одному и полностью восстанавливает. 4. Снять diff+реальный FAIL, не compile error.</w:t>
      </w:r>
    </w:p>
    <w:p>
      <w:r>
        <w:t>MUST BE VISIBLE: Rule006 refund, one patch, build0, failing named test, SHA/patch digest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docs/labs/pr12/tp/evidence/screenshots/0302-pz02-04.png</w:t>
        <w:br/>
        <w:t>CAPTION: Рисунок 4 — Обнаружение одного из засеянных дефектов</w:t>
        <w:br/>
        <w:t>INSERT AT: docs/labs/pr12/tp/reports/0302-pz02-tp.docx, приложение инструкций, после заголовка Рисунок 4; ссылка из соответствующего раздела основного текста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SOURCE: /Users/tima/Documents/Codex/2026-10-18/files-pasted-by-the-user-hitpipe/work/hitpipe/docs/labs/pr12/tp/evidence/mutations/restored.log</w:t>
        <w:br/>
        <w:t>STATE: PASS clean restored 4a2bfcdd9bf7656a8d5c55963750b8aecf186fb0</w:t>
        <w:br/>
        <w:t>CWD: /Users/tima/Documents/Codex/2026-10-18/files-pasted-by-the-user-hitpipe/work/hitpipe/services/processing</w:t>
        <w:br/>
        <w:t>COMMAND: git status --short; git rev-parse HEAD; go test -count=1 -v ./...; echo $?</w:t>
        <w:br/>
        <w:t>STEPS: 1. Использовать исправный exact checkout, не mutation worktree. 2. Показать git status и full SHA. 3. Выполнить tests и echo exit. 4. Сопоставить с summary clean=true/restored exit0.</w:t>
      </w:r>
    </w:p>
    <w:p>
      <w:r>
        <w:t>MUST BE VISIBLE: Clean source, no mutation, own tests PASS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docs/labs/pr12/tp/evidence/screenshots/0302-pz02-05.png</w:t>
        <w:br/>
        <w:t>CAPTION: Рисунок 5 — Успешный прогон после полного восстановления кода</w:t>
        <w:br/>
        <w:t>INSERT AT: docs/labs/pr12/tp/reports/0302-pz02-tp.docx, приложение инструкций, после заголовка Рисунок 5; ссылка из соответствующего раздела основного текста</w:t>
      </w:r>
    </w:p>
    <w:p>
      <w:pPr>
        <w:pStyle w:val="1"/>
      </w:pPr>
      <w:r>
        <w:t>Материалы 01 04 ПР2</w:t>
      </w:r>
    </w:p>
    <w:p>
      <w:r>
        <w:t>Отдельное приложение соответствующей методички. Полный самостоятельный экспорт 0104-pz02-tp.docx прилагается; согласие преподавателя на объединённую сдачу не предполагается.</w:t>
      </w:r>
    </w:p>
    <w:p>
      <w:r>
        <w:t>RULE006 → eligibility.Evaluate → application EvaluatePaidOrder → retained CLI. Публичный контракт определяет nullable inputs, supported schema/evaluator, local typed outputs, precedence, borrowed read-only ownership, owned result strings и отсутствие IO/state в domain. One SourceFactsReader read, no retry; pin/identity mismatch и failures удерживают действие. Same consumer с File и finite double исполнял normal/error/expiry boundary; real Intake authenticity этим не доказана.</w:t>
      </w:r>
    </w:p>
    <w:p>
      <w:r>
        <w:t>Личная запись module-map.md: cmd→application/adapters/domain; sourcefacts→application/input; input→domain; application→domain. A→B означает исходный import; guard/go list подтверждают отсутствие production cycles. Future Intake/transport/storage/authority остаются планом, чужая реализация не приписана. Автор записи Тимофей с Codex; Lead интегрирует её в общую карту.</w:t>
      </w:r>
    </w:p>
    <w:p>
      <w:r>
        <w:t>Два направления сложности: nullable/exact financial data и bounded snapshot interaction. Кандидат уже существует и наблюдается отдельно на valid.json. TP ADR001 сравнивает handler, shared business library и service-local pure policy/consumer; выбран последний. Цена: Query/Snapshot/Request, mapping/copy/lifetime и interface indirection. Проверки — contract DI, pin/unknown/boundary/imports; performance/bottleneck не измерены. module-adr.md и complexity-profile.md содержат полное решение. Взаимные student checks HIT-31 ещё pending; отдельный 0104-pz02 DOCX содержит шесть image slots.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hitpipe/hitpipe/pull/7" TargetMode="External"/><Relationship Id="rId12" Type="http://schemas.openxmlformats.org/officeDocument/2006/relationships/hyperlink" Target="https://github.com/hitpipe/hitpipe/actions/runs/39121031226" TargetMode="External"/><Relationship Id="rId13" Type="http://schemas.openxmlformats.org/officeDocument/2006/relationships/hyperlink" Target="https://hitpipe.atlassian.net/browse/HIT-29" TargetMode="External"/><Relationship Id="rId14" Type="http://schemas.openxmlformats.org/officeDocument/2006/relationships/hyperlink" Target="https://github.com/hitpipe/hitpipe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Проверки финансовой допустимости Processing</dc:title>
  <dc:subject>MANUAL_LAB_PR12 / HIT-12 / 0302-pz02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