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>
        <w:fldChar w:fldCharType="end"/>
      </w:r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7e815aa790e0ebba58e453e786bda45b9266161d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TEMPLATE_UNFILLED; после заполнения — CONTENT_READY_IMAGES_PENDING до вставки реальных снимков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p w:rsidR="00D73871" w:rsidRDefault="00181D04">
      <w:r>
        <w:t>Источник сведений: NOT CREATED — H1; реальная дата и участники NOT CONDUCTED — H1;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NFR-…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NOT CONDUCTED — H1, назначение по кольцу преподавателя NOT CONDUCTED — H1, рассмотренная версия и ссылка на протокол NOT CREATED — H1.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294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HIT-42 TargetReadback refinement</w:t>
            </w:r>
          </w:p>
        </w:tc>
        <w:tc>
          <w:tcPr>
            <w:tcW w:type="dxa" w:w="1871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r>
              <w:t>NOT RUN</w:t>
            </w:r>
          </w:p>
        </w:tc>
        <w:tc>
          <w:tcPr>
            <w:tcW w:type="dxa" w:w="1871"/>
          </w:tcPr>
          <w:p>
            <w:r>
              <w:t>Дмитрий Стацюк; 2026-10-19; 7e815aa790e0ebba58e453e786bda45b9266161d</w:t>
            </w:r>
          </w:p>
        </w:tc>
        <w:tc>
          <w:tcPr>
            <w:tcW w:type="dxa" w:w="1871"/>
          </w:tcPr>
          <w:p>
            <w: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 xml:space="preserve">МДК.03.02, ПЗ №1, 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>Что открыть/выполнить: Открыть https://hitpipe.atlassian.net/browse/HIT-47 и https://github.com/hitpipe/hitpipe/pull/29; во вкладке Files changed раскрыть изменение требования HIT-42 TargetReadback refinement.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>Что открыть/выполнить: Открыть https://github.com/hitpipe/hitpipe/pull/29 для commit 7e815aa790e0ebba58e453e786bda45b9266161d. Показать SHA, имена реально выполненных проверок, общий статус; раскрыть журнал содержательной проверки PR12 delivery — bootstrap or submitted component checks,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Что открыть/выполнить: Открыть NOT CREATED — H1.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Correction PR #29: https://github.com/hitpipe/hitpipe/pull/29</w:t>
      </w:r>
    </w:p>
    <w:p>
      <w:r>
        <w:t>• Correction source commit: 7e815aa790e0ebba58e453e786bda45b9266161d</w:t>
      </w:r>
    </w:p>
    <w:p>
      <w:r>
        <w:t>• Primary requirement path: docs/labs/pr12/ds/requirements.md; correction record: docs/labs/pr12/ds/review/correction-record.md</w:t>
      </w:r>
    </w:p>
    <w:p>
      <w:r>
        <w:t>• Status: CONTENT_READY_IMAGES_PENDING; interview and opposition NOT CONDUCTED — these are human gates, not simulated evidence.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