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815" w:rsidRPr="00C77815" w:rsidRDefault="00C77815" w:rsidP="00C7781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42"/>
        </w:rPr>
      </w:pPr>
      <w:r w:rsidRPr="00C77815">
        <w:rPr>
          <w:rFonts w:ascii="Times New Roman" w:eastAsia="Times New Roman" w:hAnsi="Times New Roman" w:cs="Times New Roman"/>
          <w:color w:val="333333"/>
          <w:kern w:val="36"/>
          <w:sz w:val="32"/>
          <w:szCs w:val="42"/>
          <w:bdr w:val="none" w:sz="0" w:space="0" w:color="auto" w:frame="1"/>
        </w:rPr>
        <w:t>Giới thiệu, hướng dẫn sử dụng dịch vụ F@st i-bank – Techcombank</w:t>
      </w:r>
    </w:p>
    <w:p w:rsidR="00C77815" w:rsidRPr="00C77815" w:rsidRDefault="00C77815" w:rsidP="00C7781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42"/>
          <w:szCs w:val="42"/>
        </w:rPr>
      </w:pPr>
    </w:p>
    <w:p w:rsidR="00101186" w:rsidRDefault="00AE136F">
      <w:hyperlink r:id="rId4" w:history="1">
        <w:r w:rsidRPr="00443233">
          <w:rPr>
            <w:rStyle w:val="Hyperlink"/>
          </w:rPr>
          <w:t>http://news.bankcardvn.com/gioi-thieu-huong-dan-su-dung-dich-vu-fast-i-bank-techcombank-1520.html</w:t>
        </w:r>
      </w:hyperlink>
    </w:p>
    <w:p w:rsidR="00CB0103" w:rsidRDefault="00CB0103"/>
    <w:p w:rsidR="00CB0103" w:rsidRDefault="00CB0103">
      <w:hyperlink r:id="rId5" w:history="1">
        <w:r w:rsidRPr="00443233">
          <w:rPr>
            <w:rStyle w:val="Hyperlink"/>
          </w:rPr>
          <w:t>https://ib.techcombank.com.vn/html/ARC/fguidevn.html#1</w:t>
        </w:r>
      </w:hyperlink>
    </w:p>
    <w:p w:rsidR="00CB0103" w:rsidRDefault="00CB0103">
      <w:bookmarkStart w:id="0" w:name="_GoBack"/>
      <w:bookmarkEnd w:id="0"/>
    </w:p>
    <w:p w:rsidR="00AE136F" w:rsidRDefault="00AE136F"/>
    <w:sectPr w:rsidR="00AE1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D28"/>
    <w:rsid w:val="00234D28"/>
    <w:rsid w:val="00683AB8"/>
    <w:rsid w:val="00AE136F"/>
    <w:rsid w:val="00BA235E"/>
    <w:rsid w:val="00C77815"/>
    <w:rsid w:val="00CB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8513"/>
  <w15:chartTrackingRefBased/>
  <w15:docId w15:val="{F8D82F03-A8C1-40AE-900E-C21E0562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78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36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136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781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8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b.techcombank.com.vn/html/ARC/fguidevn.html#1" TargetMode="External"/><Relationship Id="rId4" Type="http://schemas.openxmlformats.org/officeDocument/2006/relationships/hyperlink" Target="http://news.bankcardvn.com/gioi-thieu-huong-dan-su-dung-dich-vu-fast-i-bank-techcombank-152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4</cp:revision>
  <dcterms:created xsi:type="dcterms:W3CDTF">2018-07-28T01:56:00Z</dcterms:created>
  <dcterms:modified xsi:type="dcterms:W3CDTF">2018-07-28T01:57:00Z</dcterms:modified>
</cp:coreProperties>
</file>