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5164BF">
      <w:r>
        <w:fldChar w:fldCharType="begin"/>
      </w:r>
      <w:r>
        <w:instrText xml:space="preserve"> HYPERLINK "https://codepen.io/CthuKi/pen/YqZvRv" </w:instrText>
      </w:r>
      <w:r>
        <w:fldChar w:fldCharType="separate"/>
      </w:r>
      <w:r w:rsidR="00A538D3" w:rsidRPr="00112E7C">
        <w:rPr>
          <w:rStyle w:val="Hyperlink"/>
        </w:rPr>
        <w:t>https://codepen.io/CthuKi/pen/YqZvRv</w:t>
      </w:r>
      <w:r>
        <w:rPr>
          <w:rStyle w:val="Hyperlink"/>
        </w:rPr>
        <w:fldChar w:fldCharType="end"/>
      </w:r>
    </w:p>
    <w:p w:rsidR="00A538D3" w:rsidRDefault="00DA01D3">
      <w:r>
        <w:t xml:space="preserve">--------------------------------------------------------- </w:t>
      </w:r>
    </w:p>
    <w:p w:rsidR="00DA01D3" w:rsidRDefault="00DA01D3">
      <w:r>
        <w:t>Reload a part of page without reload all page:</w:t>
      </w:r>
    </w:p>
    <w:p w:rsidR="00DA01D3" w:rsidRDefault="005164BF">
      <w:hyperlink r:id="rId5" w:history="1">
        <w:r w:rsidR="00DA01D3" w:rsidRPr="00EE3A8A">
          <w:rPr>
            <w:rStyle w:val="Hyperlink"/>
          </w:rPr>
          <w:t>https://whitefoxcreative.com/developers/ajax/using-ajax-to-reload-only-a-div/</w:t>
        </w:r>
      </w:hyperlink>
    </w:p>
    <w:p w:rsidR="00900AF9" w:rsidRDefault="005164BF">
      <w:hyperlink r:id="rId6" w:history="1">
        <w:r w:rsidR="0078728E" w:rsidRPr="00595160">
          <w:rPr>
            <w:rStyle w:val="Hyperlink"/>
          </w:rPr>
          <w:t>https://www.sitepoint.com/community/t/how-to-refresh-page-using-jquery-ajax/8140</w:t>
        </w:r>
      </w:hyperlink>
    </w:p>
    <w:p w:rsidR="0078728E" w:rsidRDefault="0078728E"/>
    <w:p w:rsidR="00900AF9" w:rsidRDefault="00900AF9">
      <w:r>
        <w:t>Submit form ajax:</w:t>
      </w:r>
    </w:p>
    <w:p w:rsidR="00DA01D3" w:rsidRDefault="005164BF">
      <w:pPr>
        <w:rPr>
          <w:rStyle w:val="Hyperlink"/>
        </w:rPr>
      </w:pPr>
      <w:hyperlink r:id="rId7" w:history="1">
        <w:r w:rsidR="007D0E99" w:rsidRPr="00EE3A8A">
          <w:rPr>
            <w:rStyle w:val="Hyperlink"/>
          </w:rPr>
          <w:t>https://webtoolsplus.com/submit-form-without-reloading-page/</w:t>
        </w:r>
      </w:hyperlink>
    </w:p>
    <w:p w:rsidR="00206D9E" w:rsidRDefault="00206D9E">
      <w:pPr>
        <w:rPr>
          <w:rStyle w:val="Hyperlink"/>
          <w:color w:val="FF0000"/>
          <w:u w:val="none"/>
        </w:rPr>
      </w:pPr>
      <w:r w:rsidRPr="00206D9E">
        <w:rPr>
          <w:rStyle w:val="Hyperlink"/>
          <w:color w:val="FF0000"/>
          <w:u w:val="none"/>
        </w:rPr>
        <w:t>-----------------------------</w:t>
      </w:r>
      <w:r>
        <w:rPr>
          <w:rStyle w:val="Hyperlink"/>
          <w:color w:val="FF0000"/>
          <w:u w:val="none"/>
        </w:rPr>
        <w:t>-------------------------------</w:t>
      </w:r>
    </w:p>
    <w:p w:rsidR="00206D9E" w:rsidRDefault="00206D9E">
      <w:pPr>
        <w:rPr>
          <w:color w:val="385623" w:themeColor="accent6" w:themeShade="80"/>
        </w:rPr>
      </w:pPr>
      <w:proofErr w:type="spellStart"/>
      <w:r w:rsidRPr="00206D9E">
        <w:rPr>
          <w:color w:val="385623" w:themeColor="accent6" w:themeShade="80"/>
        </w:rPr>
        <w:t>Thay</w:t>
      </w:r>
      <w:proofErr w:type="spellEnd"/>
      <w:r w:rsidRPr="00206D9E">
        <w:rPr>
          <w:color w:val="385623" w:themeColor="accent6" w:themeShade="80"/>
        </w:rPr>
        <w:t xml:space="preserve"> </w:t>
      </w:r>
      <w:proofErr w:type="spellStart"/>
      <w:r w:rsidRPr="00206D9E">
        <w:rPr>
          <w:color w:val="385623" w:themeColor="accent6" w:themeShade="80"/>
        </w:rPr>
        <w:t>đổi</w:t>
      </w:r>
      <w:proofErr w:type="spellEnd"/>
      <w:r w:rsidRPr="00206D9E">
        <w:rPr>
          <w:color w:val="385623" w:themeColor="accent6" w:themeShade="80"/>
        </w:rPr>
        <w:t xml:space="preserve"> text </w:t>
      </w:r>
      <w:proofErr w:type="spellStart"/>
      <w:r w:rsidRPr="00206D9E">
        <w:rPr>
          <w:color w:val="385623" w:themeColor="accent6" w:themeShade="80"/>
        </w:rPr>
        <w:t>một</w:t>
      </w:r>
      <w:proofErr w:type="spellEnd"/>
      <w:r w:rsidRPr="00206D9E">
        <w:rPr>
          <w:color w:val="385623" w:themeColor="accent6" w:themeShade="80"/>
        </w:rPr>
        <w:t xml:space="preserve"> </w:t>
      </w:r>
      <w:proofErr w:type="spellStart"/>
      <w:r w:rsidRPr="00206D9E">
        <w:rPr>
          <w:color w:val="385623" w:themeColor="accent6" w:themeShade="80"/>
        </w:rPr>
        <w:t>cách</w:t>
      </w:r>
      <w:proofErr w:type="spellEnd"/>
      <w:r w:rsidRPr="00206D9E">
        <w:rPr>
          <w:color w:val="385623" w:themeColor="accent6" w:themeShade="80"/>
        </w:rPr>
        <w:t xml:space="preserve"> </w:t>
      </w:r>
      <w:proofErr w:type="spellStart"/>
      <w:r w:rsidRPr="00206D9E">
        <w:rPr>
          <w:color w:val="385623" w:themeColor="accent6" w:themeShade="80"/>
        </w:rPr>
        <w:t>mượt</w:t>
      </w:r>
      <w:proofErr w:type="spellEnd"/>
      <w:r w:rsidRPr="00206D9E">
        <w:rPr>
          <w:color w:val="385623" w:themeColor="accent6" w:themeShade="80"/>
        </w:rPr>
        <w:t xml:space="preserve"> mà </w:t>
      </w:r>
      <w:proofErr w:type="spellStart"/>
      <w:r w:rsidRPr="00206D9E">
        <w:rPr>
          <w:color w:val="385623" w:themeColor="accent6" w:themeShade="80"/>
        </w:rPr>
        <w:t>bằng</w:t>
      </w:r>
      <w:proofErr w:type="spellEnd"/>
      <w:r w:rsidRPr="00206D9E">
        <w:rPr>
          <w:color w:val="385623" w:themeColor="accent6" w:themeShade="80"/>
        </w:rPr>
        <w:t xml:space="preserve"> jQuery:</w:t>
      </w:r>
    </w:p>
    <w:p w:rsidR="005164BF" w:rsidRPr="005164BF" w:rsidRDefault="005164BF">
      <w:pPr>
        <w:rPr>
          <w:color w:val="C00000"/>
          <w:u w:val="single"/>
        </w:rPr>
      </w:pPr>
      <w:bookmarkStart w:id="0" w:name="_GoBack"/>
      <w:r w:rsidRPr="005164BF">
        <w:rPr>
          <w:color w:val="C00000"/>
          <w:u w:val="single"/>
        </w:rPr>
        <w:t>https://stackoverflow.com/questions/23712623/javascript-to-change-div-before-rendering</w:t>
      </w:r>
    </w:p>
    <w:bookmarkEnd w:id="0"/>
    <w:p w:rsidR="00206D9E" w:rsidRDefault="00206D9E">
      <w:pPr>
        <w:rPr>
          <w:color w:val="385623" w:themeColor="accent6" w:themeShade="80"/>
        </w:rPr>
      </w:pPr>
      <w:r w:rsidRPr="00206D9E">
        <w:rPr>
          <w:color w:val="385623" w:themeColor="accent6" w:themeShade="80"/>
        </w:rPr>
        <w:t xml:space="preserve">B1: </w:t>
      </w:r>
      <w:r w:rsidR="00EB3704">
        <w:rPr>
          <w:color w:val="385623" w:themeColor="accent6" w:themeShade="80"/>
        </w:rPr>
        <w:t>CSS</w:t>
      </w:r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nội</w:t>
      </w:r>
      <w:proofErr w:type="spellEnd"/>
      <w:r>
        <w:rPr>
          <w:color w:val="385623" w:themeColor="accent6" w:themeShade="80"/>
        </w:rPr>
        <w:t xml:space="preserve"> dung </w:t>
      </w:r>
      <w:proofErr w:type="spellStart"/>
      <w:r>
        <w:rPr>
          <w:color w:val="385623" w:themeColor="accent6" w:themeShade="80"/>
        </w:rPr>
        <w:t>cần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proofErr w:type="gramStart"/>
      <w:r>
        <w:rPr>
          <w:color w:val="385623" w:themeColor="accent6" w:themeShade="80"/>
        </w:rPr>
        <w:t>chỉnh</w:t>
      </w:r>
      <w:proofErr w:type="spellEnd"/>
      <w:r>
        <w:rPr>
          <w:color w:val="385623" w:themeColor="accent6" w:themeShade="80"/>
        </w:rPr>
        <w:t xml:space="preserve"> :</w:t>
      </w:r>
      <w:proofErr w:type="gramEnd"/>
      <w:r>
        <w:rPr>
          <w:color w:val="385623" w:themeColor="accent6" w:themeShade="80"/>
        </w:rPr>
        <w:t xml:space="preserve"> visibility: hidden;</w:t>
      </w:r>
    </w:p>
    <w:p w:rsidR="00206D9E" w:rsidRDefault="00206D9E">
      <w:pPr>
        <w:rPr>
          <w:color w:val="385623" w:themeColor="accent6" w:themeShade="80"/>
        </w:rPr>
      </w:pPr>
      <w:r>
        <w:rPr>
          <w:color w:val="385623" w:themeColor="accent6" w:themeShade="80"/>
        </w:rPr>
        <w:t>B2: jQuery(</w:t>
      </w:r>
      <w:proofErr w:type="gramStart"/>
      <w:r>
        <w:rPr>
          <w:color w:val="385623" w:themeColor="accent6" w:themeShade="80"/>
        </w:rPr>
        <w:t>‘.element</w:t>
      </w:r>
      <w:proofErr w:type="gramEnd"/>
      <w:r>
        <w:rPr>
          <w:color w:val="385623" w:themeColor="accent6" w:themeShade="80"/>
        </w:rPr>
        <w:t>’).html(‘</w:t>
      </w:r>
      <w:r w:rsidR="007301F7">
        <w:rPr>
          <w:color w:val="385623" w:themeColor="accent6" w:themeShade="80"/>
        </w:rPr>
        <w:t>New text</w:t>
      </w:r>
      <w:r>
        <w:rPr>
          <w:color w:val="385623" w:themeColor="accent6" w:themeShade="80"/>
        </w:rPr>
        <w:t>’);</w:t>
      </w:r>
    </w:p>
    <w:p w:rsidR="00BD082A" w:rsidRPr="00BD082A" w:rsidRDefault="00BD082A" w:rsidP="00BD082A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BD082A">
        <w:rPr>
          <w:color w:val="C00000"/>
        </w:rPr>
        <w:t>Thay</w:t>
      </w:r>
      <w:proofErr w:type="spellEnd"/>
      <w:r w:rsidRPr="00BD082A">
        <w:rPr>
          <w:color w:val="C00000"/>
        </w:rPr>
        <w:t xml:space="preserve"> </w:t>
      </w:r>
      <w:proofErr w:type="spellStart"/>
      <w:r w:rsidRPr="00BD082A">
        <w:rPr>
          <w:color w:val="C00000"/>
        </w:rPr>
        <w:t>đổi</w:t>
      </w:r>
      <w:proofErr w:type="spellEnd"/>
      <w:r w:rsidRPr="00BD082A">
        <w:rPr>
          <w:color w:val="C00000"/>
        </w:rPr>
        <w:t xml:space="preserve"> </w:t>
      </w:r>
      <w:proofErr w:type="spellStart"/>
      <w:r w:rsidRPr="00BD082A">
        <w:rPr>
          <w:color w:val="C00000"/>
        </w:rPr>
        <w:t>nội</w:t>
      </w:r>
      <w:proofErr w:type="spellEnd"/>
      <w:r w:rsidRPr="00BD082A">
        <w:rPr>
          <w:color w:val="C00000"/>
        </w:rPr>
        <w:t xml:space="preserve"> dung text</w:t>
      </w:r>
    </w:p>
    <w:p w:rsidR="00E50094" w:rsidRPr="00206D9E" w:rsidRDefault="00E50094">
      <w:pPr>
        <w:rPr>
          <w:color w:val="385623" w:themeColor="accent6" w:themeShade="80"/>
        </w:rPr>
      </w:pPr>
      <w:r>
        <w:rPr>
          <w:color w:val="385623" w:themeColor="accent6" w:themeShade="80"/>
        </w:rPr>
        <w:t>B3: jQuery(</w:t>
      </w:r>
      <w:proofErr w:type="gramStart"/>
      <w:r>
        <w:rPr>
          <w:color w:val="385623" w:themeColor="accent6" w:themeShade="80"/>
        </w:rPr>
        <w:t>‘.element</w:t>
      </w:r>
      <w:proofErr w:type="gramEnd"/>
      <w:r>
        <w:rPr>
          <w:color w:val="385623" w:themeColor="accent6" w:themeShade="80"/>
        </w:rPr>
        <w:t>’).</w:t>
      </w:r>
      <w:proofErr w:type="spellStart"/>
      <w:r>
        <w:rPr>
          <w:color w:val="385623" w:themeColor="accent6" w:themeShade="80"/>
        </w:rPr>
        <w:t>css</w:t>
      </w:r>
      <w:proofErr w:type="spellEnd"/>
      <w:r>
        <w:rPr>
          <w:color w:val="385623" w:themeColor="accent6" w:themeShade="80"/>
        </w:rPr>
        <w:t>(‘</w:t>
      </w:r>
      <w:proofErr w:type="spellStart"/>
      <w:r>
        <w:rPr>
          <w:color w:val="385623" w:themeColor="accent6" w:themeShade="80"/>
        </w:rPr>
        <w:t>visibility’,’visible</w:t>
      </w:r>
      <w:proofErr w:type="spellEnd"/>
      <w:r>
        <w:rPr>
          <w:color w:val="385623" w:themeColor="accent6" w:themeShade="80"/>
        </w:rPr>
        <w:t>’);</w:t>
      </w:r>
    </w:p>
    <w:p w:rsidR="007D0E99" w:rsidRDefault="007D0E99"/>
    <w:sectPr w:rsidR="007D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F6C32"/>
    <w:multiLevelType w:val="hybridMultilevel"/>
    <w:tmpl w:val="2608458A"/>
    <w:lvl w:ilvl="0" w:tplc="3182A68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D7"/>
    <w:rsid w:val="00206D9E"/>
    <w:rsid w:val="005164BF"/>
    <w:rsid w:val="00683AB8"/>
    <w:rsid w:val="007301F7"/>
    <w:rsid w:val="0078728E"/>
    <w:rsid w:val="007D0E99"/>
    <w:rsid w:val="00900AF9"/>
    <w:rsid w:val="009D61DE"/>
    <w:rsid w:val="00A538D3"/>
    <w:rsid w:val="00BA235E"/>
    <w:rsid w:val="00BD082A"/>
    <w:rsid w:val="00D124D7"/>
    <w:rsid w:val="00DA01D3"/>
    <w:rsid w:val="00E50094"/>
    <w:rsid w:val="00E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EF87"/>
  <w15:chartTrackingRefBased/>
  <w15:docId w15:val="{AB9A6E8A-2281-4686-A8C4-1012D13D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8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toolsplus.com/submit-form-without-reloading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community/t/how-to-refresh-page-using-jquery-ajax/8140" TargetMode="External"/><Relationship Id="rId5" Type="http://schemas.openxmlformats.org/officeDocument/2006/relationships/hyperlink" Target="https://whitefoxcreative.com/developers/ajax/using-ajax-to-reload-only-a-di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12</cp:revision>
  <dcterms:created xsi:type="dcterms:W3CDTF">2018-10-16T04:15:00Z</dcterms:created>
  <dcterms:modified xsi:type="dcterms:W3CDTF">2018-11-29T07:03:00Z</dcterms:modified>
</cp:coreProperties>
</file>