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90FB" w14:textId="77777777" w:rsidR="004F2D76" w:rsidRDefault="009732BA">
      <w:pPr>
        <w:spacing w:after="0" w:line="240" w:lineRule="auto"/>
        <w:rPr>
          <w:b/>
          <w:bCs/>
        </w:rPr>
      </w:pPr>
      <w:r>
        <w:rPr>
          <w:b/>
          <w:bCs/>
        </w:rPr>
        <w:t>DOCUMENT ATTRIBUTES SECTION: START</w:t>
      </w:r>
    </w:p>
    <w:p w14:paraId="2037C7B3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File Reference (Unaltered):</w:t>
      </w:r>
      <w:r>
        <w:t xml:space="preserve"> </w:t>
      </w:r>
      <w:r>
        <w:tab/>
      </w:r>
      <w:r>
        <w:fldChar w:fldCharType="begin" w:fldLock="1"/>
      </w:r>
      <w:r>
        <w:instrText>DOCPROPERTY "FolderReference"</w:instrText>
      </w:r>
      <w:r>
        <w:fldChar w:fldCharType="separate"/>
      </w:r>
      <w:r>
        <w:t>EKS200/051/95</w:t>
      </w:r>
      <w:r>
        <w:fldChar w:fldCharType="end"/>
      </w:r>
    </w:p>
    <w:p w14:paraId="16F4E1B1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File Reference (Altered):</w:t>
      </w:r>
      <w:r>
        <w:t xml:space="preserve"> </w:t>
      </w:r>
      <w:r>
        <w:tab/>
      </w:r>
      <w:r>
        <w:fldChar w:fldCharType="begin" w:fldLock="1"/>
      </w:r>
      <w:r>
        <w:instrText>DOCPROPERTY "FolderReferenceAltered"</w:instrText>
      </w:r>
      <w:r>
        <w:fldChar w:fldCharType="separate"/>
      </w:r>
      <w:r>
        <w:t>EKS200.051.95</w:t>
      </w:r>
      <w:r>
        <w:fldChar w:fldCharType="end"/>
      </w:r>
    </w:p>
    <w:p w14:paraId="4B82F79A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File Title:</w:t>
      </w:r>
      <w:r>
        <w:t xml:space="preserve"> </w:t>
      </w:r>
      <w:r>
        <w:tab/>
      </w:r>
      <w:r>
        <w:fldChar w:fldCharType="begin" w:fldLock="1"/>
      </w:r>
      <w:r>
        <w:instrText>DOCPROPERTY "FolderTitle"</w:instrText>
      </w:r>
      <w:r>
        <w:fldChar w:fldCharType="separate"/>
      </w:r>
      <w:r>
        <w:t xml:space="preserve">UK </w:t>
      </w:r>
      <w:r>
        <w:t>DEPARTMENT MANAGEMENT</w:t>
      </w:r>
      <w:r>
        <w:fldChar w:fldCharType="end"/>
      </w:r>
    </w:p>
    <w:p w14:paraId="7A61A08A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Document Title:</w:t>
      </w:r>
      <w:r>
        <w:t xml:space="preserve"> </w:t>
      </w:r>
      <w:r>
        <w:tab/>
      </w:r>
      <w:r>
        <w:fldChar w:fldCharType="begin" w:fldLock="1"/>
      </w:r>
      <w:r>
        <w:instrText>DOCPROPERTY "Subject"</w:instrText>
      </w:r>
      <w:r>
        <w:fldChar w:fldCharType="separate"/>
      </w:r>
      <w:r>
        <w:t>GRAND FENWICK: DISTRIBUTION GROUP</w:t>
      </w:r>
      <w:r>
        <w:fldChar w:fldCharType="end"/>
      </w:r>
    </w:p>
    <w:p w14:paraId="0E58C6EC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Document Date:</w:t>
      </w:r>
      <w:r>
        <w:t xml:space="preserve"> </w:t>
      </w:r>
      <w:r>
        <w:tab/>
      </w:r>
      <w:r>
        <w:fldChar w:fldCharType="begin" w:fldLock="1"/>
      </w:r>
      <w:r>
        <w:instrText>DOCPROPERTY "Created"</w:instrText>
      </w:r>
      <w:r>
        <w:fldChar w:fldCharType="separate"/>
      </w:r>
      <w:r>
        <w:t>34736</w:t>
      </w:r>
      <w:r>
        <w:fldChar w:fldCharType="end"/>
      </w:r>
    </w:p>
    <w:p w14:paraId="7ED3F7B7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Classification:</w:t>
      </w:r>
      <w:r>
        <w:t xml:space="preserve"> </w:t>
      </w:r>
      <w:r>
        <w:tab/>
      </w:r>
      <w:r>
        <w:fldChar w:fldCharType="begin" w:fldLock="1"/>
      </w:r>
      <w:r>
        <w:instrText>DOCPROPERTY "Classification"</w:instrText>
      </w:r>
      <w:r>
        <w:fldChar w:fldCharType="separate"/>
      </w:r>
      <w:r>
        <w:t>UNCLASSIFIED</w:t>
      </w:r>
      <w:r>
        <w:fldChar w:fldCharType="end"/>
      </w:r>
    </w:p>
    <w:p w14:paraId="24D31939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Department:</w:t>
      </w:r>
      <w:r>
        <w:t xml:space="preserve"> </w:t>
      </w:r>
      <w:r>
        <w:tab/>
      </w:r>
      <w:r>
        <w:fldChar w:fldCharType="begin" w:fldLock="1"/>
      </w:r>
      <w:r>
        <w:instrText>DOCPROPERTY "BusinessUnit"</w:instrText>
      </w:r>
      <w:r>
        <w:fldChar w:fldCharType="separate"/>
      </w:r>
      <w:r>
        <w:t>SP</w:t>
      </w:r>
      <w:r>
        <w:t>D</w:t>
      </w:r>
      <w:r>
        <w:fldChar w:fldCharType="end"/>
      </w:r>
    </w:p>
    <w:p w14:paraId="517B6F5B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Year:</w:t>
      </w:r>
      <w:r>
        <w:t xml:space="preserve"> </w:t>
      </w:r>
      <w:r>
        <w:tab/>
      </w:r>
      <w:r>
        <w:fldChar w:fldCharType="begin" w:fldLock="1"/>
      </w:r>
      <w:r>
        <w:instrText>DOCPROPERTY "Year"</w:instrText>
      </w:r>
      <w:r>
        <w:fldChar w:fldCharType="separate"/>
      </w:r>
      <w:r>
        <w:t>1995</w:t>
      </w:r>
      <w:r>
        <w:fldChar w:fldCharType="end"/>
      </w:r>
    </w:p>
    <w:p w14:paraId="076BD320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Caveat:</w:t>
      </w:r>
      <w:r>
        <w:t xml:space="preserve"> </w:t>
      </w:r>
      <w:r>
        <w:tab/>
      </w:r>
      <w:r>
        <w:fldChar w:fldCharType="begin" w:fldLock="1"/>
      </w:r>
      <w:r>
        <w:instrText>DOCPROPERTY "Caveat"</w:instrText>
      </w:r>
      <w:r>
        <w:fldChar w:fldCharType="end"/>
      </w:r>
    </w:p>
    <w:p w14:paraId="4E8F16AA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Descriptor:</w:t>
      </w:r>
      <w:r>
        <w:t xml:space="preserve"> </w:t>
      </w:r>
      <w:r>
        <w:tab/>
      </w:r>
      <w:r>
        <w:fldChar w:fldCharType="begin" w:fldLock="1"/>
      </w:r>
      <w:r>
        <w:instrText>DOCPROPERTY "Descriptor"</w:instrText>
      </w:r>
      <w:r>
        <w:fldChar w:fldCharType="end"/>
      </w:r>
    </w:p>
    <w:p w14:paraId="62655FC2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Prefix:</w:t>
      </w:r>
      <w:r>
        <w:t xml:space="preserve"> </w:t>
      </w:r>
      <w:r>
        <w:tab/>
      </w:r>
      <w:r>
        <w:fldChar w:fldCharType="begin" w:fldLock="1"/>
      </w:r>
      <w:r>
        <w:instrText>DOCPROPERTY "PrefixCode"</w:instrText>
      </w:r>
      <w:r>
        <w:fldChar w:fldCharType="separate"/>
      </w:r>
      <w:r>
        <w:t>EKS Grand Fenwick</w:t>
      </w:r>
      <w:r>
        <w:fldChar w:fldCharType="end"/>
      </w:r>
    </w:p>
    <w:p w14:paraId="661773CF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Subject:</w:t>
      </w:r>
      <w:r>
        <w:t xml:space="preserve"> </w:t>
      </w:r>
      <w:r>
        <w:tab/>
      </w:r>
      <w:r>
        <w:fldChar w:fldCharType="begin" w:fldLock="1"/>
      </w:r>
      <w:r>
        <w:instrText>DOCPROPERTY "SubjectCode"</w:instrText>
      </w:r>
      <w:r>
        <w:fldChar w:fldCharType="separate"/>
      </w:r>
      <w:r>
        <w:t>200 Department and Staff</w:t>
      </w:r>
      <w:r>
        <w:fldChar w:fldCharType="end"/>
      </w:r>
    </w:p>
    <w:p w14:paraId="2CC2C057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proofErr w:type="spellStart"/>
      <w:r>
        <w:rPr>
          <w:b/>
          <w:bCs/>
        </w:rPr>
        <w:t>Coracode</w:t>
      </w:r>
      <w:proofErr w:type="spellEnd"/>
      <w:r>
        <w:rPr>
          <w:b/>
          <w:bCs/>
        </w:rPr>
        <w:t>:</w:t>
      </w:r>
      <w:r>
        <w:t xml:space="preserve"> </w:t>
      </w:r>
      <w:r>
        <w:tab/>
      </w:r>
      <w:r>
        <w:fldChar w:fldCharType="begin" w:fldLock="1"/>
      </w:r>
      <w:r>
        <w:instrText>DOCPRO</w:instrText>
      </w:r>
      <w:r>
        <w:instrText>PERTY "GeographicalCoverage"</w:instrText>
      </w:r>
      <w:r>
        <w:fldChar w:fldCharType="end"/>
      </w:r>
    </w:p>
    <w:p w14:paraId="465991E9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Folio Number:</w:t>
      </w:r>
      <w:r>
        <w:t xml:space="preserve"> </w:t>
      </w:r>
      <w:r>
        <w:tab/>
      </w:r>
      <w:r>
        <w:fldChar w:fldCharType="begin" w:fldLock="1"/>
      </w:r>
      <w:r>
        <w:instrText>DOCPROPERTY "FolioNumber"</w:instrText>
      </w:r>
      <w:r>
        <w:fldChar w:fldCharType="separate"/>
      </w:r>
      <w:r>
        <w:t xml:space="preserve"> </w:t>
      </w:r>
      <w:r>
        <w:fldChar w:fldCharType="end"/>
      </w:r>
    </w:p>
    <w:p w14:paraId="753F7C58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From:</w:t>
      </w:r>
      <w:r>
        <w:t xml:space="preserve"> </w:t>
      </w:r>
      <w:r>
        <w:tab/>
      </w:r>
      <w:r>
        <w:fldChar w:fldCharType="begin" w:fldLock="1"/>
      </w:r>
      <w:r>
        <w:instrText>DOCPROPERTY "Originator"</w:instrText>
      </w:r>
      <w:r>
        <w:fldChar w:fldCharType="separate"/>
      </w:r>
      <w:r>
        <w:t>DOCHERTY</w:t>
      </w:r>
      <w:r>
        <w:fldChar w:fldCharType="end"/>
      </w:r>
    </w:p>
    <w:p w14:paraId="1F9240F8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To:</w:t>
      </w:r>
      <w:r>
        <w:t xml:space="preserve"> </w:t>
      </w:r>
      <w:r>
        <w:tab/>
      </w:r>
      <w:r>
        <w:fldChar w:fldCharType="begin" w:fldLock="1"/>
      </w:r>
      <w:r>
        <w:instrText>DOCPROPERTY "Addresse"</w:instrText>
      </w:r>
      <w:r>
        <w:fldChar w:fldCharType="end"/>
      </w:r>
    </w:p>
    <w:p w14:paraId="48D32D74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Originators Reference:</w:t>
      </w:r>
      <w:r>
        <w:t xml:space="preserve"> </w:t>
      </w:r>
      <w:r>
        <w:tab/>
      </w:r>
      <w:r>
        <w:fldChar w:fldCharType="begin" w:fldLock="1"/>
      </w:r>
      <w:r>
        <w:instrText>DOCPROPERTY "OrigsRef"</w:instrText>
      </w:r>
      <w:r>
        <w:fldChar w:fldCharType="end"/>
      </w:r>
    </w:p>
    <w:p w14:paraId="6883A04B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Telegram Number:</w:t>
      </w:r>
      <w:r>
        <w:t xml:space="preserve"> </w:t>
      </w:r>
      <w:r>
        <w:tab/>
      </w:r>
      <w:r>
        <w:fldChar w:fldCharType="begin" w:fldLock="1"/>
      </w:r>
      <w:r>
        <w:instrText>DOCPROPERTY "TelegramNumber"</w:instrText>
      </w:r>
      <w:r>
        <w:fldChar w:fldCharType="end"/>
      </w:r>
    </w:p>
    <w:p w14:paraId="1CA93F54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Document Style:</w:t>
      </w:r>
      <w:r>
        <w:t xml:space="preserve"> </w:t>
      </w:r>
      <w:r>
        <w:tab/>
      </w:r>
      <w:r>
        <w:fldChar w:fldCharType="begin" w:fldLock="1"/>
      </w:r>
      <w:r>
        <w:instrText>DOCPROPERTY "DocumentStyle"</w:instrText>
      </w:r>
      <w:r>
        <w:fldChar w:fldCharType="separate"/>
      </w:r>
      <w:r>
        <w:t>MINUTE/SUBMISSION</w:t>
      </w:r>
      <w:r>
        <w:fldChar w:fldCharType="end"/>
      </w:r>
    </w:p>
    <w:p w14:paraId="23EF4A71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Draft Indicator:</w:t>
      </w:r>
      <w:r>
        <w:t xml:space="preserve"> </w:t>
      </w:r>
      <w:r>
        <w:tab/>
      </w:r>
      <w:r>
        <w:fldChar w:fldCharType="begin" w:fldLock="1"/>
      </w:r>
      <w:r>
        <w:instrText>DOCPROPERTY "Draft"</w:instrText>
      </w:r>
      <w:r>
        <w:fldChar w:fldCharType="separate"/>
      </w:r>
      <w:r>
        <w:t>G</w:t>
      </w:r>
      <w:r>
        <w:fldChar w:fldCharType="end"/>
      </w:r>
    </w:p>
    <w:p w14:paraId="2E078B1F" w14:textId="77777777" w:rsidR="004F2D76" w:rsidRDefault="009732BA">
      <w:pPr>
        <w:spacing w:after="0" w:line="240" w:lineRule="auto"/>
        <w:ind w:left="2835" w:hanging="2835"/>
      </w:pPr>
      <w:r>
        <w:rPr>
          <w:rFonts w:cs="Calibri"/>
        </w:rPr>
        <w:t xml:space="preserve">  </w:t>
      </w:r>
      <w:r>
        <w:rPr>
          <w:b/>
          <w:bCs/>
        </w:rPr>
        <w:t>Document Content Indicator:</w:t>
      </w:r>
      <w:r>
        <w:t xml:space="preserve"> </w:t>
      </w:r>
      <w:r>
        <w:tab/>
      </w:r>
      <w:r>
        <w:fldChar w:fldCharType="begin" w:fldLock="1"/>
      </w:r>
      <w:r>
        <w:instrText>DOCPROPERTY "ContentInd"</w:instrText>
      </w:r>
      <w:r>
        <w:fldChar w:fldCharType="separate"/>
      </w:r>
      <w:r>
        <w:t>X</w:t>
      </w:r>
      <w:r>
        <w:fldChar w:fldCharType="end"/>
      </w:r>
    </w:p>
    <w:p w14:paraId="7270F555" w14:textId="77777777" w:rsidR="004F2D76" w:rsidRDefault="009732BA">
      <w:pPr>
        <w:spacing w:after="0" w:line="240" w:lineRule="auto"/>
        <w:rPr>
          <w:b/>
          <w:bCs/>
        </w:rPr>
      </w:pPr>
      <w:r>
        <w:rPr>
          <w:b/>
          <w:bCs/>
        </w:rPr>
        <w:t>DOCUMENT ATTRIBUTES SECTION: END</w:t>
      </w:r>
    </w:p>
    <w:p w14:paraId="7280AC3F" w14:textId="77777777" w:rsidR="004F2D76" w:rsidRDefault="004F2D76">
      <w:pPr>
        <w:spacing w:after="0" w:line="240" w:lineRule="auto"/>
      </w:pPr>
    </w:p>
    <w:p w14:paraId="4D5CDC28" w14:textId="77777777" w:rsidR="004F2D76" w:rsidRDefault="004F2D76">
      <w:pPr>
        <w:spacing w:after="0" w:line="240" w:lineRule="auto"/>
      </w:pPr>
    </w:p>
    <w:p w14:paraId="7E76BA54" w14:textId="77777777" w:rsidR="004F2D76" w:rsidRDefault="004F2D76">
      <w:pPr>
        <w:spacing w:after="0" w:line="240" w:lineRule="auto"/>
      </w:pPr>
    </w:p>
    <w:p w14:paraId="2BD71384" w14:textId="77777777" w:rsidR="004F2D76" w:rsidRDefault="004F2D76">
      <w:pPr>
        <w:spacing w:after="0" w:line="240" w:lineRule="auto"/>
      </w:pPr>
    </w:p>
    <w:p w14:paraId="7514711D" w14:textId="77777777" w:rsidR="004F2D76" w:rsidRDefault="004F2D76">
      <w:pPr>
        <w:spacing w:after="0" w:line="240" w:lineRule="auto"/>
      </w:pPr>
    </w:p>
    <w:p w14:paraId="2C444E49" w14:textId="77777777" w:rsidR="004F2D76" w:rsidRDefault="004F2D76">
      <w:pPr>
        <w:spacing w:after="0" w:line="240" w:lineRule="auto"/>
      </w:pPr>
    </w:p>
    <w:p w14:paraId="537C1DF6" w14:textId="77777777" w:rsidR="004F2D76" w:rsidRDefault="004F2D76">
      <w:pPr>
        <w:spacing w:after="0" w:line="240" w:lineRule="auto"/>
      </w:pPr>
    </w:p>
    <w:p w14:paraId="5B963F3B" w14:textId="77777777" w:rsidR="004F2D76" w:rsidRDefault="004F2D76">
      <w:pPr>
        <w:spacing w:after="0" w:line="240" w:lineRule="auto"/>
      </w:pPr>
    </w:p>
    <w:p w14:paraId="2E04A49C" w14:textId="77777777" w:rsidR="004F2D76" w:rsidRDefault="004F2D76">
      <w:pPr>
        <w:spacing w:after="0" w:line="240" w:lineRule="auto"/>
      </w:pPr>
    </w:p>
    <w:p w14:paraId="032BB6EA" w14:textId="77777777" w:rsidR="004F2D76" w:rsidRDefault="004F2D76">
      <w:pPr>
        <w:spacing w:after="0" w:line="240" w:lineRule="auto"/>
      </w:pPr>
    </w:p>
    <w:p w14:paraId="3F14D200" w14:textId="77777777" w:rsidR="004F2D76" w:rsidRDefault="004F2D76">
      <w:pPr>
        <w:spacing w:after="0" w:line="240" w:lineRule="auto"/>
      </w:pPr>
    </w:p>
    <w:p w14:paraId="1CC91D2D" w14:textId="77777777" w:rsidR="004F2D76" w:rsidRDefault="004F2D76">
      <w:pPr>
        <w:spacing w:after="0" w:line="240" w:lineRule="auto"/>
      </w:pPr>
    </w:p>
    <w:p w14:paraId="6A71034A" w14:textId="77777777" w:rsidR="004F2D76" w:rsidRDefault="004F2D76">
      <w:pPr>
        <w:spacing w:after="0" w:line="240" w:lineRule="auto"/>
      </w:pPr>
    </w:p>
    <w:p w14:paraId="0C9813B7" w14:textId="77777777" w:rsidR="004F2D76" w:rsidRDefault="004F2D76">
      <w:pPr>
        <w:spacing w:after="0" w:line="240" w:lineRule="auto"/>
      </w:pPr>
    </w:p>
    <w:p w14:paraId="41390130" w14:textId="77777777" w:rsidR="004F2D76" w:rsidRDefault="004F2D76">
      <w:pPr>
        <w:spacing w:after="0" w:line="240" w:lineRule="auto"/>
      </w:pPr>
    </w:p>
    <w:p w14:paraId="42EF60A2" w14:textId="77777777" w:rsidR="004F2D76" w:rsidRDefault="004F2D76">
      <w:pPr>
        <w:spacing w:after="0" w:line="240" w:lineRule="auto"/>
      </w:pPr>
    </w:p>
    <w:p w14:paraId="745B0AA7" w14:textId="77777777" w:rsidR="004F2D76" w:rsidRDefault="004F2D76">
      <w:pPr>
        <w:spacing w:after="0" w:line="240" w:lineRule="auto"/>
      </w:pPr>
    </w:p>
    <w:p w14:paraId="63B4A6C5" w14:textId="77777777" w:rsidR="004F2D76" w:rsidRDefault="004F2D76">
      <w:pPr>
        <w:spacing w:after="0" w:line="240" w:lineRule="auto"/>
      </w:pPr>
    </w:p>
    <w:p w14:paraId="246EC862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 xml:space="preserve">6 February 1995                                            </w:t>
      </w:r>
    </w:p>
    <w:p w14:paraId="490A11E5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225D642C" w14:textId="77777777" w:rsidR="004F2D76" w:rsidRDefault="004F2D76">
      <w:pPr>
        <w:spacing w:after="0" w:line="240" w:lineRule="auto"/>
      </w:pPr>
    </w:p>
    <w:p w14:paraId="73D8A7A0" w14:textId="77777777" w:rsidR="004F2D76" w:rsidRDefault="004F2D76">
      <w:pPr>
        <w:spacing w:after="0" w:line="240" w:lineRule="auto"/>
      </w:pPr>
    </w:p>
    <w:p w14:paraId="59A39571" w14:textId="77777777" w:rsidR="004F2D76" w:rsidRDefault="004F2D76">
      <w:pPr>
        <w:spacing w:after="0" w:line="240" w:lineRule="auto"/>
      </w:pPr>
    </w:p>
    <w:p w14:paraId="73A8F4AD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Jane Hardy</w:t>
      </w:r>
    </w:p>
    <w:p w14:paraId="33BF8EE1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BASLE</w:t>
      </w:r>
    </w:p>
    <w:p w14:paraId="56D9154B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6112C9FE" w14:textId="77777777" w:rsidR="004F2D76" w:rsidRDefault="004F2D76">
      <w:pPr>
        <w:spacing w:after="0" w:line="240" w:lineRule="auto"/>
      </w:pPr>
    </w:p>
    <w:p w14:paraId="28DBF6C2" w14:textId="77777777" w:rsidR="004F2D76" w:rsidRDefault="004F2D76">
      <w:pPr>
        <w:spacing w:after="0" w:line="240" w:lineRule="auto"/>
      </w:pPr>
    </w:p>
    <w:p w14:paraId="19963005" w14:textId="77777777" w:rsidR="004F2D76" w:rsidRDefault="004F2D76">
      <w:pPr>
        <w:spacing w:after="0" w:line="240" w:lineRule="auto"/>
      </w:pPr>
    </w:p>
    <w:p w14:paraId="31BCE47E" w14:textId="77777777" w:rsidR="004F2D76" w:rsidRDefault="004F2D76">
      <w:pPr>
        <w:spacing w:after="0" w:line="240" w:lineRule="auto"/>
      </w:pPr>
    </w:p>
    <w:p w14:paraId="369683DA" w14:textId="77777777" w:rsidR="004F2D76" w:rsidRDefault="004F2D76">
      <w:pPr>
        <w:spacing w:after="0" w:line="240" w:lineRule="auto"/>
      </w:pPr>
    </w:p>
    <w:p w14:paraId="474D0003" w14:textId="77777777" w:rsidR="004F2D76" w:rsidRDefault="004F2D76">
      <w:pPr>
        <w:spacing w:after="0" w:line="240" w:lineRule="auto"/>
      </w:pPr>
    </w:p>
    <w:p w14:paraId="7006474E" w14:textId="77777777" w:rsidR="004F2D76" w:rsidRDefault="004F2D76">
      <w:pPr>
        <w:spacing w:after="0" w:line="240" w:lineRule="auto"/>
      </w:pPr>
    </w:p>
    <w:p w14:paraId="3BEA81D5" w14:textId="77777777" w:rsidR="004F2D76" w:rsidRDefault="004F2D76">
      <w:pPr>
        <w:spacing w:after="0" w:line="240" w:lineRule="auto"/>
      </w:pPr>
    </w:p>
    <w:p w14:paraId="2E83A405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GRAND FENWICK:  DISTRIBUTION GROUP</w:t>
      </w:r>
    </w:p>
    <w:p w14:paraId="0B380CEA" w14:textId="77777777" w:rsidR="004F2D76" w:rsidRDefault="004F2D76">
      <w:pPr>
        <w:spacing w:after="0" w:line="240" w:lineRule="auto"/>
      </w:pPr>
    </w:p>
    <w:p w14:paraId="00543039" w14:textId="77777777" w:rsidR="004F2D76" w:rsidRDefault="004F2D76">
      <w:pPr>
        <w:spacing w:after="0" w:line="240" w:lineRule="auto"/>
      </w:pPr>
    </w:p>
    <w:p w14:paraId="38CAAB90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52247746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1.  This is to confirm (belatedly) that a new distribution list will</w:t>
      </w:r>
    </w:p>
    <w:p w14:paraId="5C0096FD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 xml:space="preserve">be set up </w:t>
      </w:r>
      <w:r>
        <w:t>as from 17 February called GRAND FENWICK PM ELECTION.  The</w:t>
      </w:r>
    </w:p>
    <w:p w14:paraId="1DAD4A98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 xml:space="preserve">distribution is outlined in my minute of 4 February to </w:t>
      </w:r>
      <w:commentRangeStart w:id="0"/>
      <w:r w:rsidRPr="009732BA">
        <w:rPr>
          <w:rStyle w:val="Closure"/>
        </w:rPr>
        <w:t>Mr Patel</w:t>
      </w:r>
      <w:commentRangeEnd w:id="0"/>
      <w:r>
        <w:rPr>
          <w:rStyle w:val="CommentReference"/>
        </w:rPr>
        <w:commentReference w:id="0"/>
      </w:r>
      <w:r>
        <w:t>,</w:t>
      </w:r>
    </w:p>
    <w:p w14:paraId="1C13652A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commentRangeStart w:id="1"/>
      <w:r w:rsidRPr="009732BA">
        <w:rPr>
          <w:rStyle w:val="FOI-Retention"/>
        </w:rPr>
        <w:t>XSR(TT)</w:t>
      </w:r>
      <w:commentRangeEnd w:id="1"/>
      <w:r>
        <w:rPr>
          <w:rStyle w:val="CommentReference"/>
        </w:rPr>
        <w:commentReference w:id="1"/>
      </w:r>
      <w:r>
        <w:t xml:space="preserve">, copy to you.  As you may be aware distribution groups are inconsistent. </w:t>
      </w:r>
    </w:p>
    <w:p w14:paraId="2F1CBBB9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I would suggest that you issue a pa</w:t>
      </w:r>
      <w:r>
        <w:t>per summary on a regular basis</w:t>
      </w:r>
    </w:p>
    <w:p w14:paraId="7C5A7C46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to the group members using the announcement circulation.</w:t>
      </w:r>
    </w:p>
    <w:p w14:paraId="365E81FD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62ADAACA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2.  You should also be aware that the distribution group will</w:t>
      </w:r>
    </w:p>
    <w:p w14:paraId="3B7DE618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change over February and March as the staff rotation will be taking</w:t>
      </w:r>
    </w:p>
    <w:p w14:paraId="67F0F0F8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 xml:space="preserve">place. </w:t>
      </w:r>
      <w:commentRangeStart w:id="2"/>
      <w:r w:rsidRPr="009732BA">
        <w:rPr>
          <w:rStyle w:val="FOI-Retention"/>
        </w:rPr>
        <w:t>XSR</w:t>
      </w:r>
      <w:r w:rsidRPr="009732BA">
        <w:rPr>
          <w:rStyle w:val="FOI-Retention"/>
        </w:rPr>
        <w:t>(TT)</w:t>
      </w:r>
      <w:r>
        <w:t xml:space="preserve"> </w:t>
      </w:r>
      <w:commentRangeEnd w:id="2"/>
      <w:r>
        <w:rPr>
          <w:rStyle w:val="CommentReference"/>
        </w:rPr>
        <w:commentReference w:id="2"/>
      </w:r>
      <w:r>
        <w:t>are keen to reduce the numbers in the department</w:t>
      </w:r>
    </w:p>
    <w:p w14:paraId="21595A86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but for part of the rotation there will be an overlap so numbers</w:t>
      </w:r>
    </w:p>
    <w:p w14:paraId="7BF286E4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in the group will increase for several weeks.  It would be useful</w:t>
      </w:r>
    </w:p>
    <w:p w14:paraId="222DCC38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to coordinate with heads of department to ensure as memb</w:t>
      </w:r>
      <w:r>
        <w:t>ers rotate</w:t>
      </w:r>
    </w:p>
    <w:p w14:paraId="52004FB1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out they are taken off the list.</w:t>
      </w:r>
    </w:p>
    <w:p w14:paraId="70FE20D9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603F2615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3.  I would be grateful if you could pass a copy of this to</w:t>
      </w:r>
    </w:p>
    <w:p w14:paraId="71A4DA34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 xml:space="preserve">James, Keith, </w:t>
      </w:r>
      <w:bookmarkStart w:id="3" w:name="_GoBack"/>
      <w:commentRangeStart w:id="4"/>
      <w:r w:rsidRPr="009732BA">
        <w:rPr>
          <w:rStyle w:val="Blanket-Retention"/>
        </w:rPr>
        <w:t>Millicent</w:t>
      </w:r>
      <w:bookmarkEnd w:id="3"/>
      <w:commentRangeEnd w:id="4"/>
      <w:r>
        <w:rPr>
          <w:rStyle w:val="CommentReference"/>
        </w:rPr>
        <w:commentReference w:id="4"/>
      </w:r>
      <w:r>
        <w:t xml:space="preserve"> and Norman Polmont for their information.</w:t>
      </w:r>
    </w:p>
    <w:p w14:paraId="5C53F047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And also, could pass on my thanks to Keith for help in set</w:t>
      </w:r>
      <w:r>
        <w:t xml:space="preserve">ting this </w:t>
      </w:r>
      <w:proofErr w:type="gramStart"/>
      <w:r>
        <w:t>up..</w:t>
      </w:r>
      <w:proofErr w:type="gramEnd"/>
    </w:p>
    <w:p w14:paraId="1B35C982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79804169" w14:textId="77777777" w:rsidR="004F2D76" w:rsidRDefault="004F2D76">
      <w:pPr>
        <w:spacing w:after="0" w:line="240" w:lineRule="auto"/>
      </w:pPr>
    </w:p>
    <w:p w14:paraId="485A5A65" w14:textId="77777777" w:rsidR="004F2D76" w:rsidRDefault="004F2D76">
      <w:pPr>
        <w:spacing w:after="0" w:line="240" w:lineRule="auto"/>
      </w:pPr>
    </w:p>
    <w:p w14:paraId="4D4ABB45" w14:textId="77777777" w:rsidR="004F2D76" w:rsidRDefault="004F2D76">
      <w:pPr>
        <w:spacing w:after="0" w:line="240" w:lineRule="auto"/>
      </w:pPr>
    </w:p>
    <w:p w14:paraId="46FF1318" w14:textId="77777777" w:rsidR="004F2D76" w:rsidRDefault="004F2D76">
      <w:pPr>
        <w:spacing w:after="0" w:line="240" w:lineRule="auto"/>
      </w:pPr>
    </w:p>
    <w:p w14:paraId="428C4F11" w14:textId="77777777" w:rsidR="004F2D76" w:rsidRDefault="004F2D76">
      <w:pPr>
        <w:spacing w:after="0" w:line="240" w:lineRule="auto"/>
      </w:pPr>
    </w:p>
    <w:p w14:paraId="1BC226BB" w14:textId="77777777" w:rsidR="004F2D76" w:rsidRDefault="004F2D76">
      <w:pPr>
        <w:spacing w:after="0" w:line="240" w:lineRule="auto"/>
      </w:pPr>
    </w:p>
    <w:p w14:paraId="02548876" w14:textId="77777777" w:rsidR="004F2D76" w:rsidRDefault="004F2D76">
      <w:pPr>
        <w:spacing w:after="0" w:line="240" w:lineRule="auto"/>
      </w:pPr>
    </w:p>
    <w:p w14:paraId="0003D703" w14:textId="77777777" w:rsidR="004F2D76" w:rsidRDefault="004F2D76">
      <w:pPr>
        <w:spacing w:after="0" w:line="240" w:lineRule="auto"/>
      </w:pPr>
    </w:p>
    <w:p w14:paraId="2E5C2DCA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Hermione Docherty</w:t>
      </w:r>
    </w:p>
    <w:p w14:paraId="2155627D" w14:textId="77777777" w:rsidR="004F2D76" w:rsidRDefault="009732BA">
      <w:pPr>
        <w:spacing w:after="0" w:line="240" w:lineRule="auto"/>
      </w:pPr>
      <w:r>
        <w:rPr>
          <w:rFonts w:cs="Calibri"/>
        </w:rPr>
        <w:t xml:space="preserve">     </w:t>
      </w:r>
      <w:r>
        <w:t>Small Principalities Section</w:t>
      </w:r>
    </w:p>
    <w:p w14:paraId="63B022BC" w14:textId="77777777" w:rsidR="004F2D76" w:rsidRDefault="009732B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</w:p>
    <w:p w14:paraId="77317184" w14:textId="77777777" w:rsidR="004F2D76" w:rsidRDefault="004F2D76">
      <w:pPr>
        <w:spacing w:after="0" w:line="240" w:lineRule="auto"/>
      </w:pPr>
    </w:p>
    <w:p w14:paraId="3EDCD262" w14:textId="77777777" w:rsidR="004F2D76" w:rsidRDefault="004F2D76">
      <w:pPr>
        <w:spacing w:after="0" w:line="240" w:lineRule="auto"/>
      </w:pPr>
    </w:p>
    <w:p w14:paraId="387FD624" w14:textId="77777777" w:rsidR="004F2D76" w:rsidRDefault="004F2D76">
      <w:pPr>
        <w:spacing w:after="0" w:line="240" w:lineRule="auto"/>
      </w:pPr>
    </w:p>
    <w:sectPr w:rsidR="004F2D76">
      <w:headerReference w:type="default" r:id="rId9"/>
      <w:footerReference w:type="default" r:id="rId10"/>
      <w:pgSz w:w="11906" w:h="16838"/>
      <w:pgMar w:top="1440" w:right="1440" w:bottom="1134" w:left="144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" w:date="2019-06-21T13:45:00Z" w:initials="A">
    <w:p w14:paraId="38EE141F" w14:textId="77777777" w:rsidR="009732BA" w:rsidRDefault="00973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21 June, 2019</w:t>
      </w:r>
    </w:p>
    <w:p w14:paraId="6A0C2FBD" w14:textId="77777777" w:rsidR="009732BA" w:rsidRDefault="009732BA">
      <w:pPr>
        <w:pStyle w:val="CommentText"/>
      </w:pPr>
      <w:r>
        <w:t>Type: FOI Closure</w:t>
      </w:r>
    </w:p>
    <w:p w14:paraId="6E27E663" w14:textId="77777777" w:rsidR="009732BA" w:rsidRDefault="009732BA">
      <w:pPr>
        <w:pStyle w:val="CommentText"/>
      </w:pPr>
      <w:r>
        <w:t>FOI-Exemptions: 11,16(3),16(4),20(1),30,38</w:t>
      </w:r>
    </w:p>
    <w:p w14:paraId="1F35B87A" w14:textId="77777777" w:rsidR="009732BA" w:rsidRDefault="009732BA">
      <w:pPr>
        <w:pStyle w:val="CommentText"/>
      </w:pPr>
      <w:r>
        <w:t>Checklist: Catherine of Aragon  - Age at date of file 534 [born 1485]</w:t>
      </w:r>
    </w:p>
    <w:p w14:paraId="048DFE6D" w14:textId="77777777" w:rsidR="009732BA" w:rsidRDefault="009732BA">
      <w:pPr>
        <w:pStyle w:val="CommentText"/>
      </w:pPr>
      <w:r>
        <w:t xml:space="preserve">Checklist: Dark Winter Days </w:t>
      </w:r>
    </w:p>
    <w:p w14:paraId="2EC91401" w14:textId="77777777" w:rsidR="009732BA" w:rsidRDefault="009732BA">
      <w:pPr>
        <w:pStyle w:val="CommentText"/>
      </w:pPr>
      <w:r>
        <w:t xml:space="preserve">Checklist: Del Amitri Group </w:t>
      </w:r>
    </w:p>
    <w:p w14:paraId="78ABCDF9" w14:textId="77777777" w:rsidR="009732BA" w:rsidRDefault="009732BA">
      <w:pPr>
        <w:pStyle w:val="CommentText"/>
      </w:pPr>
      <w:r>
        <w:t xml:space="preserve">Checklist: Department of Works and Pensions </w:t>
      </w:r>
    </w:p>
    <w:p w14:paraId="43DED7C5" w14:textId="7BA4347C" w:rsidR="009732BA" w:rsidRDefault="009732BA">
      <w:pPr>
        <w:pStyle w:val="CommentText"/>
      </w:pPr>
      <w:r>
        <w:t xml:space="preserve">Checklist: Northern Scotland </w:t>
      </w:r>
    </w:p>
  </w:comment>
  <w:comment w:id="1" w:author="Andrew" w:date="2019-06-21T13:45:00Z" w:initials="A">
    <w:p w14:paraId="3EA56D84" w14:textId="4994226E" w:rsidR="009732BA" w:rsidRDefault="00973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21 June, 2019 Redaction: FOI Retention</w:t>
      </w:r>
    </w:p>
  </w:comment>
  <w:comment w:id="2" w:author="Andrew" w:date="2019-06-21T13:46:00Z" w:initials="A">
    <w:p w14:paraId="4FDFDCE3" w14:textId="6B6617F2" w:rsidR="009732BA" w:rsidRDefault="00973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21 June, 2019 Redaction: FOI Retention</w:t>
      </w:r>
    </w:p>
  </w:comment>
  <w:comment w:id="4" w:author="Andrew" w:date="2019-06-21T13:46:00Z" w:initials="A">
    <w:p w14:paraId="220AAEEF" w14:textId="06DF2118" w:rsidR="009732BA" w:rsidRDefault="00973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21 June, 2019 Redaction: Section 3.4 Blanket Retention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DED7C5" w15:done="0"/>
  <w15:commentEx w15:paraId="3EA56D84" w15:done="0"/>
  <w15:commentEx w15:paraId="4FDFDCE3" w15:done="0"/>
  <w15:commentEx w15:paraId="220AAE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DED7C5" w16cid:durableId="20B75E00"/>
  <w16cid:commentId w16cid:paraId="3EA56D84" w16cid:durableId="20B75E14"/>
  <w16cid:commentId w16cid:paraId="4FDFDCE3" w16cid:durableId="20B75E18"/>
  <w16cid:commentId w16cid:paraId="220AAEEF" w16cid:durableId="20B75E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A83D7" w14:textId="77777777" w:rsidR="00000000" w:rsidRDefault="009732BA">
      <w:pPr>
        <w:spacing w:after="0" w:line="240" w:lineRule="auto"/>
      </w:pPr>
      <w:r>
        <w:separator/>
      </w:r>
    </w:p>
  </w:endnote>
  <w:endnote w:type="continuationSeparator" w:id="0">
    <w:p w14:paraId="6F2F6736" w14:textId="77777777" w:rsidR="00000000" w:rsidRDefault="0097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2" w:type="dxa"/>
      <w:tblLook w:val="0000" w:firstRow="0" w:lastRow="0" w:firstColumn="0" w:lastColumn="0" w:noHBand="0" w:noVBand="0"/>
    </w:tblPr>
    <w:tblGrid>
      <w:gridCol w:w="3080"/>
      <w:gridCol w:w="3081"/>
      <w:gridCol w:w="3081"/>
    </w:tblGrid>
    <w:tr w:rsidR="004F2D76" w14:paraId="122FD70D" w14:textId="77777777">
      <w:tc>
        <w:tcPr>
          <w:tcW w:w="3080" w:type="dxa"/>
          <w:shd w:val="clear" w:color="auto" w:fill="auto"/>
        </w:tcPr>
        <w:p w14:paraId="1DDA41B2" w14:textId="77777777" w:rsidR="004F2D76" w:rsidRDefault="009732BA">
          <w:pPr>
            <w:pStyle w:val="Footer"/>
            <w:rPr>
              <w:b/>
            </w:rPr>
          </w:pPr>
          <w:r>
            <w:rPr>
              <w:b/>
            </w:rPr>
            <w:fldChar w:fldCharType="begin" w:fldLock="1"/>
          </w:r>
          <w:r>
            <w:instrText>DOCPROPERTY "FolderReference"</w:instrText>
          </w:r>
          <w:r>
            <w:fldChar w:fldCharType="separate"/>
          </w:r>
          <w:r>
            <w:t>EKS200/051/95</w:t>
          </w:r>
          <w:r>
            <w:fldChar w:fldCharType="end"/>
          </w:r>
        </w:p>
      </w:tc>
      <w:tc>
        <w:tcPr>
          <w:tcW w:w="3081" w:type="dxa"/>
          <w:shd w:val="clear" w:color="auto" w:fill="auto"/>
        </w:tcPr>
        <w:p w14:paraId="59170575" w14:textId="77777777" w:rsidR="004F2D76" w:rsidRDefault="009732BA">
          <w:pPr>
            <w:pStyle w:val="Footer"/>
            <w:jc w:val="center"/>
            <w:rPr>
              <w:b/>
            </w:rPr>
          </w:pPr>
          <w:r>
            <w:rPr>
              <w:b/>
            </w:rPr>
            <w:fldChar w:fldCharType="begin" w:fldLock="1"/>
          </w:r>
          <w:r>
            <w:instrText>DOCPROPERTY "Classification"</w:instrText>
          </w:r>
          <w:r>
            <w:fldChar w:fldCharType="separate"/>
          </w:r>
          <w:r>
            <w:t>UNCLASSIFIED</w:t>
          </w:r>
          <w:r>
            <w:fldChar w:fldCharType="end"/>
          </w:r>
        </w:p>
        <w:p w14:paraId="63393165" w14:textId="77777777" w:rsidR="004F2D76" w:rsidRDefault="009732BA">
          <w:pPr>
            <w:pStyle w:val="Footer"/>
            <w:jc w:val="center"/>
            <w:rPr>
              <w:b/>
            </w:rPr>
          </w:pPr>
          <w:r>
            <w:rPr>
              <w:b/>
            </w:rPr>
            <w:fldChar w:fldCharType="begin" w:fldLock="1"/>
          </w:r>
          <w:r>
            <w:instrText>DOCPROPERTY "Caveat"</w:instrText>
          </w:r>
          <w:r>
            <w:fldChar w:fldCharType="end"/>
          </w:r>
        </w:p>
        <w:p w14:paraId="2428CC01" w14:textId="77777777" w:rsidR="004F2D76" w:rsidRDefault="009732BA">
          <w:pPr>
            <w:pStyle w:val="Footer"/>
            <w:tabs>
              <w:tab w:val="left" w:pos="670"/>
              <w:tab w:val="center" w:pos="1432"/>
            </w:tabs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fldChar w:fldCharType="begin" w:fldLock="1"/>
          </w:r>
          <w:r>
            <w:instrText>DOCPROPERTY "Descriptor"</w:instrText>
          </w:r>
          <w:r>
            <w:fldChar w:fldCharType="end"/>
          </w:r>
        </w:p>
      </w:tc>
      <w:tc>
        <w:tcPr>
          <w:tcW w:w="3081" w:type="dxa"/>
          <w:shd w:val="clear" w:color="auto" w:fill="auto"/>
        </w:tcPr>
        <w:p w14:paraId="4C2713CF" w14:textId="77777777" w:rsidR="004F2D76" w:rsidRDefault="009732BA">
          <w:pPr>
            <w:pStyle w:val="Footer"/>
            <w:jc w:val="right"/>
            <w:rPr>
              <w:b/>
            </w:rPr>
          </w:pPr>
          <w:r>
            <w:rPr>
              <w:b/>
            </w:rPr>
            <w:fldChar w:fldCharType="begin" w:fldLock="1"/>
          </w:r>
          <w:r>
            <w:instrText>DOCPROPERTY "Created"</w:instrText>
          </w:r>
          <w:r>
            <w:fldChar w:fldCharType="separate"/>
          </w:r>
          <w:r>
            <w:t>34736</w:t>
          </w:r>
          <w:r>
            <w:fldChar w:fldCharType="end"/>
          </w:r>
        </w:p>
      </w:tc>
    </w:tr>
  </w:tbl>
  <w:p w14:paraId="5059C1F2" w14:textId="77777777" w:rsidR="004F2D76" w:rsidRDefault="004F2D7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E1AA" w14:textId="77777777" w:rsidR="00000000" w:rsidRDefault="009732BA">
      <w:pPr>
        <w:spacing w:after="0" w:line="240" w:lineRule="auto"/>
      </w:pPr>
      <w:r>
        <w:separator/>
      </w:r>
    </w:p>
  </w:footnote>
  <w:footnote w:type="continuationSeparator" w:id="0">
    <w:p w14:paraId="5C00AE3C" w14:textId="77777777" w:rsidR="00000000" w:rsidRDefault="00973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CB8E" w14:textId="77777777" w:rsidR="004F2D76" w:rsidRDefault="009732BA">
    <w:pPr>
      <w:pStyle w:val="Footer"/>
      <w:jc w:val="center"/>
      <w:rPr>
        <w:b/>
      </w:rPr>
    </w:pPr>
    <w:r>
      <w:rPr>
        <w:b/>
      </w:rPr>
      <w:fldChar w:fldCharType="begin" w:fldLock="1"/>
    </w:r>
    <w:r>
      <w:instrText>DOCPROPERTY "Classification"</w:instrText>
    </w:r>
    <w:r>
      <w:fldChar w:fldCharType="separate"/>
    </w:r>
    <w:r>
      <w:t>UNCLASSIFIED</w:t>
    </w:r>
    <w:r>
      <w:fldChar w:fldCharType="end"/>
    </w:r>
  </w:p>
  <w:p w14:paraId="432EE4D9" w14:textId="77777777" w:rsidR="004F2D76" w:rsidRDefault="009732BA">
    <w:pPr>
      <w:pStyle w:val="Footer"/>
      <w:jc w:val="center"/>
      <w:rPr>
        <w:b/>
      </w:rPr>
    </w:pPr>
    <w:r>
      <w:rPr>
        <w:b/>
      </w:rPr>
      <w:fldChar w:fldCharType="begin" w:fldLock="1"/>
    </w:r>
    <w:r>
      <w:instrText>DOCPROPERTY "Caveat"</w:instrText>
    </w:r>
    <w:r>
      <w:fldChar w:fldCharType="end"/>
    </w:r>
  </w:p>
  <w:p w14:paraId="790E1FA3" w14:textId="77777777" w:rsidR="004F2D76" w:rsidRDefault="009732BA">
    <w:pPr>
      <w:pStyle w:val="Header"/>
      <w:jc w:val="center"/>
      <w:rPr>
        <w:b/>
      </w:rPr>
    </w:pPr>
    <w:r>
      <w:rPr>
        <w:b/>
      </w:rPr>
      <w:fldChar w:fldCharType="begin" w:fldLock="1"/>
    </w:r>
    <w:r>
      <w:instrText>DOCPROPERTY "Descriptor"</w:instrText>
    </w:r>
    <w: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">
    <w15:presenceInfo w15:providerId="None" w15:userId="Andr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D76"/>
    <w:rsid w:val="004F2D76"/>
    <w:rsid w:val="009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F807"/>
  <w15:docId w15:val="{667EDBA1-5023-493A-A013-A77A2AC7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losure">
    <w:name w:val="Closure"/>
    <w:uiPriority w:val="1"/>
    <w:qFormat/>
    <w:rsid w:val="009732BA"/>
    <w:rPr>
      <w:b w:val="0"/>
      <w:bCs/>
      <w:color w:val="auto"/>
      <w:bdr w:val="single" w:sz="8" w:space="0" w:color="7030A0"/>
    </w:rPr>
  </w:style>
  <w:style w:type="character" w:customStyle="1" w:styleId="FOI-Retention">
    <w:name w:val="FOI-Retention"/>
    <w:uiPriority w:val="1"/>
    <w:qFormat/>
    <w:rsid w:val="009732BA"/>
    <w:rPr>
      <w:b w:val="0"/>
      <w:bCs/>
      <w:i w:val="0"/>
      <w:color w:val="auto"/>
      <w:bdr w:val="single" w:sz="8" w:space="0" w:color="C00000"/>
    </w:rPr>
  </w:style>
  <w:style w:type="character" w:customStyle="1" w:styleId="Blanket-Retention">
    <w:name w:val="Blanket-Retention"/>
    <w:uiPriority w:val="1"/>
    <w:qFormat/>
    <w:rsid w:val="009732BA"/>
    <w:rPr>
      <w:b w:val="0"/>
      <w:bCs/>
      <w:i w:val="0"/>
      <w:color w:val="000000" w:themeColor="text1"/>
      <w:bdr w:val="single" w:sz="8" w:space="0" w:color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73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2BA"/>
    <w:rPr>
      <w:rFonts w:ascii="Calibri" w:eastAsia="Calibri" w:hAnsi="Calibri" w:cs="Times New Roman"/>
      <w:sz w:val="20"/>
      <w:szCs w:val="20"/>
      <w:lang w:val="en-GB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2BA"/>
    <w:rPr>
      <w:rFonts w:ascii="Calibri" w:eastAsia="Calibri" w:hAnsi="Calibri" w:cs="Times New Roman"/>
      <w:b/>
      <w:bCs/>
      <w:sz w:val="20"/>
      <w:szCs w:val="20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BA"/>
    <w:rPr>
      <w:rFonts w:ascii="Segoe UI" w:eastAsia="Calibri" w:hAnsi="Segoe UI" w:cs="Segoe UI"/>
      <w:sz w:val="18"/>
      <w:szCs w:val="18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cero-mvp\Cicero-MV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Cicero-MVP.dotm</Template>
  <TotalTime>5</TotalTime>
  <Pages>2</Pages>
  <Words>390</Words>
  <Characters>2223</Characters>
  <Application>Microsoft Office Word</Application>
  <DocSecurity>8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2019-06-21T12:44:00Z</dcterms:created>
  <dcterms:modified xsi:type="dcterms:W3CDTF">2019-06-21T12:46:00Z</dcterms:modified>
</cp:coreProperties>
</file>

<file path=docProps/core0.xml><?xml version="1.0" encoding="utf-8"?>
<cp:coreProperties xmlns:dc="http://purl.org/dc/elements/1.1/" xmlns:cp="http://schemas.openxmlformats.org/package/2006/metadata/core-properties" xmlns:dcmitype="http://purl.org/dc/dcmitype/" xmlns:dcterms="http://purl.org/dc/terms/" xmlns:xsi="http://www.w3.org/2001/XMLSchema-instance">
  <dcterms:created xsi:type="dcterms:W3CDTF">2018-02-06T15:22:00Z</dcterms:created>
  <dc:creator>DOCHERTY</dc:creator>
  <dc:description/>
  <dc:language>en-US</dc:language>
  <cp:lastModifiedBy>Andrew</cp:lastModifiedBy>
  <dcterms:modified xsi:type="dcterms:W3CDTF">2019-04-16T10:42:00Z</dcterms:modified>
  <cp:revision>5</cp:revision>
  <dc:subject>GRAND FENWICK: DISTRIBUTION GROUP</dc:subject>
  <dc:title>GRAND FENWICK: DISTRIBUTION GROUP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e">
    <vt:lpwstr/>
  </property>
  <property fmtid="{D5CDD505-2E9C-101B-9397-08002B2CF9AE}" pid="3" name="BusinessUnit">
    <vt:lpwstr>SPD</vt:lpwstr>
  </property>
  <property fmtid="{D5CDD505-2E9C-101B-9397-08002B2CF9AE}" pid="4" name="Caveat">
    <vt:lpwstr/>
  </property>
  <property fmtid="{D5CDD505-2E9C-101B-9397-08002B2CF9AE}" pid="5" name="Classification">
    <vt:lpwstr>UNCLASSIFIED</vt:lpwstr>
  </property>
  <property fmtid="{D5CDD505-2E9C-101B-9397-08002B2CF9AE}" pid="6" name="ContentInd">
    <vt:lpwstr>X</vt:lpwstr>
  </property>
  <property fmtid="{D5CDD505-2E9C-101B-9397-08002B2CF9AE}" pid="7" name="Created">
    <vt:filetime>1995-02-06T00:00:00Z</vt:filetime>
  </property>
  <property fmtid="{D5CDD505-2E9C-101B-9397-08002B2CF9AE}" pid="8" name="Descriptor">
    <vt:lpwstr/>
  </property>
  <property fmtid="{D5CDD505-2E9C-101B-9397-08002B2CF9AE}" pid="9" name="DocID">
    <vt:i4>8782233</vt:i4>
  </property>
  <property fmtid="{D5CDD505-2E9C-101B-9397-08002B2CF9AE}" pid="10" name="DocumentStyle">
    <vt:lpwstr>MINUTE/SUBMISSION</vt:lpwstr>
  </property>
  <property fmtid="{D5CDD505-2E9C-101B-9397-08002B2CF9AE}" pid="11" name="Draft">
    <vt:lpwstr>G</vt:lpwstr>
  </property>
  <property fmtid="{D5CDD505-2E9C-101B-9397-08002B2CF9AE}" pid="12" name="FileID">
    <vt:i4>878445</vt:i4>
  </property>
  <property fmtid="{D5CDD505-2E9C-101B-9397-08002B2CF9AE}" pid="13" name="FolderReference">
    <vt:lpwstr>EKS200/051/95</vt:lpwstr>
  </property>
  <property fmtid="{D5CDD505-2E9C-101B-9397-08002B2CF9AE}" pid="14" name="FolderReferenceAltered">
    <vt:lpwstr>EKS200.051.95</vt:lpwstr>
  </property>
  <property fmtid="{D5CDD505-2E9C-101B-9397-08002B2CF9AE}" pid="15" name="FolderTitle">
    <vt:lpwstr>UK DEPARTMENT MANAGEMENT</vt:lpwstr>
  </property>
  <property fmtid="{D5CDD505-2E9C-101B-9397-08002B2CF9AE}" pid="16" name="FolioNumber">
    <vt:lpwstr> </vt:lpwstr>
  </property>
  <property fmtid="{D5CDD505-2E9C-101B-9397-08002B2CF9AE}" pid="17" name="GeographicalCoverage">
    <vt:lpwstr/>
  </property>
  <property fmtid="{D5CDD505-2E9C-101B-9397-08002B2CF9AE}" pid="18" name="IsFolio">
    <vt:bool>false</vt:bool>
  </property>
  <property fmtid="{D5CDD505-2E9C-101B-9397-08002B2CF9AE}" pid="19" name="MD5">
    <vt:lpwstr>  </vt:lpwstr>
  </property>
  <property fmtid="{D5CDD505-2E9C-101B-9397-08002B2CF9AE}" pid="20" name="MD5BodyContent">
    <vt:lpwstr>d67b617298adea88823355c4a41b</vt:lpwstr>
  </property>
  <property fmtid="{D5CDD505-2E9C-101B-9397-08002B2CF9AE}" pid="21" name="MD5FieldsOfInterest">
    <vt:lpwstr>abcd92b90c8df662b46b48c07545684</vt:lpwstr>
  </property>
  <property fmtid="{D5CDD505-2E9C-101B-9397-08002B2CF9AE}" pid="22" name="Modified">
    <vt:filetime>2014-02-06T00:00:00Z</vt:filetime>
  </property>
  <property fmtid="{D5CDD505-2E9C-101B-9397-08002B2CF9AE}" pid="23" name="Originator">
    <vt:lpwstr>DOCHERTY</vt:lpwstr>
  </property>
  <property fmtid="{D5CDD505-2E9C-101B-9397-08002B2CF9AE}" pid="24" name="OrigsRef">
    <vt:lpwstr/>
  </property>
  <property fmtid="{D5CDD505-2E9C-101B-9397-08002B2CF9AE}" pid="25" name="PrefixCode">
    <vt:lpwstr>EKS Grand Fenwick</vt:lpwstr>
  </property>
  <property fmtid="{D5CDD505-2E9C-101B-9397-08002B2CF9AE}" pid="26" name="RegisteredOn">
    <vt:filetime>1995-02-06T00:00:00Z</vt:filetime>
  </property>
  <property fmtid="{D5CDD505-2E9C-101B-9397-08002B2CF9AE}" pid="27" name="SourceSystem">
    <vt:lpwstr>MIN</vt:lpwstr>
  </property>
  <property fmtid="{D5CDD505-2E9C-101B-9397-08002B2CF9AE}" pid="28" name="Subject">
    <vt:lpwstr>GRAND FENWICK: DISTRIBUTION GROUP</vt:lpwstr>
  </property>
  <property fmtid="{D5CDD505-2E9C-101B-9397-08002B2CF9AE}" pid="29" name="SubjectCode">
    <vt:lpwstr>200 Department and Staff</vt:lpwstr>
  </property>
  <property fmtid="{D5CDD505-2E9C-101B-9397-08002B2CF9AE}" pid="30" name="TelegramNumber">
    <vt:lpwstr/>
  </property>
  <property fmtid="{D5CDD505-2E9C-101B-9397-08002B2CF9AE}" pid="31" name="Year">
    <vt:i4>1995</vt:i4>
  </property>
</Properties>
</file>