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486E353A"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445E12">
              <w:rPr>
                <w:noProof/>
                <w:webHidden/>
              </w:rPr>
              <w:t>i</w:t>
            </w:r>
            <w:r w:rsidR="00220516">
              <w:rPr>
                <w:noProof/>
                <w:webHidden/>
              </w:rPr>
              <w:fldChar w:fldCharType="end"/>
            </w:r>
          </w:hyperlink>
        </w:p>
        <w:p w14:paraId="02A9122C" w14:textId="049AAF1D"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sidR="00445E12">
              <w:rPr>
                <w:noProof/>
                <w:webHidden/>
              </w:rPr>
              <w:t>ii</w:t>
            </w:r>
            <w:r>
              <w:rPr>
                <w:noProof/>
                <w:webHidden/>
              </w:rPr>
              <w:fldChar w:fldCharType="end"/>
            </w:r>
          </w:hyperlink>
        </w:p>
        <w:p w14:paraId="2B2AD097" w14:textId="5A56A021"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sidR="00445E12">
              <w:rPr>
                <w:noProof/>
                <w:webHidden/>
              </w:rPr>
              <w:t>iii</w:t>
            </w:r>
            <w:r>
              <w:rPr>
                <w:noProof/>
                <w:webHidden/>
              </w:rPr>
              <w:fldChar w:fldCharType="end"/>
            </w:r>
          </w:hyperlink>
        </w:p>
        <w:p w14:paraId="249109F3" w14:textId="5AA62A9F"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sidR="00445E12">
              <w:rPr>
                <w:noProof/>
                <w:webHidden/>
              </w:rPr>
              <w:t>1</w:t>
            </w:r>
            <w:r>
              <w:rPr>
                <w:noProof/>
                <w:webHidden/>
              </w:rPr>
              <w:fldChar w:fldCharType="end"/>
            </w:r>
          </w:hyperlink>
        </w:p>
        <w:p w14:paraId="6B3778A1" w14:textId="19DCCA44"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sidR="00445E12">
              <w:rPr>
                <w:noProof/>
                <w:webHidden/>
              </w:rPr>
              <w:t>1</w:t>
            </w:r>
            <w:r>
              <w:rPr>
                <w:noProof/>
                <w:webHidden/>
              </w:rPr>
              <w:fldChar w:fldCharType="end"/>
            </w:r>
          </w:hyperlink>
        </w:p>
        <w:p w14:paraId="4A1BB206" w14:textId="5E18001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sidR="00445E12">
              <w:rPr>
                <w:noProof/>
                <w:webHidden/>
              </w:rPr>
              <w:t>3</w:t>
            </w:r>
            <w:r>
              <w:rPr>
                <w:noProof/>
                <w:webHidden/>
              </w:rPr>
              <w:fldChar w:fldCharType="end"/>
            </w:r>
          </w:hyperlink>
        </w:p>
        <w:p w14:paraId="23895BA2" w14:textId="192AE13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sidR="00445E12">
              <w:rPr>
                <w:noProof/>
                <w:webHidden/>
              </w:rPr>
              <w:t>3</w:t>
            </w:r>
            <w:r>
              <w:rPr>
                <w:noProof/>
                <w:webHidden/>
              </w:rPr>
              <w:fldChar w:fldCharType="end"/>
            </w:r>
          </w:hyperlink>
        </w:p>
        <w:p w14:paraId="678D2C51" w14:textId="384155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sidR="00445E12">
              <w:rPr>
                <w:noProof/>
                <w:webHidden/>
              </w:rPr>
              <w:t>3</w:t>
            </w:r>
            <w:r>
              <w:rPr>
                <w:noProof/>
                <w:webHidden/>
              </w:rPr>
              <w:fldChar w:fldCharType="end"/>
            </w:r>
          </w:hyperlink>
        </w:p>
        <w:p w14:paraId="2DEA10CB" w14:textId="0D8B6B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sidR="00445E12">
              <w:rPr>
                <w:noProof/>
                <w:webHidden/>
              </w:rPr>
              <w:t>3</w:t>
            </w:r>
            <w:r>
              <w:rPr>
                <w:noProof/>
                <w:webHidden/>
              </w:rPr>
              <w:fldChar w:fldCharType="end"/>
            </w:r>
          </w:hyperlink>
        </w:p>
        <w:p w14:paraId="07930EC5" w14:textId="6CE344D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sidR="00445E12">
              <w:rPr>
                <w:noProof/>
                <w:webHidden/>
              </w:rPr>
              <w:t>4</w:t>
            </w:r>
            <w:r>
              <w:rPr>
                <w:noProof/>
                <w:webHidden/>
              </w:rPr>
              <w:fldChar w:fldCharType="end"/>
            </w:r>
          </w:hyperlink>
        </w:p>
        <w:p w14:paraId="2FAA58EF" w14:textId="194B3D9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sidR="00445E12">
              <w:rPr>
                <w:noProof/>
                <w:webHidden/>
              </w:rPr>
              <w:t>11</w:t>
            </w:r>
            <w:r>
              <w:rPr>
                <w:noProof/>
                <w:webHidden/>
              </w:rPr>
              <w:fldChar w:fldCharType="end"/>
            </w:r>
          </w:hyperlink>
        </w:p>
        <w:p w14:paraId="35229999" w14:textId="50EAEA0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sidR="00445E12">
              <w:rPr>
                <w:noProof/>
                <w:webHidden/>
              </w:rPr>
              <w:t>11</w:t>
            </w:r>
            <w:r>
              <w:rPr>
                <w:noProof/>
                <w:webHidden/>
              </w:rPr>
              <w:fldChar w:fldCharType="end"/>
            </w:r>
          </w:hyperlink>
        </w:p>
        <w:p w14:paraId="0B6B5515" w14:textId="0BE4904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sidR="00445E12">
              <w:rPr>
                <w:noProof/>
                <w:webHidden/>
              </w:rPr>
              <w:t>12</w:t>
            </w:r>
            <w:r>
              <w:rPr>
                <w:noProof/>
                <w:webHidden/>
              </w:rPr>
              <w:fldChar w:fldCharType="end"/>
            </w:r>
          </w:hyperlink>
        </w:p>
        <w:p w14:paraId="2FABB995" w14:textId="560B6A90"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sidR="00445E12">
              <w:rPr>
                <w:noProof/>
                <w:webHidden/>
              </w:rPr>
              <w:t>12</w:t>
            </w:r>
            <w:r>
              <w:rPr>
                <w:noProof/>
                <w:webHidden/>
              </w:rPr>
              <w:fldChar w:fldCharType="end"/>
            </w:r>
          </w:hyperlink>
        </w:p>
        <w:p w14:paraId="69FB5062" w14:textId="2884F2C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sidR="00445E12">
              <w:rPr>
                <w:noProof/>
                <w:webHidden/>
              </w:rPr>
              <w:t>12</w:t>
            </w:r>
            <w:r>
              <w:rPr>
                <w:noProof/>
                <w:webHidden/>
              </w:rPr>
              <w:fldChar w:fldCharType="end"/>
            </w:r>
          </w:hyperlink>
        </w:p>
        <w:p w14:paraId="6947B5D6" w14:textId="5D0B019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sidR="00445E12">
              <w:rPr>
                <w:noProof/>
                <w:webHidden/>
              </w:rPr>
              <w:t>13</w:t>
            </w:r>
            <w:r>
              <w:rPr>
                <w:noProof/>
                <w:webHidden/>
              </w:rPr>
              <w:fldChar w:fldCharType="end"/>
            </w:r>
          </w:hyperlink>
        </w:p>
        <w:p w14:paraId="7F17C4B4" w14:textId="3282DADB"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sidR="00445E12">
              <w:rPr>
                <w:noProof/>
                <w:webHidden/>
              </w:rPr>
              <w:t>13</w:t>
            </w:r>
            <w:r>
              <w:rPr>
                <w:noProof/>
                <w:webHidden/>
              </w:rPr>
              <w:fldChar w:fldCharType="end"/>
            </w:r>
          </w:hyperlink>
        </w:p>
        <w:p w14:paraId="4DE23828" w14:textId="2B5CE862"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sidR="00445E12">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5CF5BBE3"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445E12">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05DA30A4" w14:textId="2C999D50" w:rsidR="00176708" w:rsidRDefault="006E11B0">
      <w:pPr>
        <w:pStyle w:val="TableofFigures"/>
        <w:tabs>
          <w:tab w:val="right" w:leader="dot" w:pos="9016"/>
        </w:tabs>
        <w:rPr>
          <w:rFonts w:eastAsiaTheme="minorEastAsia"/>
          <w:noProof/>
          <w:kern w:val="2"/>
          <w:sz w:val="24"/>
          <w:szCs w:val="24"/>
          <w:lang w:val="en-ID" w:eastAsia="en-ID"/>
          <w14:ligatures w14:val="standardContextual"/>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209074251" w:history="1">
        <w:r w:rsidR="00176708" w:rsidRPr="00FC6539">
          <w:rPr>
            <w:rStyle w:val="Hyperlink"/>
            <w:rFonts w:ascii="Times New Roman" w:hAnsi="Times New Roman" w:cs="Times New Roman"/>
            <w:noProof/>
          </w:rPr>
          <w:t>Tabel 1 State of the art</w:t>
        </w:r>
        <w:r w:rsidR="00176708">
          <w:rPr>
            <w:noProof/>
            <w:webHidden/>
          </w:rPr>
          <w:tab/>
        </w:r>
        <w:r w:rsidR="00176708">
          <w:rPr>
            <w:noProof/>
            <w:webHidden/>
          </w:rPr>
          <w:fldChar w:fldCharType="begin"/>
        </w:r>
        <w:r w:rsidR="00176708">
          <w:rPr>
            <w:noProof/>
            <w:webHidden/>
          </w:rPr>
          <w:instrText xml:space="preserve"> PAGEREF _Toc209074251 \h </w:instrText>
        </w:r>
        <w:r w:rsidR="00176708">
          <w:rPr>
            <w:noProof/>
            <w:webHidden/>
          </w:rPr>
        </w:r>
        <w:r w:rsidR="00176708">
          <w:rPr>
            <w:noProof/>
            <w:webHidden/>
          </w:rPr>
          <w:fldChar w:fldCharType="separate"/>
        </w:r>
        <w:r w:rsidR="00176708">
          <w:rPr>
            <w:noProof/>
            <w:webHidden/>
          </w:rPr>
          <w:t>6</w:t>
        </w:r>
        <w:r w:rsidR="00176708">
          <w:rPr>
            <w:noProof/>
            <w:webHidden/>
          </w:rPr>
          <w:fldChar w:fldCharType="end"/>
        </w:r>
      </w:hyperlink>
    </w:p>
    <w:p w14:paraId="1E88BA81" w14:textId="33A0F10A" w:rsidR="00176708" w:rsidRDefault="00176708">
      <w:pPr>
        <w:pStyle w:val="TableofFigures"/>
        <w:tabs>
          <w:tab w:val="right" w:leader="dot" w:pos="9016"/>
        </w:tabs>
        <w:rPr>
          <w:rFonts w:eastAsiaTheme="minorEastAsia"/>
          <w:noProof/>
          <w:kern w:val="2"/>
          <w:sz w:val="24"/>
          <w:szCs w:val="24"/>
          <w:lang w:val="en-ID" w:eastAsia="en-ID"/>
          <w14:ligatures w14:val="standardContextual"/>
        </w:rPr>
      </w:pPr>
      <w:hyperlink w:anchor="_Toc209074252" w:history="1">
        <w:r w:rsidRPr="00FC6539">
          <w:rPr>
            <w:rStyle w:val="Hyperlink"/>
            <w:rFonts w:ascii="Times New Roman" w:hAnsi="Times New Roman" w:cs="Times New Roman"/>
            <w:noProof/>
            <w:lang w:val="en-US"/>
          </w:rPr>
          <w:t>Tabel</w:t>
        </w:r>
        <w:r w:rsidRPr="00FC6539">
          <w:rPr>
            <w:rStyle w:val="Hyperlink"/>
            <w:rFonts w:ascii="Times New Roman" w:hAnsi="Times New Roman" w:cs="Times New Roman"/>
            <w:noProof/>
          </w:rPr>
          <w:t xml:space="preserve"> 2</w:t>
        </w:r>
        <w:r w:rsidRPr="00FC6539">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_Toc209074252 \h </w:instrText>
        </w:r>
        <w:r>
          <w:rPr>
            <w:noProof/>
            <w:webHidden/>
          </w:rPr>
        </w:r>
        <w:r>
          <w:rPr>
            <w:noProof/>
            <w:webHidden/>
          </w:rPr>
          <w:fldChar w:fldCharType="separate"/>
        </w:r>
        <w:r>
          <w:rPr>
            <w:noProof/>
            <w:webHidden/>
          </w:rPr>
          <w:t>10</w:t>
        </w:r>
        <w:r>
          <w:rPr>
            <w:noProof/>
            <w:webHidden/>
          </w:rPr>
          <w:fldChar w:fldCharType="end"/>
        </w:r>
      </w:hyperlink>
    </w:p>
    <w:p w14:paraId="68E93879" w14:textId="7E679FCE"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296F2DC2"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C657A3">
        <w:rPr>
          <w:rFonts w:ascii="Times New Roman" w:hAnsi="Times New Roman" w:cs="Times New Roman"/>
          <w:sz w:val="24"/>
          <w:szCs w:val="24"/>
        </w:rPr>
        <w:instrText xml:space="preserve"> ADDIN ZOTERO_ITEM CSL_CITATION {"citationID":"5MuPhlri","properties":{"formattedCitation":"[2]","plainCitation":"[2]","noteIndex":0},"citationItems":[{"id":"q2iffxrB/zMUBAy44","uris":["http://zotero.org/users/local/1xQafZjB/items/J8N8AQPH"],"itemData":{"id":1,"type":"article-journal","abstract":"Memorizing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1202C923"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proofErr w:type="spellStart"/>
      <w:r w:rsidRPr="00173ECF">
        <w:rPr>
          <w:rFonts w:ascii="Times New Roman" w:hAnsi="Times New Roman" w:cs="Times New Roman"/>
          <w:i/>
          <w:iCs/>
          <w:sz w:val="24"/>
          <w:szCs w:val="24"/>
        </w:rPr>
        <w:t>Automatic</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Speech</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(ASR) telah </w:t>
      </w:r>
      <w:proofErr w:type="spellStart"/>
      <w:r>
        <w:rPr>
          <w:rFonts w:ascii="Times New Roman" w:hAnsi="Times New Roman" w:cs="Times New Roman"/>
          <w:sz w:val="24"/>
          <w:szCs w:val="24"/>
        </w:rPr>
        <w:t>terbuktu</w:t>
      </w:r>
      <w:proofErr w:type="spellEnd"/>
      <w:r>
        <w:rPr>
          <w:rFonts w:ascii="Times New Roman" w:hAnsi="Times New Roman" w:cs="Times New Roman"/>
          <w:sz w:val="24"/>
          <w:szCs w:val="24"/>
        </w:rPr>
        <w:t xml:space="preserve"> efektif. Penelitian sebelumnya, seperti yang </w:t>
      </w:r>
      <w:proofErr w:type="spellStart"/>
      <w:r>
        <w:rPr>
          <w:rFonts w:ascii="Times New Roman" w:hAnsi="Times New Roman" w:cs="Times New Roman"/>
          <w:sz w:val="24"/>
          <w:szCs w:val="24"/>
        </w:rPr>
        <w:t>ditunjukan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Shaklawoon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w:t>
      </w:r>
      <w:proofErr w:type="spellEnd"/>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 xml:space="preserve">Word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proofErr w:type="spellStart"/>
      <w:r w:rsidR="00793E8C" w:rsidRPr="00793E8C">
        <w:rPr>
          <w:rFonts w:ascii="Times New Roman" w:hAnsi="Times New Roman" w:cs="Times New Roman"/>
          <w:i/>
          <w:iCs/>
          <w:sz w:val="24"/>
          <w:szCs w:val="24"/>
        </w:rPr>
        <w:t>Character</w:t>
      </w:r>
      <w:proofErr w:type="spellEnd"/>
      <w:r w:rsidR="00793E8C" w:rsidRPr="00793E8C">
        <w:rPr>
          <w:rFonts w:ascii="Times New Roman" w:hAnsi="Times New Roman" w:cs="Times New Roman"/>
          <w:i/>
          <w:iCs/>
          <w:sz w:val="24"/>
          <w:szCs w:val="24"/>
        </w:rPr>
        <w:t xml:space="preserve">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w:t>
      </w:r>
      <w:proofErr w:type="spellStart"/>
      <w:r w:rsidR="00795B31">
        <w:rPr>
          <w:rFonts w:ascii="Times New Roman" w:hAnsi="Times New Roman" w:cs="Times New Roman"/>
          <w:sz w:val="24"/>
          <w:szCs w:val="24"/>
        </w:rPr>
        <w:t>metriks</w:t>
      </w:r>
      <w:proofErr w:type="spellEnd"/>
      <w:r w:rsidR="00795B31">
        <w:rPr>
          <w:rFonts w:ascii="Times New Roman" w:hAnsi="Times New Roman" w:cs="Times New Roman"/>
          <w:sz w:val="24"/>
          <w:szCs w:val="24"/>
        </w:rPr>
        <w:t xml:space="preserve">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C657A3">
        <w:rPr>
          <w:rFonts w:ascii="Times New Roman" w:hAnsi="Times New Roman" w:cs="Times New Roman"/>
          <w:i/>
          <w:iCs/>
          <w:sz w:val="24"/>
          <w:szCs w:val="24"/>
        </w:rPr>
        <w:instrText xml:space="preserve"> ADDIN ZOTERO_ITEM CSL_CITATION {"citationID":"V67cMGrk","properties":{"formattedCitation":"[5], [6]","plainCitation":"[5], [6]","dontUpdate":true,"noteIndex":0},"citationItems":[{"id":"q2iffxrB/cL0H99Vf","uris":["http://zotero.org/users/local/1xQafZjB/items/5UI9C3UM"],"itemData":{"id":"0LvY7MBg/bpod5ocz","type":"article","abstract":"The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Al"}],"accessed":{"date-parts":[["2025",6,29]]},"issued":{"date-parts":[["2023",5,10]]}}},{"id":"q2iffxrB/UW97gn6Q","uris":["http://zotero.org/users/local/1xQafZjB/items/62XNCPKZ"],"itemData":{"id":"0LvY7MBg/RTG8DKXq","type":"article-journal","container-title":"International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w:t>
      </w:r>
      <w:proofErr w:type="spellStart"/>
      <w:r w:rsidR="00065FFC">
        <w:rPr>
          <w:rFonts w:ascii="Times New Roman" w:hAnsi="Times New Roman" w:cs="Times New Roman"/>
          <w:sz w:val="24"/>
          <w:szCs w:val="24"/>
        </w:rPr>
        <w:t>Qur’an</w:t>
      </w:r>
      <w:proofErr w:type="spellEnd"/>
      <w:r w:rsidR="00065FFC">
        <w:rPr>
          <w:rFonts w:ascii="Times New Roman" w:hAnsi="Times New Roman" w:cs="Times New Roman"/>
          <w:sz w:val="24"/>
          <w:szCs w:val="24"/>
        </w:rPr>
        <w:t>.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proofErr w:type="spellStart"/>
      <w:r w:rsidRPr="002D674C">
        <w:rPr>
          <w:rFonts w:ascii="Times New Roman" w:hAnsi="Times New Roman" w:cs="Times New Roman"/>
          <w:i/>
          <w:iCs/>
          <w:sz w:val="24"/>
          <w:szCs w:val="24"/>
        </w:rPr>
        <w:t>Self-Supervised</w:t>
      </w:r>
      <w:proofErr w:type="spellEnd"/>
      <w:r w:rsidRPr="002D674C">
        <w:rPr>
          <w:rFonts w:ascii="Times New Roman" w:hAnsi="Times New Roman" w:cs="Times New Roman"/>
          <w:i/>
          <w:iCs/>
          <w:sz w:val="24"/>
          <w:szCs w:val="24"/>
        </w:rPr>
        <w:t xml:space="preserve"> </w:t>
      </w:r>
      <w:proofErr w:type="spellStart"/>
      <w:r w:rsidRPr="002D674C">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proofErr w:type="spellStart"/>
      <w:r w:rsidR="008218C3" w:rsidRPr="008218C3">
        <w:rPr>
          <w:rFonts w:ascii="Times New Roman" w:hAnsi="Times New Roman" w:cs="Times New Roman"/>
          <w:i/>
          <w:iCs/>
          <w:sz w:val="24"/>
          <w:szCs w:val="24"/>
        </w:rPr>
        <w:t>latent</w:t>
      </w:r>
      <w:proofErr w:type="spellEnd"/>
      <w:r w:rsidR="008218C3" w:rsidRPr="008218C3">
        <w:rPr>
          <w:rFonts w:ascii="Times New Roman" w:hAnsi="Times New Roman" w:cs="Times New Roman"/>
          <w:i/>
          <w:iCs/>
          <w:sz w:val="24"/>
          <w:szCs w:val="24"/>
        </w:rPr>
        <w:t xml:space="preserve"> </w:t>
      </w:r>
      <w:proofErr w:type="spellStart"/>
      <w:r w:rsidR="008218C3" w:rsidRPr="008218C3">
        <w:rPr>
          <w:rFonts w:ascii="Times New Roman" w:hAnsi="Times New Roman" w:cs="Times New Roman"/>
          <w:i/>
          <w:iCs/>
          <w:sz w:val="24"/>
          <w:szCs w:val="24"/>
        </w:rPr>
        <w:t>embeddings</w:t>
      </w:r>
      <w:proofErr w:type="spellEnd"/>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atau </w:t>
      </w:r>
      <w:proofErr w:type="spellStart"/>
      <w:r>
        <w:rPr>
          <w:rFonts w:ascii="Times New Roman" w:hAnsi="Times New Roman" w:cs="Times New Roman"/>
          <w:sz w:val="24"/>
          <w:szCs w:val="24"/>
        </w:rPr>
        <w:t>penelurusan</w:t>
      </w:r>
      <w:proofErr w:type="spellEnd"/>
      <w:r>
        <w:rPr>
          <w:rFonts w:ascii="Times New Roman" w:hAnsi="Times New Roman" w:cs="Times New Roman"/>
          <w:sz w:val="24"/>
          <w:szCs w:val="24"/>
        </w:rPr>
        <w:t xml:space="preserve"> informasi audio (AIR). Tujuan dari tugas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adalah mencari ayat yang paling mirip di </w:t>
      </w:r>
      <w:proofErr w:type="spellStart"/>
      <w:r w:rsidRPr="005E4B7E">
        <w:rPr>
          <w:rFonts w:ascii="Times New Roman" w:hAnsi="Times New Roman" w:cs="Times New Roman"/>
          <w:i/>
          <w:iCs/>
          <w:sz w:val="24"/>
          <w:szCs w:val="24"/>
        </w:rPr>
        <w:t>database</w:t>
      </w:r>
      <w:proofErr w:type="spellEnd"/>
      <w:r>
        <w:rPr>
          <w:rFonts w:ascii="Times New Roman" w:hAnsi="Times New Roman" w:cs="Times New Roman"/>
          <w:sz w:val="24"/>
          <w:szCs w:val="24"/>
        </w:rPr>
        <w:t xml:space="preserve"> berdasarkan kemiripan vektor suara (</w:t>
      </w:r>
      <w:proofErr w:type="spellStart"/>
      <w:r w:rsidRPr="004E49F3">
        <w:rPr>
          <w:rFonts w:ascii="Times New Roman" w:hAnsi="Times New Roman" w:cs="Times New Roman"/>
          <w:i/>
          <w:iCs/>
          <w:sz w:val="24"/>
          <w:szCs w:val="24"/>
        </w:rPr>
        <w:t>embeddings</w:t>
      </w:r>
      <w:proofErr w:type="spellEnd"/>
      <w:r>
        <w:rPr>
          <w:rFonts w:ascii="Times New Roman" w:hAnsi="Times New Roman" w:cs="Times New Roman"/>
          <w:sz w:val="24"/>
          <w:szCs w:val="24"/>
        </w:rPr>
        <w:t>)</w:t>
      </w:r>
      <w:r w:rsidR="00980F24">
        <w:rPr>
          <w:rFonts w:ascii="Times New Roman" w:hAnsi="Times New Roman" w:cs="Times New Roman"/>
          <w:sz w:val="24"/>
          <w:szCs w:val="24"/>
        </w:rPr>
        <w:t>, bukan teks hasil ASR. Hal ini sangat relevan untuk konteks hafalan Al-</w:t>
      </w:r>
      <w:proofErr w:type="spellStart"/>
      <w:r w:rsidR="00980F24">
        <w:rPr>
          <w:rFonts w:ascii="Times New Roman" w:hAnsi="Times New Roman" w:cs="Times New Roman"/>
          <w:sz w:val="24"/>
          <w:szCs w:val="24"/>
        </w:rPr>
        <w:t>Qur’an</w:t>
      </w:r>
      <w:proofErr w:type="spellEnd"/>
      <w:r w:rsidR="00980F24">
        <w:rPr>
          <w:rFonts w:ascii="Times New Roman" w:hAnsi="Times New Roman" w:cs="Times New Roman"/>
          <w:sz w:val="24"/>
          <w:szCs w:val="24"/>
        </w:rPr>
        <w:t xml:space="preserve">, d mana pengguna mungkin ingin mencocokkan potongan bacaan dengan ayat aslinya tanpa mengandalkan transkripsi yang rentan terhadap </w:t>
      </w:r>
      <w:proofErr w:type="spellStart"/>
      <w:r w:rsidR="00980F24" w:rsidRPr="00980F24">
        <w:rPr>
          <w:rFonts w:ascii="Times New Roman" w:hAnsi="Times New Roman" w:cs="Times New Roman"/>
          <w:i/>
          <w:iCs/>
          <w:sz w:val="24"/>
          <w:szCs w:val="24"/>
        </w:rPr>
        <w:t>error</w:t>
      </w:r>
      <w:proofErr w:type="spellEnd"/>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proofErr w:type="spellStart"/>
      <w:r w:rsidR="00BC7E17">
        <w:rPr>
          <w:rFonts w:ascii="Times New Roman" w:hAnsi="Times New Roman" w:cs="Times New Roman"/>
          <w:i/>
          <w:iCs/>
          <w:sz w:val="24"/>
          <w:szCs w:val="24"/>
        </w:rPr>
        <w:t>similarity</w:t>
      </w:r>
      <w:proofErr w:type="spellEnd"/>
      <w:r w:rsidR="00BC7E17">
        <w:rPr>
          <w:rFonts w:ascii="Times New Roman" w:hAnsi="Times New Roman" w:cs="Times New Roman"/>
          <w:i/>
          <w:iCs/>
          <w:sz w:val="24"/>
          <w:szCs w:val="24"/>
        </w:rPr>
        <w:t xml:space="preserve"> </w:t>
      </w:r>
      <w:proofErr w:type="spellStart"/>
      <w:r w:rsidR="00BC7E17">
        <w:rPr>
          <w:rFonts w:ascii="Times New Roman" w:hAnsi="Times New Roman" w:cs="Times New Roman"/>
          <w:i/>
          <w:iCs/>
          <w:sz w:val="24"/>
          <w:szCs w:val="24"/>
        </w:rPr>
        <w:t>search</w:t>
      </w:r>
      <w:proofErr w:type="spellEnd"/>
      <w:r w:rsidR="00BC7E17">
        <w:rPr>
          <w:rFonts w:ascii="Times New Roman" w:hAnsi="Times New Roman" w:cs="Times New Roman"/>
          <w:i/>
          <w:iCs/>
          <w:sz w:val="24"/>
          <w:szCs w:val="24"/>
        </w:rPr>
        <w:t xml:space="preserve"> </w:t>
      </w:r>
      <w:r w:rsidR="00BC7E17">
        <w:rPr>
          <w:rFonts w:ascii="Times New Roman" w:hAnsi="Times New Roman" w:cs="Times New Roman"/>
          <w:sz w:val="24"/>
          <w:szCs w:val="24"/>
        </w:rPr>
        <w:lastRenderedPageBreak/>
        <w:t xml:space="preserve">ini didukung oleh </w:t>
      </w:r>
      <w:proofErr w:type="spellStart"/>
      <w:r w:rsidR="00BC7E17">
        <w:rPr>
          <w:rFonts w:ascii="Times New Roman" w:hAnsi="Times New Roman" w:cs="Times New Roman"/>
          <w:sz w:val="24"/>
          <w:szCs w:val="24"/>
        </w:rPr>
        <w:t>bergai</w:t>
      </w:r>
      <w:proofErr w:type="spellEnd"/>
      <w:r w:rsidR="00BC7E17">
        <w:rPr>
          <w:rFonts w:ascii="Times New Roman" w:hAnsi="Times New Roman" w:cs="Times New Roman"/>
          <w:sz w:val="24"/>
          <w:szCs w:val="24"/>
        </w:rPr>
        <w:t xml:space="preserve"> riset yang menunjukkan efektivitas penggunaan vektor </w:t>
      </w:r>
      <w:proofErr w:type="spellStart"/>
      <w:r w:rsidR="00BC7E17" w:rsidRPr="00BC7E17">
        <w:rPr>
          <w:rFonts w:ascii="Times New Roman" w:hAnsi="Times New Roman" w:cs="Times New Roman"/>
          <w:i/>
          <w:iCs/>
          <w:sz w:val="24"/>
          <w:szCs w:val="24"/>
        </w:rPr>
        <w:t>embeddings</w:t>
      </w:r>
      <w:proofErr w:type="spellEnd"/>
      <w:r w:rsidR="00BC7E17">
        <w:rPr>
          <w:rFonts w:ascii="Times New Roman" w:hAnsi="Times New Roman" w:cs="Times New Roman"/>
          <w:sz w:val="24"/>
          <w:szCs w:val="24"/>
        </w:rPr>
        <w:t xml:space="preserve"> dan </w:t>
      </w:r>
      <w:proofErr w:type="spellStart"/>
      <w:r w:rsidR="00BC7E17" w:rsidRPr="00BC7E17">
        <w:rPr>
          <w:rFonts w:ascii="Times New Roman" w:hAnsi="Times New Roman" w:cs="Times New Roman"/>
          <w:i/>
          <w:iCs/>
          <w:sz w:val="24"/>
          <w:szCs w:val="24"/>
        </w:rPr>
        <w:t>cosine</w:t>
      </w:r>
      <w:proofErr w:type="spellEnd"/>
      <w:r w:rsidR="00BC7E17" w:rsidRPr="00BC7E17">
        <w:rPr>
          <w:rFonts w:ascii="Times New Roman" w:hAnsi="Times New Roman" w:cs="Times New Roman"/>
          <w:i/>
          <w:iCs/>
          <w:sz w:val="24"/>
          <w:szCs w:val="24"/>
        </w:rPr>
        <w:t xml:space="preserve"> </w:t>
      </w:r>
      <w:proofErr w:type="spellStart"/>
      <w:r w:rsidR="00BC7E17" w:rsidRPr="00BC7E17">
        <w:rPr>
          <w:rFonts w:ascii="Times New Roman" w:hAnsi="Times New Roman" w:cs="Times New Roman"/>
          <w:i/>
          <w:iCs/>
          <w:sz w:val="24"/>
          <w:szCs w:val="24"/>
        </w:rPr>
        <w:t>similarity</w:t>
      </w:r>
      <w:proofErr w:type="spellEnd"/>
      <w:r w:rsidR="00BC7E17">
        <w:rPr>
          <w:rFonts w:ascii="Times New Roman" w:hAnsi="Times New Roman" w:cs="Times New Roman"/>
          <w:sz w:val="24"/>
          <w:szCs w:val="24"/>
        </w:rPr>
        <w:t xml:space="preserve"> untuk </w:t>
      </w:r>
      <w:proofErr w:type="spellStart"/>
      <w:r w:rsidR="00BC7E17">
        <w:rPr>
          <w:rFonts w:ascii="Times New Roman" w:hAnsi="Times New Roman" w:cs="Times New Roman"/>
          <w:sz w:val="24"/>
          <w:szCs w:val="24"/>
        </w:rPr>
        <w:t>percocokan</w:t>
      </w:r>
      <w:proofErr w:type="spellEnd"/>
      <w:r w:rsidR="00BC7E17">
        <w:rPr>
          <w:rFonts w:ascii="Times New Roman" w:hAnsi="Times New Roman" w:cs="Times New Roman"/>
          <w:sz w:val="24"/>
          <w:szCs w:val="24"/>
        </w:rPr>
        <w:t xml:space="preserve">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w:t>
      </w:r>
      <w:proofErr w:type="spellStart"/>
      <w:r w:rsidRPr="00CE0C06">
        <w:rPr>
          <w:rFonts w:ascii="Times New Roman" w:hAnsi="Times New Roman" w:cs="Times New Roman"/>
          <w:sz w:val="24"/>
          <w:szCs w:val="24"/>
          <w:lang w:val="en-ID"/>
        </w:rPr>
        <w:t>menggunakan</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w:t>
      </w:r>
      <w:proofErr w:type="spellStart"/>
      <w:r w:rsidRPr="00CE0C06">
        <w:rPr>
          <w:rFonts w:ascii="Times New Roman" w:hAnsi="Times New Roman" w:cs="Times New Roman"/>
          <w:sz w:val="24"/>
          <w:szCs w:val="24"/>
          <w:lang w:val="en-ID"/>
        </w:rPr>
        <w:t>efektif</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ASR. </w:t>
      </w:r>
      <w:proofErr w:type="spellStart"/>
      <w:r w:rsidRPr="00CE0C06">
        <w:rPr>
          <w:rFonts w:ascii="Times New Roman" w:hAnsi="Times New Roman" w:cs="Times New Roman"/>
          <w:sz w:val="24"/>
          <w:szCs w:val="24"/>
          <w:lang w:val="en-ID"/>
        </w:rPr>
        <w:t>Sementara</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itu</w:t>
      </w:r>
      <w:proofErr w:type="spellEnd"/>
      <w:r w:rsidRPr="00CE0C06">
        <w:rPr>
          <w:rFonts w:ascii="Times New Roman" w:hAnsi="Times New Roman" w:cs="Times New Roman"/>
          <w:sz w:val="24"/>
          <w:szCs w:val="24"/>
          <w:lang w:val="en-ID"/>
        </w:rPr>
        <w:t xml:space="preserve">, Data2Vec </w:t>
      </w:r>
      <w:proofErr w:type="spellStart"/>
      <w:r w:rsidRPr="00CE0C06">
        <w:rPr>
          <w:rFonts w:ascii="Times New Roman" w:hAnsi="Times New Roman" w:cs="Times New Roman"/>
          <w:sz w:val="24"/>
          <w:szCs w:val="24"/>
          <w:lang w:val="en-ID"/>
        </w:rPr>
        <w:t>diperkenalkan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sebagai</w:t>
      </w:r>
      <w:proofErr w:type="spellEnd"/>
      <w:r w:rsidRPr="00CE0C06">
        <w:rPr>
          <w:rFonts w:ascii="Times New Roman" w:hAnsi="Times New Roman" w:cs="Times New Roman"/>
          <w:sz w:val="24"/>
          <w:szCs w:val="24"/>
          <w:lang w:val="en-ID"/>
        </w:rPr>
        <w:t xml:space="preserve">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dinilai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fleksibel</w:t>
      </w:r>
      <w:proofErr w:type="spellEnd"/>
      <w:r w:rsidRPr="00CE0C06">
        <w:rPr>
          <w:rFonts w:ascii="Times New Roman" w:hAnsi="Times New Roman" w:cs="Times New Roman"/>
          <w:sz w:val="24"/>
          <w:szCs w:val="24"/>
          <w:lang w:val="en-ID"/>
        </w:rPr>
        <w:t xml:space="preserve"> dan </w:t>
      </w:r>
      <w:proofErr w:type="spellStart"/>
      <w:r w:rsidRPr="00CE0C06">
        <w:rPr>
          <w:rFonts w:ascii="Times New Roman" w:hAnsi="Times New Roman" w:cs="Times New Roman"/>
          <w:sz w:val="24"/>
          <w:szCs w:val="24"/>
          <w:lang w:val="en-ID"/>
        </w:rPr>
        <w:t>mampu</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menghasilkan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representasi</w:t>
      </w:r>
      <w:proofErr w:type="spellEnd"/>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kontekstual</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dengan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arsitektur</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F3359B">
        <w:rPr>
          <w:rFonts w:ascii="Times New Roman" w:hAnsi="Times New Roman" w:cs="Times New Roman"/>
          <w:sz w:val="24"/>
          <w:szCs w:val="24"/>
          <w:lang w:val="fi-FI"/>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6E94BE61"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D01B38">
        <w:rPr>
          <w:rFonts w:ascii="Times New Roman" w:hAnsi="Times New Roman" w:cs="Times New Roman"/>
          <w:sz w:val="24"/>
          <w:szCs w:val="24"/>
        </w:rPr>
        <w:t>Wilhelm</w:t>
      </w:r>
      <w:proofErr w:type="spellEnd"/>
      <w:r w:rsidRPr="00D01B38">
        <w:rPr>
          <w:rFonts w:ascii="Times New Roman" w:hAnsi="Times New Roman" w:cs="Times New Roman"/>
          <w:sz w:val="24"/>
          <w:szCs w:val="24"/>
        </w:rPr>
        <w:t xml:space="preserve"> </w:t>
      </w:r>
      <w:proofErr w:type="spellStart"/>
      <w:r w:rsidRPr="00D01B38">
        <w:rPr>
          <w:rFonts w:ascii="Times New Roman" w:hAnsi="Times New Roman" w:cs="Times New Roman"/>
          <w:sz w:val="24"/>
          <w:szCs w:val="24"/>
        </w:rPr>
        <w:t>Öberg</w:t>
      </w:r>
      <w:proofErr w:type="spellEnd"/>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proofErr w:type="spellStart"/>
      <w:r w:rsidR="00C657A3" w:rsidRPr="00C657A3">
        <w:rPr>
          <w:rFonts w:ascii="Times New Roman" w:hAnsi="Times New Roman" w:cs="Times New Roman"/>
          <w:i/>
          <w:iCs/>
          <w:sz w:val="24"/>
          <w:szCs w:val="24"/>
        </w:rPr>
        <w:t>Query-by-Example</w:t>
      </w:r>
      <w:proofErr w:type="spellEnd"/>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proofErr w:type="spellStart"/>
      <w:r w:rsidR="00C657A3" w:rsidRPr="00C657A3">
        <w:rPr>
          <w:rFonts w:ascii="Times New Roman" w:hAnsi="Times New Roman" w:cs="Times New Roman"/>
          <w:i/>
          <w:iCs/>
          <w:sz w:val="24"/>
          <w:szCs w:val="24"/>
        </w:rPr>
        <w:t>query</w:t>
      </w:r>
      <w:proofErr w:type="spellEnd"/>
      <w:r w:rsidR="00C657A3" w:rsidRPr="00C657A3">
        <w:rPr>
          <w:rFonts w:ascii="Times New Roman" w:hAnsi="Times New Roman" w:cs="Times New Roman"/>
          <w:sz w:val="24"/>
          <w:szCs w:val="24"/>
        </w:rPr>
        <w:t xml:space="preserve"> audio. Penelitian ini menggunakan Wav2Vec 2.0 sebagai basis ekstraksi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sama persis dengan salah satu model utama yang Anda uji. Secara metodologis, studi ini mengimplementasikan </w:t>
      </w:r>
      <w:proofErr w:type="spellStart"/>
      <w:r w:rsidR="00C657A3" w:rsidRPr="00C657A3">
        <w:rPr>
          <w:rFonts w:ascii="Times New Roman" w:hAnsi="Times New Roman" w:cs="Times New Roman"/>
          <w:sz w:val="24"/>
          <w:szCs w:val="24"/>
        </w:rPr>
        <w:t>Contrastive</w:t>
      </w:r>
      <w:proofErr w:type="spellEnd"/>
      <w:r w:rsidR="00C657A3" w:rsidRPr="00C657A3">
        <w:rPr>
          <w:rFonts w:ascii="Times New Roman" w:hAnsi="Times New Roman" w:cs="Times New Roman"/>
          <w:sz w:val="24"/>
          <w:szCs w:val="24"/>
        </w:rPr>
        <w:t xml:space="preserve"> </w:t>
      </w:r>
      <w:proofErr w:type="spellStart"/>
      <w:r w:rsidR="00C657A3" w:rsidRPr="00C657A3">
        <w:rPr>
          <w:rFonts w:ascii="Times New Roman" w:hAnsi="Times New Roman" w:cs="Times New Roman"/>
          <w:sz w:val="24"/>
          <w:szCs w:val="24"/>
        </w:rPr>
        <w:t>Learning</w:t>
      </w:r>
      <w:proofErr w:type="spellEnd"/>
      <w:r w:rsidR="00C657A3" w:rsidRPr="00C657A3">
        <w:rPr>
          <w:rFonts w:ascii="Times New Roman" w:hAnsi="Times New Roman" w:cs="Times New Roman"/>
          <w:sz w:val="24"/>
          <w:szCs w:val="24"/>
        </w:rPr>
        <w:t xml:space="preserve"> (melalui </w:t>
      </w:r>
      <w:r w:rsidR="00C657A3" w:rsidRPr="00C657A3">
        <w:rPr>
          <w:rFonts w:ascii="Times New Roman" w:hAnsi="Times New Roman" w:cs="Times New Roman"/>
          <w:i/>
          <w:iCs/>
          <w:sz w:val="24"/>
          <w:szCs w:val="24"/>
        </w:rPr>
        <w:t xml:space="preserve">Triplet </w:t>
      </w:r>
      <w:proofErr w:type="spellStart"/>
      <w:r w:rsidR="00C657A3" w:rsidRPr="00C657A3">
        <w:rPr>
          <w:rFonts w:ascii="Times New Roman" w:hAnsi="Times New Roman" w:cs="Times New Roman"/>
          <w:i/>
          <w:iCs/>
          <w:sz w:val="24"/>
          <w:szCs w:val="24"/>
        </w:rPr>
        <w:t>Loss</w:t>
      </w:r>
      <w:proofErr w:type="spellEnd"/>
      <w:r w:rsidR="00C657A3" w:rsidRPr="00C657A3">
        <w:rPr>
          <w:rFonts w:ascii="Times New Roman" w:hAnsi="Times New Roman" w:cs="Times New Roman"/>
          <w:sz w:val="24"/>
          <w:szCs w:val="24"/>
        </w:rPr>
        <w:t xml:space="preserve">) untuk menyelaraskan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proofErr w:type="spellStart"/>
      <w:r w:rsidR="00C657A3" w:rsidRPr="00C657A3">
        <w:rPr>
          <w:rFonts w:ascii="Times New Roman" w:hAnsi="Times New Roman" w:cs="Times New Roman"/>
          <w:i/>
          <w:iCs/>
          <w:sz w:val="24"/>
          <w:szCs w:val="24"/>
        </w:rPr>
        <w:t>retrieval</w:t>
      </w:r>
      <w:proofErr w:type="spellEnd"/>
      <w:r w:rsidR="00C657A3" w:rsidRPr="00C657A3">
        <w:rPr>
          <w:rFonts w:ascii="Times New Roman" w:hAnsi="Times New Roman" w:cs="Times New Roman"/>
          <w:sz w:val="24"/>
          <w:szCs w:val="24"/>
        </w:rPr>
        <w:t>. Lebih lanjut, konsep pencarian yang sepenuhnya bebas transkripsi (</w:t>
      </w:r>
      <w:proofErr w:type="spellStart"/>
      <w:r w:rsidR="00C657A3" w:rsidRPr="00C657A3">
        <w:rPr>
          <w:rFonts w:ascii="Times New Roman" w:hAnsi="Times New Roman" w:cs="Times New Roman"/>
          <w:i/>
          <w:iCs/>
          <w:sz w:val="24"/>
          <w:szCs w:val="24"/>
        </w:rPr>
        <w:t>transcription-free</w:t>
      </w:r>
      <w:proofErr w:type="spellEnd"/>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C657A3">
        <w:rPr>
          <w:rFonts w:ascii="Times New Roman" w:hAnsi="Times New Roman" w:cs="Times New Roman"/>
          <w:sz w:val="24"/>
          <w:szCs w:val="24"/>
        </w:rPr>
        <w:t xml:space="preserve"> </w:t>
      </w:r>
      <w:r w:rsidR="00C657A3">
        <w:rPr>
          <w:rFonts w:ascii="Times New Roman" w:hAnsi="Times New Roman" w:cs="Times New Roman"/>
          <w:i/>
          <w:iCs/>
          <w:sz w:val="24"/>
          <w:szCs w:val="24"/>
        </w:rPr>
        <w:fldChar w:fldCharType="begin"/>
      </w:r>
      <w:r w:rsidR="00C657A3">
        <w:rPr>
          <w:rFonts w:ascii="Times New Roman" w:hAnsi="Times New Roman" w:cs="Times New Roman"/>
          <w:i/>
          <w:iCs/>
          <w:sz w:val="24"/>
          <w:szCs w:val="24"/>
        </w:rPr>
        <w:instrText xml:space="preserve"> ADDIN ZOTERO_ITEM CSL_CITATION {"citationID":"CPor3DNx","properties":{"formattedCitation":"[12]","plainCitation":"[12]","noteIndex":0},"citationItems":[{"id":78,"uris":["http://zotero.org/users/local/Hk47Hz5P/items/YHGDBB6Z"],"itemData":{"id":78,"type":"article-journal","abstract":"The daily creation and consumption of audio and video content has grown dramatically, making large-scale speech analysis essential for trendspotting and market analysis. While transcription-based models are common, they are often costly and prone to errors, especially in low-resource languages. Queryby-Example (QbE) audio search offers an intuitive way to retrieve spoken content by using audio queries instead of text. In this thesis, we investigate how contrastive embedding learning can improve clustering of acoustic word embeddings, to filter out speaker characteristics and background noise, and to enhance QbE search performance. Starting from pre-trained wav2vec 2.0 embeddings, we train a projection network using triplet loss to better align similar word instances while increasing separation between dissimilar words. We evaluate this approach in two phases: (1) a clustering evaluation, which measures the embedding space structure before and after transformation, and (2) a QbE-focused information retrieval evaluation to quantify improvements in word retrieval accuracy. Our experiments compare a Swedish pre-trained model named VoxRex to a multilingual model XLS-R and conclude that the Swedish model shows high potential for QbE audio search. In contrast, the XLS-R needs further work before being viable. This work contributes partly to going completely transcription-free in audio search, which is an ambitious but attainable goal that could save both time and computational costs for businesses in the automatic speech recognition field, and also to understanding how contrastive learning can be used to construct a phonetically structured embedding space.","language":"en","source":"Zotero","title":"Query-by-Example Audio Search using Acoustic Word Embeddings: Transforming wav2vec 2.0 Embeddings using Contrastive Learning","author":[{"family":"Öberg","given":"Wilhelm"}]}}],"schema":"https://github.com/citation-style-language/schema/raw/master/csl-citation.json"} </w:instrText>
      </w:r>
      <w:r w:rsidR="00C657A3">
        <w:rPr>
          <w:rFonts w:ascii="Times New Roman" w:hAnsi="Times New Roman" w:cs="Times New Roman"/>
          <w:i/>
          <w:iCs/>
          <w:sz w:val="24"/>
          <w:szCs w:val="24"/>
        </w:rPr>
        <w:fldChar w:fldCharType="separate"/>
      </w:r>
      <w:r w:rsidR="00C657A3" w:rsidRPr="00C657A3">
        <w:rPr>
          <w:rFonts w:ascii="Times New Roman" w:hAnsi="Times New Roman" w:cs="Times New Roman"/>
          <w:sz w:val="24"/>
        </w:rPr>
        <w:t>[12]</w:t>
      </w:r>
      <w:r w:rsidR="00C657A3">
        <w:rPr>
          <w:rFonts w:ascii="Times New Roman" w:hAnsi="Times New Roman" w:cs="Times New Roman"/>
          <w:i/>
          <w:iCs/>
          <w:sz w:val="24"/>
          <w:szCs w:val="24"/>
        </w:rPr>
        <w:fldChar w:fldCharType="end"/>
      </w:r>
      <w:r w:rsidR="00F3359B">
        <w:rPr>
          <w:rFonts w:ascii="Times New Roman" w:hAnsi="Times New Roman" w:cs="Times New Roman"/>
          <w:i/>
          <w:iCs/>
          <w:sz w:val="24"/>
          <w:szCs w:val="24"/>
        </w:rPr>
        <w:t>.</w:t>
      </w:r>
    </w:p>
    <w:p w14:paraId="6FEB2F24" w14:textId="486B20D5"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(2024). </w:t>
      </w:r>
      <w:r w:rsidR="00F41E09" w:rsidRPr="00F41E09">
        <w:rPr>
          <w:rFonts w:ascii="Times New Roman" w:hAnsi="Times New Roman" w:cs="Times New Roman"/>
          <w:sz w:val="24"/>
          <w:szCs w:val="24"/>
        </w:rPr>
        <w:t xml:space="preserve">Dalam upaya memahami mekanisme internal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learning</w:t>
      </w:r>
      <w:proofErr w:type="spellEnd"/>
      <w:r w:rsidR="00F41E09" w:rsidRPr="00F41E09">
        <w:rPr>
          <w:rFonts w:ascii="Times New Roman" w:hAnsi="Times New Roman" w:cs="Times New Roman"/>
          <w:sz w:val="24"/>
          <w:szCs w:val="24"/>
        </w:rPr>
        <w:t xml:space="preserve"> untuk pemrosesan ucapan, sebuah penelitian mendalam dilakukan untuk menilai organisasi fitur ucapan dalam </w:t>
      </w:r>
      <w:proofErr w:type="spellStart"/>
      <w:r w:rsidR="00F41E09" w:rsidRPr="00F41E09">
        <w:rPr>
          <w:rFonts w:ascii="Times New Roman" w:hAnsi="Times New Roman" w:cs="Times New Roman"/>
          <w:i/>
          <w:iCs/>
          <w:sz w:val="24"/>
          <w:szCs w:val="24"/>
        </w:rPr>
        <w:t>embedding</w:t>
      </w:r>
      <w:proofErr w:type="spellEnd"/>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proofErr w:type="spellStart"/>
      <w:r w:rsidR="00F41E09" w:rsidRPr="00F41E09">
        <w:rPr>
          <w:rFonts w:ascii="Times New Roman" w:hAnsi="Times New Roman" w:cs="Times New Roman"/>
          <w:i/>
          <w:iCs/>
          <w:sz w:val="24"/>
          <w:szCs w:val="24"/>
        </w:rPr>
        <w:t>voicing</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i/>
          <w:iCs/>
          <w:sz w:val="24"/>
          <w:szCs w:val="24"/>
        </w:rPr>
        <w:t>plosive</w:t>
      </w:r>
      <w:proofErr w:type="spellEnd"/>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yang canggih, di mana </w:t>
      </w:r>
      <w:proofErr w:type="spellStart"/>
      <w:r w:rsidR="00F41E09" w:rsidRPr="00F41E09">
        <w:rPr>
          <w:rFonts w:ascii="Times New Roman" w:hAnsi="Times New Roman" w:cs="Times New Roman"/>
          <w:i/>
          <w:iCs/>
          <w:sz w:val="24"/>
          <w:szCs w:val="24"/>
        </w:rPr>
        <w:t>Multilayer</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Perceptron</w:t>
      </w:r>
      <w:proofErr w:type="spellEnd"/>
      <w:r w:rsidR="00F41E09" w:rsidRPr="00F41E09">
        <w:rPr>
          <w:rFonts w:ascii="Times New Roman" w:hAnsi="Times New Roman" w:cs="Times New Roman"/>
          <w:i/>
          <w:iCs/>
          <w:sz w:val="24"/>
          <w:szCs w:val="24"/>
        </w:rPr>
        <w:t xml:space="preserve"> (MLP) </w:t>
      </w:r>
      <w:proofErr w:type="spellStart"/>
      <w:r w:rsidR="00F41E09" w:rsidRPr="00F41E09">
        <w:rPr>
          <w:rFonts w:ascii="Times New Roman" w:hAnsi="Times New Roman" w:cs="Times New Roman"/>
          <w:i/>
          <w:iCs/>
          <w:sz w:val="24"/>
          <w:szCs w:val="24"/>
        </w:rPr>
        <w:t>probes</w:t>
      </w:r>
      <w:proofErr w:type="spellEnd"/>
      <w:r w:rsidR="00F41E09" w:rsidRPr="00F41E09">
        <w:rPr>
          <w:rFonts w:ascii="Times New Roman" w:hAnsi="Times New Roman" w:cs="Times New Roman"/>
          <w:sz w:val="24"/>
          <w:szCs w:val="24"/>
        </w:rPr>
        <w:t xml:space="preserve"> dilatih untuk memprediksi kehadiran 30 fitur fonetik, dan hasilnya dianalisis menggunakan </w:t>
      </w:r>
      <w:proofErr w:type="spellStart"/>
      <w:r w:rsidR="00F41E09" w:rsidRPr="00F41E09">
        <w:rPr>
          <w:rFonts w:ascii="Times New Roman" w:hAnsi="Times New Roman" w:cs="Times New Roman"/>
          <w:sz w:val="24"/>
          <w:szCs w:val="24"/>
        </w:rPr>
        <w:t>Association</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sz w:val="24"/>
          <w:szCs w:val="24"/>
        </w:rPr>
        <w:t>Rule</w:t>
      </w:r>
      <w:proofErr w:type="spellEnd"/>
      <w:r w:rsidR="00F41E09" w:rsidRPr="00F41E09">
        <w:rPr>
          <w:rFonts w:ascii="Times New Roman" w:hAnsi="Times New Roman" w:cs="Times New Roman"/>
          <w:sz w:val="24"/>
          <w:szCs w:val="24"/>
        </w:rPr>
        <w:t xml:space="preserve"> Mining. Penggunaan teknik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dan analisis asosiasi ini memberikan bukti empiris yang kuat mengenai penjelasan (</w:t>
      </w:r>
      <w:proofErr w:type="spellStart"/>
      <w:r w:rsidR="00F41E09" w:rsidRPr="00F41E09">
        <w:rPr>
          <w:rFonts w:ascii="Times New Roman" w:hAnsi="Times New Roman" w:cs="Times New Roman"/>
          <w:i/>
          <w:iCs/>
          <w:sz w:val="24"/>
          <w:szCs w:val="24"/>
        </w:rPr>
        <w:t>explainability</w:t>
      </w:r>
      <w:proofErr w:type="spellEnd"/>
      <w:r w:rsidR="00F41E09" w:rsidRPr="00F41E09">
        <w:rPr>
          <w:rFonts w:ascii="Times New Roman" w:hAnsi="Times New Roman" w:cs="Times New Roman"/>
          <w:sz w:val="24"/>
          <w:szCs w:val="24"/>
        </w:rPr>
        <w:t xml:space="preserve">) terhadap kapabilitas fitur laten yang diekstraksi oleh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sz w:val="24"/>
          <w:szCs w:val="24"/>
        </w:rPr>
        <w:t xml:space="preserve"> berbasis </w:t>
      </w:r>
      <w:proofErr w:type="spellStart"/>
      <w:r w:rsidR="00F41E09" w:rsidRPr="00F41E09">
        <w:rPr>
          <w:rFonts w:ascii="Times New Roman" w:hAnsi="Times New Roman" w:cs="Times New Roman"/>
          <w:i/>
          <w:iCs/>
          <w:sz w:val="24"/>
          <w:szCs w:val="24"/>
        </w:rPr>
        <w:t>Transformer</w:t>
      </w:r>
      <w:proofErr w:type="spellEnd"/>
      <w:r w:rsidR="001F6826">
        <w:rPr>
          <w:rFonts w:ascii="Times New Roman" w:hAnsi="Times New Roman" w:cs="Times New Roman"/>
          <w:i/>
          <w:iCs/>
          <w:sz w:val="24"/>
          <w:szCs w:val="24"/>
        </w:rPr>
        <w:t xml:space="preserve"> </w:t>
      </w:r>
    </w:p>
    <w:p w14:paraId="476B33C9" w14:textId="7B05DCA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 xml:space="preserve">error rate (PER) dan 11,58% pada word error rate (WER) dibandingkan Data2vec dan UniData2vec. Pendekatan ini memperlihatkan potensi besar untuk pengenalan suara multibahasa, baik dalam skenario </w:t>
      </w:r>
      <w:proofErr w:type="spellStart"/>
      <w:r w:rsidR="00722264" w:rsidRPr="00722264">
        <w:rPr>
          <w:rFonts w:ascii="Times New Roman" w:hAnsi="Times New Roman" w:cs="Times New Roman"/>
          <w:sz w:val="24"/>
          <w:szCs w:val="24"/>
        </w:rPr>
        <w:t>self-supervised</w:t>
      </w:r>
      <w:proofErr w:type="spellEnd"/>
      <w:r w:rsidR="00722264" w:rsidRPr="00722264">
        <w:rPr>
          <w:rFonts w:ascii="Times New Roman" w:hAnsi="Times New Roman" w:cs="Times New Roman"/>
          <w:sz w:val="24"/>
          <w:szCs w:val="24"/>
        </w:rPr>
        <w:t xml:space="preserve"> maupun </w:t>
      </w:r>
      <w:proofErr w:type="spellStart"/>
      <w:r w:rsidR="00722264" w:rsidRPr="00722264">
        <w:rPr>
          <w:rFonts w:ascii="Times New Roman" w:hAnsi="Times New Roman" w:cs="Times New Roman"/>
          <w:sz w:val="24"/>
          <w:szCs w:val="24"/>
        </w:rPr>
        <w:t>weakly-supervised</w:t>
      </w:r>
      <w:proofErr w:type="spellEnd"/>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C657A3">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C657A3" w:rsidRPr="00C657A3">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1BAB757A" w:rsidR="0083528F" w:rsidRDefault="0083528F"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Jing-Xuan Zhang, dkk (2022). Penelitian ini memperkenalkan AV2vec. Sebuah metode baru untuk pembelajaran audio-visual melalui </w:t>
      </w:r>
      <w:r w:rsidRPr="0083528F">
        <w:rPr>
          <w:rFonts w:ascii="Times New Roman" w:hAnsi="Times New Roman" w:cs="Times New Roman"/>
          <w:i/>
          <w:iCs/>
          <w:sz w:val="24"/>
          <w:szCs w:val="24"/>
        </w:rPr>
        <w:t>multimodal self-distilation</w:t>
      </w:r>
      <w:r w:rsidR="00D11469">
        <w:rPr>
          <w:rFonts w:ascii="Times New Roman" w:hAnsi="Times New Roman" w:cs="Times New Roman"/>
          <w:sz w:val="24"/>
          <w:szCs w:val="24"/>
        </w:rPr>
        <w:t xml:space="preserve">. </w:t>
      </w:r>
      <w:r w:rsidR="007A3F4F" w:rsidRPr="007A3F4F">
        <w:rPr>
          <w:rFonts w:ascii="Times New Roman" w:hAnsi="Times New Roman" w:cs="Times New Roman"/>
          <w:sz w:val="24"/>
          <w:szCs w:val="24"/>
        </w:rPr>
        <w:t xml:space="preserve">Model ini menggunakan arsitektur </w:t>
      </w:r>
      <w:r w:rsidR="007A3F4F" w:rsidRPr="007A3F4F">
        <w:rPr>
          <w:rFonts w:ascii="Times New Roman" w:hAnsi="Times New Roman" w:cs="Times New Roman"/>
          <w:i/>
          <w:iCs/>
          <w:sz w:val="24"/>
          <w:szCs w:val="24"/>
        </w:rPr>
        <w:t>teacher–student</w:t>
      </w:r>
      <w:r w:rsidR="007A3F4F" w:rsidRPr="007A3F4F">
        <w:rPr>
          <w:rFonts w:ascii="Times New Roman" w:hAnsi="Times New Roman" w:cs="Times New Roman"/>
          <w:sz w:val="24"/>
          <w:szCs w:val="24"/>
        </w:rPr>
        <w:t xml:space="preserve">, di mana </w:t>
      </w:r>
      <w:r w:rsidR="007A3F4F" w:rsidRPr="007A3F4F">
        <w:rPr>
          <w:rFonts w:ascii="Times New Roman" w:hAnsi="Times New Roman" w:cs="Times New Roman"/>
          <w:i/>
          <w:iCs/>
          <w:sz w:val="24"/>
          <w:szCs w:val="24"/>
        </w:rPr>
        <w:t>teacher</w:t>
      </w:r>
      <w:r w:rsidR="007A3F4F" w:rsidRPr="007A3F4F">
        <w:rPr>
          <w:rFonts w:ascii="Times New Roman" w:hAnsi="Times New Roman" w:cs="Times New Roman"/>
          <w:sz w:val="24"/>
          <w:szCs w:val="24"/>
        </w:rPr>
        <w:t xml:space="preserve"> menghasilkan target representasi </w:t>
      </w:r>
      <w:r w:rsidR="007A3F4F" w:rsidRPr="007A3F4F">
        <w:rPr>
          <w:rFonts w:ascii="Times New Roman" w:hAnsi="Times New Roman" w:cs="Times New Roman"/>
          <w:i/>
          <w:iCs/>
          <w:sz w:val="24"/>
          <w:szCs w:val="24"/>
        </w:rPr>
        <w:t>multimodal</w:t>
      </w:r>
      <w:r w:rsidR="007A3F4F" w:rsidRPr="007A3F4F">
        <w:rPr>
          <w:rFonts w:ascii="Times New Roman" w:hAnsi="Times New Roman" w:cs="Times New Roman"/>
          <w:sz w:val="24"/>
          <w:szCs w:val="24"/>
        </w:rPr>
        <w:t xml:space="preserve"> secara dinamis selama proses pelatihan (tanpa tahap pra-pemrosesan atau </w:t>
      </w:r>
      <w:r w:rsidR="007A3F4F" w:rsidRPr="007A3F4F">
        <w:rPr>
          <w:rFonts w:ascii="Times New Roman" w:hAnsi="Times New Roman" w:cs="Times New Roman"/>
          <w:i/>
          <w:iCs/>
          <w:sz w:val="24"/>
          <w:szCs w:val="24"/>
        </w:rPr>
        <w:t>klasterisasi offline</w:t>
      </w:r>
      <w:r w:rsidR="007A3F4F" w:rsidRPr="007A3F4F">
        <w:rPr>
          <w:rFonts w:ascii="Times New Roman" w:hAnsi="Times New Roman" w:cs="Times New Roman"/>
          <w:sz w:val="24"/>
          <w:szCs w:val="24"/>
        </w:rPr>
        <w:t xml:space="preserve">), dan student belajar dengan melakukan </w:t>
      </w:r>
      <w:r w:rsidR="007A3F4F" w:rsidRPr="00CF65B8">
        <w:rPr>
          <w:rFonts w:ascii="Times New Roman" w:hAnsi="Times New Roman" w:cs="Times New Roman"/>
          <w:i/>
          <w:iCs/>
          <w:sz w:val="24"/>
          <w:szCs w:val="24"/>
        </w:rPr>
        <w:t>masked latent feature regression</w:t>
      </w:r>
      <w:r w:rsidR="007A3F4F" w:rsidRPr="007A3F4F">
        <w:rPr>
          <w:rFonts w:ascii="Times New Roman" w:hAnsi="Times New Roman" w:cs="Times New Roman"/>
          <w:sz w:val="24"/>
          <w:szCs w:val="24"/>
        </w:rPr>
        <w:t xml:space="preserve"> terhadap target tersebut. Dengan pendekatan ini, AV2vec menghilangkan kebutuhan akan langkah iteratif yang digunakan oleh AV-HuBERT, sehingga biaya pelatihan berkurang hingga kurang dari seperlima. Penulis juga mengusulkan </w:t>
      </w:r>
      <w:r w:rsidR="007A3F4F" w:rsidRPr="00D261F3">
        <w:rPr>
          <w:rFonts w:ascii="Times New Roman" w:hAnsi="Times New Roman" w:cs="Times New Roman"/>
          <w:sz w:val="24"/>
          <w:szCs w:val="24"/>
        </w:rPr>
        <w:t>AV2vec-MLM</w:t>
      </w:r>
      <w:r w:rsidR="007A3F4F" w:rsidRPr="007A3F4F">
        <w:rPr>
          <w:rFonts w:ascii="Times New Roman" w:hAnsi="Times New Roman" w:cs="Times New Roman"/>
          <w:sz w:val="24"/>
          <w:szCs w:val="24"/>
        </w:rPr>
        <w:t xml:space="preserve">, yang menambahkan </w:t>
      </w:r>
      <w:r w:rsidR="007A3F4F" w:rsidRPr="007A3F4F">
        <w:rPr>
          <w:rFonts w:ascii="Times New Roman" w:hAnsi="Times New Roman" w:cs="Times New Roman"/>
          <w:i/>
          <w:iCs/>
          <w:sz w:val="24"/>
          <w:szCs w:val="24"/>
        </w:rPr>
        <w:t>masked language model loss</w:t>
      </w:r>
      <w:r w:rsidR="007A3F4F" w:rsidRPr="007A3F4F">
        <w:rPr>
          <w:rFonts w:ascii="Times New Roman" w:hAnsi="Times New Roman" w:cs="Times New Roman"/>
          <w:sz w:val="24"/>
          <w:szCs w:val="24"/>
        </w:rPr>
        <w:t xml:space="preserve"> melalui multitask learning. Hasil eksperimen menunjukkan bahwa AV2vec mencapai performa sebanding dengan AV-HuBERT, sementara AV2vec-MLM melampaui baseline dan memberikan kinerja terbaik pada tugas </w:t>
      </w:r>
      <w:proofErr w:type="spellStart"/>
      <w:r w:rsidR="007A3F4F" w:rsidRPr="00AF5630">
        <w:rPr>
          <w:rFonts w:ascii="Times New Roman" w:hAnsi="Times New Roman" w:cs="Times New Roman"/>
          <w:i/>
          <w:iCs/>
          <w:sz w:val="24"/>
          <w:szCs w:val="24"/>
        </w:rPr>
        <w:t>downstrea</w:t>
      </w:r>
      <w:r w:rsidR="00AF5630" w:rsidRPr="00AF5630">
        <w:rPr>
          <w:rFonts w:ascii="Times New Roman" w:hAnsi="Times New Roman" w:cs="Times New Roman"/>
          <w:i/>
          <w:iCs/>
          <w:sz w:val="24"/>
          <w:szCs w:val="24"/>
        </w:rPr>
        <w:t>m</w:t>
      </w:r>
      <w:proofErr w:type="spellEnd"/>
      <w:r w:rsidR="00AF5630">
        <w:rPr>
          <w:rFonts w:ascii="Times New Roman" w:hAnsi="Times New Roman" w:cs="Times New Roman"/>
          <w:i/>
          <w:iCs/>
          <w:sz w:val="24"/>
          <w:szCs w:val="24"/>
        </w:rPr>
        <w:t xml:space="preserve"> </w:t>
      </w:r>
      <w:r w:rsidR="00AF5630">
        <w:rPr>
          <w:rFonts w:ascii="Times New Roman" w:hAnsi="Times New Roman" w:cs="Times New Roman"/>
          <w:i/>
          <w:iCs/>
          <w:sz w:val="24"/>
          <w:szCs w:val="24"/>
        </w:rPr>
        <w:fldChar w:fldCharType="begin"/>
      </w:r>
      <w:r w:rsidR="00C657A3">
        <w:rPr>
          <w:rFonts w:ascii="Times New Roman" w:hAnsi="Times New Roman" w:cs="Times New Roman"/>
          <w:i/>
          <w:iCs/>
          <w:sz w:val="24"/>
          <w:szCs w:val="24"/>
        </w:rPr>
        <w:instrText xml:space="preserve"> ADDIN ZOTERO_ITEM CSL_CITATION {"citationID":"av8imOZq","properties":{"formattedCitation":"[15]","plainCitation":"[15]","noteIndex":0},"citationItems":[{"id":47,"uris":["http://zotero.org/users/local/Hk47Hz5P/items/DXIQMCE8"],"itemData":{"id":47,"type":"article","abstract":"In this work, we present a novel method, named AV2vec, for learning audio-visual speech representations by multimodal self-distillation. AV2vec has a student and a teacher module, in which the student performs a masked latent feature regression task using the multimodal target features generated online by the teacher. The parameters of the teacher model are a momentum update of the student. Since our target features are generated online, AV2vec needs no iteration step like AV-HuBERT and the total training time cost is reduced to less than one-fifth. We further propose AV2vec-MLM in this study, which augments AV2vec with a masked language model (MLM)-style loss using multitask learning. Our experimental results show that AV2vec achieved comparable performance to the AV-HuBERT baseline. When combined with an MLM-style loss, AV2vec-MLM outperformed baselines and achieved the best performance on the downstream tasks.","DOI":"10.48550/arXiv.2212.02782","note":"arXiv:2212.02782 [eess]","number":"arXiv:2212.02782","publisher":"arXiv","source":"arXiv.org","title":"Self-Supervised Audio-Visual Speech Representations Learning By Multimodal Self-Distillation","URL":"http://arxiv.org/abs/2212.02782","author":[{"family":"Zhang","given":"Jing-Xuan"},{"family":"Wan","given":"Genshun"},{"family":"Ling","given":"Zhen-Hua"},{"family":"Pan","given":"Jia"},{"family":"Gao","given":"Jianqing"},{"family":"Liu","given":"Cong"}],"accessed":{"date-parts":[["2025",9,18]]},"issued":{"date-parts":[["2022",12,6]]}}}],"schema":"https://github.com/citation-style-language/schema/raw/master/csl-citation.json"} </w:instrText>
      </w:r>
      <w:r w:rsidR="00AF5630">
        <w:rPr>
          <w:rFonts w:ascii="Times New Roman" w:hAnsi="Times New Roman" w:cs="Times New Roman"/>
          <w:i/>
          <w:iCs/>
          <w:sz w:val="24"/>
          <w:szCs w:val="24"/>
        </w:rPr>
        <w:fldChar w:fldCharType="separate"/>
      </w:r>
      <w:r w:rsidR="00C657A3" w:rsidRPr="00C657A3">
        <w:rPr>
          <w:rFonts w:ascii="Times New Roman" w:hAnsi="Times New Roman" w:cs="Times New Roman"/>
          <w:sz w:val="24"/>
        </w:rPr>
        <w:t>[15]</w:t>
      </w:r>
      <w:r w:rsidR="00AF5630">
        <w:rPr>
          <w:rFonts w:ascii="Times New Roman" w:hAnsi="Times New Roman" w:cs="Times New Roman"/>
          <w:i/>
          <w:iCs/>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dan </w:t>
      </w:r>
      <w:r w:rsidR="00AF6029" w:rsidRPr="00AF6029">
        <w:rPr>
          <w:rFonts w:ascii="Times New Roman" w:hAnsi="Times New Roman" w:cs="Times New Roman"/>
          <w:sz w:val="24"/>
          <w:szCs w:val="24"/>
        </w:rPr>
        <w:lastRenderedPageBreak/>
        <w:t>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265C4F1F" w:rsidR="003D19C8" w:rsidRDefault="003D19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Jiachen Lian, dkk (2024). </w:t>
      </w:r>
      <w:r w:rsidRPr="003D19C8">
        <w:rPr>
          <w:rFonts w:ascii="Times New Roman" w:hAnsi="Times New Roman" w:cs="Times New Roman"/>
          <w:sz w:val="24"/>
          <w:szCs w:val="24"/>
        </w:rPr>
        <w:t xml:space="preserve">Penelitian ini mengusulkan </w:t>
      </w:r>
      <w:r w:rsidRPr="006210FB">
        <w:rPr>
          <w:rFonts w:ascii="Times New Roman" w:hAnsi="Times New Roman" w:cs="Times New Roman"/>
          <w:sz w:val="24"/>
          <w:szCs w:val="24"/>
        </w:rPr>
        <w:t>AV-data2vec</w:t>
      </w:r>
      <w:r w:rsidRPr="003D19C8">
        <w:rPr>
          <w:rFonts w:ascii="Times New Roman" w:hAnsi="Times New Roman" w:cs="Times New Roman"/>
          <w:sz w:val="24"/>
          <w:szCs w:val="24"/>
        </w:rPr>
        <w:t xml:space="preserve">, </w:t>
      </w:r>
      <w:r w:rsidR="006210FB">
        <w:rPr>
          <w:rFonts w:ascii="Times New Roman" w:hAnsi="Times New Roman" w:cs="Times New Roman"/>
          <w:sz w:val="24"/>
          <w:szCs w:val="24"/>
        </w:rPr>
        <w:t>perkembangan dari model</w:t>
      </w:r>
      <w:r w:rsidRPr="003D19C8">
        <w:rPr>
          <w:rFonts w:ascii="Times New Roman" w:hAnsi="Times New Roman" w:cs="Times New Roman"/>
          <w:sz w:val="24"/>
          <w:szCs w:val="24"/>
        </w:rPr>
        <w:t xml:space="preserve"> </w:t>
      </w:r>
      <w:r w:rsidRPr="003D19C8">
        <w:rPr>
          <w:rFonts w:ascii="Times New Roman" w:hAnsi="Times New Roman" w:cs="Times New Roman"/>
          <w:i/>
          <w:iCs/>
          <w:sz w:val="24"/>
          <w:szCs w:val="24"/>
        </w:rPr>
        <w:t>data2vec</w:t>
      </w:r>
      <w:r w:rsidRPr="003D19C8">
        <w:rPr>
          <w:rFonts w:ascii="Times New Roman" w:hAnsi="Times New Roman" w:cs="Times New Roman"/>
          <w:sz w:val="24"/>
          <w:szCs w:val="24"/>
        </w:rPr>
        <w:t xml:space="preserve"> untuk pembelajaran representasi multimodal audio-visual secara </w:t>
      </w:r>
      <w:r w:rsidRPr="003D19C8">
        <w:rPr>
          <w:rFonts w:ascii="Times New Roman" w:hAnsi="Times New Roman" w:cs="Times New Roman"/>
          <w:i/>
          <w:iCs/>
          <w:sz w:val="24"/>
          <w:szCs w:val="24"/>
        </w:rPr>
        <w:t>self-supervised</w:t>
      </w:r>
      <w:r w:rsidRPr="003D19C8">
        <w:rPr>
          <w:rFonts w:ascii="Times New Roman" w:hAnsi="Times New Roman" w:cs="Times New Roman"/>
          <w:sz w:val="24"/>
          <w:szCs w:val="24"/>
        </w:rPr>
        <w:t xml:space="preserve">. Model ini menggunakan pendekatan </w:t>
      </w:r>
      <w:r w:rsidRPr="003D19C8">
        <w:rPr>
          <w:rFonts w:ascii="Times New Roman" w:hAnsi="Times New Roman" w:cs="Times New Roman"/>
          <w:i/>
          <w:iCs/>
          <w:sz w:val="24"/>
          <w:szCs w:val="24"/>
        </w:rPr>
        <w:t>masked prediction</w:t>
      </w:r>
      <w:r w:rsidRPr="003D19C8">
        <w:rPr>
          <w:rFonts w:ascii="Times New Roman" w:hAnsi="Times New Roman" w:cs="Times New Roman"/>
          <w:sz w:val="24"/>
          <w:szCs w:val="24"/>
        </w:rPr>
        <w:t xml:space="preserve"> dengan arsitektur </w:t>
      </w:r>
      <w:r w:rsidRPr="003D19C8">
        <w:rPr>
          <w:rFonts w:ascii="Times New Roman" w:hAnsi="Times New Roman" w:cs="Times New Roman"/>
          <w:i/>
          <w:iCs/>
          <w:sz w:val="24"/>
          <w:szCs w:val="24"/>
        </w:rPr>
        <w:t>student–teacher</w:t>
      </w:r>
      <w:r w:rsidRPr="003D19C8">
        <w:rPr>
          <w:rFonts w:ascii="Times New Roman" w:hAnsi="Times New Roman" w:cs="Times New Roman"/>
          <w:sz w:val="24"/>
          <w:szCs w:val="24"/>
        </w:rPr>
        <w:t xml:space="preserve">, di mana </w:t>
      </w:r>
      <w:r w:rsidRPr="003D19C8">
        <w:rPr>
          <w:rFonts w:ascii="Times New Roman" w:hAnsi="Times New Roman" w:cs="Times New Roman"/>
          <w:i/>
          <w:iCs/>
          <w:sz w:val="24"/>
          <w:szCs w:val="24"/>
        </w:rPr>
        <w:t>student</w:t>
      </w:r>
      <w:r w:rsidRPr="003D19C8">
        <w:rPr>
          <w:rFonts w:ascii="Times New Roman" w:hAnsi="Times New Roman" w:cs="Times New Roman"/>
          <w:sz w:val="24"/>
          <w:szCs w:val="24"/>
        </w:rPr>
        <w:t xml:space="preserve"> memprediksi representasi kontekstual dari data audio-visual yang dimasking, sementara </w:t>
      </w:r>
      <w:r w:rsidRPr="003D19C8">
        <w:rPr>
          <w:rFonts w:ascii="Times New Roman" w:hAnsi="Times New Roman" w:cs="Times New Roman"/>
          <w:i/>
          <w:iCs/>
          <w:sz w:val="24"/>
          <w:szCs w:val="24"/>
        </w:rPr>
        <w:t>teacher</w:t>
      </w:r>
      <w:r w:rsidRPr="003D19C8">
        <w:rPr>
          <w:rFonts w:ascii="Times New Roman" w:hAnsi="Times New Roman" w:cs="Times New Roman"/>
          <w:sz w:val="24"/>
          <w:szCs w:val="24"/>
        </w:rPr>
        <w:t xml:space="preserve"> menghasilkan target dari data penuh tanpa masking. AV-data2vec menggabungkan audio dan video dalam satu </w:t>
      </w:r>
      <w:r w:rsidRPr="003D19C8">
        <w:rPr>
          <w:rFonts w:ascii="Times New Roman" w:hAnsi="Times New Roman" w:cs="Times New Roman"/>
          <w:i/>
          <w:iCs/>
          <w:sz w:val="24"/>
          <w:szCs w:val="24"/>
        </w:rPr>
        <w:t>shared transformer encoder</w:t>
      </w:r>
      <w:r w:rsidRPr="003D19C8">
        <w:rPr>
          <w:rFonts w:ascii="Times New Roman" w:hAnsi="Times New Roman" w:cs="Times New Roman"/>
          <w:sz w:val="24"/>
          <w:szCs w:val="24"/>
        </w:rPr>
        <w:t>, sehingga lebih efisien dibanding metode terdahulu seperti AV-HuBERT dan RAVen yang menggunakan tahapan atau encoder terpisah. Evaluasi pada dataset LRS3 menunjukkan bahwa AV-data2vec mencapai performa terbaik pada semua pengaturan (ASR, VSR, AVSR) dengan jumlah data dan ukuran model yang sama</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C657A3">
        <w:rPr>
          <w:rFonts w:ascii="Times New Roman" w:hAnsi="Times New Roman" w:cs="Times New Roman"/>
          <w:sz w:val="24"/>
          <w:szCs w:val="24"/>
        </w:rPr>
        <w:instrText xml:space="preserve"> ADDIN ZOTERO_ITEM CSL_CITATION {"citationID":"fKZ25pqL","properties":{"formattedCitation":"[16]","plainCitation":"[16]","noteIndex":0},"citationItems":[{"id":59,"uris":["http://zotero.org/users/local/Hk47Hz5P/items/PB5H3RYM"],"itemData":{"id":59,"type":"article","abstract":"Self-supervision has shown great potential for audio-visual speech recognition by vastly reducing the amount of labeled data required to build good systems. However, existing methods are either not entirely end-to-end or do not train joint representations of both modalities. In this paper, we introduce AV-data2vec which addresses these challenges and builds audio-visual representations based on predicting contextualized representations which has been successful in the uni-modal case. The model uses a shared transformer encoder for both audio and video and can combine both modalities to improve speech recognition. Results on LRS3 show that AV-data2vec consistently outperforms existing methods under all settings with the same amount of data and model size.","DOI":"10.48550/arXiv.2302.06419","note":"arXiv:2302.06419 [eess]","number":"arXiv:2302.06419","publisher":"arXiv","source":"arXiv.org","title":"AV-data2vec: Self-supervised Learning of Audio-Visual Speech Representations with Contextualized Target Representations","title-short":"AV-data2vec","URL":"http://arxiv.org/abs/2302.06419","author":[{"family":"Lian","given":"Jiachen"},{"family":"Baevski","given":"Alexei"},{"family":"Hsu","given":"Wei-Ning"},{"family":"Auli","given":"Michael"}],"accessed":{"date-parts":[["2025",9,22]]},"issued":{"date-parts":[["2024",1,21]]}}}],"schema":"https://github.com/citation-style-language/schema/raw/master/csl-citation.json"} </w:instrText>
      </w:r>
      <w:r>
        <w:rPr>
          <w:rFonts w:ascii="Times New Roman" w:hAnsi="Times New Roman" w:cs="Times New Roman"/>
          <w:sz w:val="24"/>
          <w:szCs w:val="24"/>
        </w:rPr>
        <w:fldChar w:fldCharType="separate"/>
      </w:r>
      <w:r w:rsidR="00C657A3" w:rsidRPr="00C657A3">
        <w:rPr>
          <w:rFonts w:ascii="Times New Roman" w:hAnsi="Times New Roman" w:cs="Times New Roman"/>
          <w:sz w:val="24"/>
        </w:rPr>
        <w:t>[16]</w:t>
      </w:r>
      <w:r>
        <w:rPr>
          <w:rFonts w:ascii="Times New Roman" w:hAnsi="Times New Roman" w:cs="Times New Roman"/>
          <w:sz w:val="24"/>
          <w:szCs w:val="24"/>
        </w:rPr>
        <w:fldChar w:fldCharType="end"/>
      </w:r>
      <w:r w:rsidR="009325C0">
        <w:rPr>
          <w:rFonts w:ascii="Times New Roman" w:hAnsi="Times New Roman" w:cs="Times New Roman"/>
          <w:sz w:val="24"/>
          <w:szCs w:val="24"/>
        </w:rPr>
        <w:t>.</w:t>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bookmarkStart w:id="10" w:name="_Toc209074251"/>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Framework for Self-Supervised Learning of </w:t>
            </w:r>
            <w:r w:rsidRPr="009655FE">
              <w:rPr>
                <w:rFonts w:ascii="Times New Roman" w:hAnsi="Times New Roman" w:cs="Times New Roman"/>
                <w:sz w:val="24"/>
                <w:szCs w:val="24"/>
              </w:rPr>
              <w:lastRenderedPageBreak/>
              <w:t>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lastRenderedPageBreak/>
              <w:t xml:space="preserve">Wav2vec2, </w:t>
            </w:r>
            <w:r w:rsidR="00AB0471" w:rsidRPr="00AB0471">
              <w:rPr>
                <w:rFonts w:ascii="Times New Roman" w:hAnsi="Times New Roman" w:cs="Times New Roman"/>
                <w:i/>
                <w:iCs/>
                <w:sz w:val="24"/>
                <w:szCs w:val="24"/>
              </w:rPr>
              <w:t xml:space="preserve">contrastive masked </w:t>
            </w:r>
            <w:r w:rsidR="00AB0471" w:rsidRPr="00AB0471">
              <w:rPr>
                <w:rFonts w:ascii="Times New Roman" w:hAnsi="Times New Roman" w:cs="Times New Roman"/>
                <w:i/>
                <w:iCs/>
                <w:sz w:val="24"/>
                <w:szCs w:val="24"/>
              </w:rPr>
              <w:lastRenderedPageBreak/>
              <w:t>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lastRenderedPageBreak/>
              <w:t xml:space="preserve">Tujuan utama dari Wav2Vec 2.0 adalah memungkinkan </w:t>
            </w:r>
            <w:r w:rsidRPr="00FB6E1E">
              <w:rPr>
                <w:rFonts w:ascii="Times New Roman" w:hAnsi="Times New Roman" w:cs="Times New Roman"/>
                <w:sz w:val="24"/>
                <w:szCs w:val="24"/>
              </w:rPr>
              <w:lastRenderedPageBreak/>
              <w:t>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 xml:space="preserve">dengan </w:t>
            </w:r>
            <w:r w:rsidRPr="004936AE">
              <w:rPr>
                <w:rFonts w:ascii="Times New Roman" w:hAnsi="Times New Roman" w:cs="Times New Roman"/>
                <w:sz w:val="24"/>
                <w:szCs w:val="24"/>
              </w:rPr>
              <w:lastRenderedPageBreak/>
              <w:t>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memberikan performa state-of-the-art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w:t>
            </w:r>
            <w:r w:rsidRPr="00D110D7">
              <w:rPr>
                <w:rFonts w:ascii="Times New Roman" w:hAnsi="Times New Roman" w:cs="Times New Roman"/>
                <w:sz w:val="24"/>
                <w:szCs w:val="24"/>
              </w:rPr>
              <w:lastRenderedPageBreak/>
              <w:t xml:space="preserve">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lastRenderedPageBreak/>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lastRenderedPageBreak/>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lastRenderedPageBreak/>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lastRenderedPageBreak/>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proofErr w:type="spellStart"/>
            <w:r w:rsidRPr="00113174">
              <w:rPr>
                <w:rFonts w:ascii="Times New Roman" w:hAnsi="Times New Roman" w:cs="Times New Roman"/>
                <w:sz w:val="24"/>
                <w:szCs w:val="24"/>
              </w:rPr>
              <w:t>Searching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for</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Structure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Appraising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the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Organisation</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of</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Speech</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Features</w:t>
            </w:r>
            <w:proofErr w:type="spellEnd"/>
            <w:r w:rsidRPr="00113174">
              <w:rPr>
                <w:rFonts w:ascii="Times New Roman" w:hAnsi="Times New Roman" w:cs="Times New Roman"/>
                <w:sz w:val="24"/>
                <w:szCs w:val="24"/>
              </w:rPr>
              <w:t xml:space="preserve"> in wav2vec 2.0 </w:t>
            </w:r>
            <w:proofErr w:type="spellStart"/>
            <w:r w:rsidRPr="00113174">
              <w:rPr>
                <w:rFonts w:ascii="Times New Roman" w:hAnsi="Times New Roman" w:cs="Times New Roman"/>
                <w:sz w:val="24"/>
                <w:szCs w:val="24"/>
              </w:rPr>
              <w:t>Embeddings</w:t>
            </w:r>
            <w:proofErr w:type="spellEnd"/>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proofErr w:type="spellStart"/>
            <w:r w:rsidRPr="009E64D9">
              <w:rPr>
                <w:rFonts w:ascii="Times New Roman" w:hAnsi="Times New Roman" w:cs="Times New Roman"/>
                <w:sz w:val="24"/>
                <w:szCs w:val="24"/>
              </w:rPr>
              <w:t>Probing</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Methods</w:t>
            </w:r>
            <w:proofErr w:type="spellEnd"/>
            <w:r w:rsidRPr="009E64D9">
              <w:rPr>
                <w:rFonts w:ascii="Times New Roman" w:hAnsi="Times New Roman" w:cs="Times New Roman"/>
                <w:sz w:val="24"/>
                <w:szCs w:val="24"/>
              </w:rPr>
              <w:t xml:space="preserve"> (MLP </w:t>
            </w:r>
            <w:proofErr w:type="spellStart"/>
            <w:r w:rsidRPr="009E64D9">
              <w:rPr>
                <w:rFonts w:ascii="Times New Roman" w:hAnsi="Times New Roman" w:cs="Times New Roman"/>
                <w:sz w:val="24"/>
                <w:szCs w:val="24"/>
              </w:rPr>
              <w:t>Probes</w:t>
            </w:r>
            <w:proofErr w:type="spellEnd"/>
            <w:r w:rsidRPr="009E64D9">
              <w:rPr>
                <w:rFonts w:ascii="Times New Roman" w:hAnsi="Times New Roman" w:cs="Times New Roman"/>
                <w:sz w:val="24"/>
                <w:szCs w:val="24"/>
              </w:rPr>
              <w:t xml:space="preserve">) dilatih untuk 30 fitur fonetik, diikuti oleh </w:t>
            </w:r>
            <w:proofErr w:type="spellStart"/>
            <w:r w:rsidRPr="009E64D9">
              <w:rPr>
                <w:rFonts w:ascii="Times New Roman" w:hAnsi="Times New Roman" w:cs="Times New Roman"/>
                <w:sz w:val="24"/>
                <w:szCs w:val="24"/>
              </w:rPr>
              <w:t>Association</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Rule</w:t>
            </w:r>
            <w:proofErr w:type="spellEnd"/>
            <w:r w:rsidRPr="009E64D9">
              <w:rPr>
                <w:rFonts w:ascii="Times New Roman" w:hAnsi="Times New Roman" w:cs="Times New Roman"/>
                <w:sz w:val="24"/>
                <w:szCs w:val="24"/>
              </w:rPr>
              <w:t xml:space="preserve"> Mining (Apriori) pada </w:t>
            </w:r>
            <w:proofErr w:type="spellStart"/>
            <w:r w:rsidRPr="009E64D9">
              <w:rPr>
                <w:rFonts w:ascii="Times New Roman" w:hAnsi="Times New Roman" w:cs="Times New Roman"/>
                <w:sz w:val="24"/>
                <w:szCs w:val="24"/>
              </w:rPr>
              <w:t>aktivasi</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i/>
                <w:iCs/>
                <w:sz w:val="24"/>
                <w:szCs w:val="24"/>
              </w:rPr>
              <w:t>probe</w:t>
            </w:r>
            <w:proofErr w:type="spellEnd"/>
            <w:r w:rsidRPr="009E64D9">
              <w:rPr>
                <w:rFonts w:ascii="Times New Roman" w:hAnsi="Times New Roman" w:cs="Times New Roman"/>
                <w:sz w:val="24"/>
                <w:szCs w:val="24"/>
              </w:rPr>
              <w:t xml:space="preserve"> dan matriks fitur teoritis. Hasil dianalisis melalui </w:t>
            </w:r>
            <w:proofErr w:type="spellStart"/>
            <w:r w:rsidRPr="009E64D9">
              <w:rPr>
                <w:rFonts w:ascii="Times New Roman" w:hAnsi="Times New Roman" w:cs="Times New Roman"/>
                <w:sz w:val="24"/>
                <w:szCs w:val="24"/>
              </w:rPr>
              <w:t>Graph</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Visualization</w:t>
            </w:r>
            <w:proofErr w:type="spellEnd"/>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t>Bertujuan mengungkap organisasi fitur fonetik dalam representasi laten Wav2Vec 2.0 dan keselarasan mereka dengan teori linguistik</w:t>
            </w:r>
            <w:r w:rsidRPr="009E64D9">
              <w:t xml:space="preserve">. </w:t>
            </w:r>
            <w:r w:rsidRPr="009E64D9">
              <w:rPr>
                <w:rStyle w:val="citation-21"/>
              </w:rPr>
              <w:t xml:space="preserve">Penelitian ini menemukan bahwa </w:t>
            </w:r>
            <w:proofErr w:type="spellStart"/>
            <w:r w:rsidRPr="009E64D9">
              <w:rPr>
                <w:rStyle w:val="citation-21"/>
                <w:i/>
                <w:iCs/>
              </w:rPr>
              <w:t>embedding</w:t>
            </w:r>
            <w:proofErr w:type="spellEnd"/>
            <w:r w:rsidRPr="009E64D9">
              <w:rPr>
                <w:rStyle w:val="citation-21"/>
              </w:rPr>
              <w:t xml:space="preserve"> Wav2Vec 2.0 menangkap struktur asosiasi fitur yang sangat selaras dengan aturan fonologis </w:t>
            </w:r>
            <w:r w:rsidRPr="009E64D9">
              <w:rPr>
                <w:rStyle w:val="citation-21"/>
              </w:rPr>
              <w:lastRenderedPageBreak/>
              <w:t xml:space="preserve">teoretis, menunjukkan representasi yang </w:t>
            </w:r>
            <w:proofErr w:type="spellStart"/>
            <w:r w:rsidRPr="009E64D9">
              <w:rPr>
                <w:rStyle w:val="citation-21"/>
              </w:rPr>
              <w:t>robust</w:t>
            </w:r>
            <w:proofErr w:type="spellEnd"/>
            <w:r w:rsidRPr="009E64D9">
              <w:rPr>
                <w:rStyle w:val="citation-21"/>
              </w:rPr>
              <w:t xml:space="preserve">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proofErr w:type="spellStart"/>
            <w:r w:rsidRPr="00EA57AB">
              <w:rPr>
                <w:rStyle w:val="citation-21"/>
                <w:i/>
                <w:iCs/>
              </w:rPr>
              <w:t>embedding</w:t>
            </w:r>
            <w:proofErr w:type="spellEnd"/>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proofErr w:type="spellStart"/>
            <w:r w:rsidRPr="00EA57AB">
              <w:rPr>
                <w:rStyle w:val="citation-21"/>
                <w:b/>
                <w:bCs/>
              </w:rPr>
              <w:t>robust</w:t>
            </w:r>
            <w:proofErr w:type="spellEnd"/>
            <w:r w:rsidRPr="00EA57AB">
              <w:rPr>
                <w:rStyle w:val="citation-21"/>
                <w:b/>
                <w:bCs/>
              </w:rPr>
              <w:t xml:space="preserve">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7B2747">
              <w:rPr>
                <w:rFonts w:ascii="Times New Roman" w:hAnsi="Times New Roman" w:cs="Times New Roman"/>
                <w:sz w:val="24"/>
                <w:szCs w:val="24"/>
                <w:highlight w:val="yellow"/>
                <w:lang w:val="en-US"/>
              </w:rPr>
              <w:t>7</w:t>
            </w:r>
            <w:r w:rsidR="009C3F44" w:rsidRPr="007B2747">
              <w:rPr>
                <w:rFonts w:ascii="Times New Roman" w:hAnsi="Times New Roman" w:cs="Times New Roman"/>
                <w:sz w:val="24"/>
                <w:szCs w:val="24"/>
                <w:highlight w:val="yellow"/>
                <w:lang w:val="en-US"/>
              </w:rPr>
              <w:t>.</w:t>
            </w:r>
          </w:p>
        </w:tc>
        <w:tc>
          <w:tcPr>
            <w:tcW w:w="2443" w:type="dxa"/>
          </w:tcPr>
          <w:p w14:paraId="28619DDE" w14:textId="5E2A5D04" w:rsidR="00F870B5" w:rsidRDefault="00F870B5" w:rsidP="007B2747">
            <w:pPr>
              <w:pStyle w:val="ListParagraph"/>
              <w:shd w:val="clear" w:color="auto" w:fill="EE0000"/>
              <w:spacing w:line="360" w:lineRule="auto"/>
              <w:ind w:left="0"/>
              <w:jc w:val="both"/>
              <w:rPr>
                <w:rFonts w:ascii="Times New Roman" w:hAnsi="Times New Roman" w:cs="Times New Roman"/>
                <w:sz w:val="24"/>
                <w:szCs w:val="24"/>
              </w:rPr>
            </w:pPr>
            <w:r w:rsidRPr="00F870B5">
              <w:rPr>
                <w:rFonts w:ascii="Times New Roman" w:hAnsi="Times New Roman" w:cs="Times New Roman"/>
                <w:sz w:val="24"/>
                <w:szCs w:val="24"/>
              </w:rPr>
              <w:t>SELF-SUPERVISED AUDIO-VISUAL SPEECH REPRESENTATIONS LEARNING BY MULTIMOD</w:t>
            </w:r>
            <w:r w:rsidR="007B2747">
              <w:rPr>
                <w:rFonts w:ascii="Times New Roman" w:hAnsi="Times New Roman" w:cs="Times New Roman"/>
                <w:sz w:val="24"/>
                <w:szCs w:val="24"/>
              </w:rPr>
              <w:t>`</w:t>
            </w:r>
            <w:r w:rsidRPr="00F870B5">
              <w:rPr>
                <w:rFonts w:ascii="Times New Roman" w:hAnsi="Times New Roman" w:cs="Times New Roman"/>
                <w:sz w:val="24"/>
                <w:szCs w:val="24"/>
              </w:rPr>
              <w:t>AL SELF-DISTILLATION</w:t>
            </w:r>
            <w:r w:rsidR="009C3F44">
              <w:rPr>
                <w:rFonts w:ascii="Times New Roman" w:hAnsi="Times New Roman" w:cs="Times New Roman"/>
                <w:sz w:val="24"/>
                <w:szCs w:val="24"/>
              </w:rPr>
              <w:t>.</w:t>
            </w:r>
          </w:p>
          <w:p w14:paraId="373BADA0" w14:textId="77777777" w:rsidR="009C3F44" w:rsidRDefault="009C3F44"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3F54503F" w:rsidR="009C3F44" w:rsidRDefault="00F37E1B"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Jing-Xuan Zhang, dkk (2022)</w:t>
            </w:r>
          </w:p>
        </w:tc>
        <w:tc>
          <w:tcPr>
            <w:tcW w:w="2389" w:type="dxa"/>
          </w:tcPr>
          <w:p w14:paraId="14669D45" w14:textId="407F7D39" w:rsidR="00F870B5" w:rsidRDefault="00494FC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Multimodal selft-distillation, masked latent feature regression, AV2vec-MLM</w:t>
            </w:r>
          </w:p>
        </w:tc>
        <w:tc>
          <w:tcPr>
            <w:tcW w:w="2749" w:type="dxa"/>
          </w:tcPr>
          <w:p w14:paraId="3FAC26F3" w14:textId="77071D2F" w:rsidR="00F870B5" w:rsidRDefault="00494FC4" w:rsidP="0018095D">
            <w:pPr>
              <w:pStyle w:val="ListParagraph"/>
              <w:keepNext/>
              <w:spacing w:line="360" w:lineRule="auto"/>
              <w:ind w:left="0"/>
              <w:jc w:val="both"/>
              <w:rPr>
                <w:rFonts w:ascii="Times New Roman" w:hAnsi="Times New Roman" w:cs="Times New Roman"/>
                <w:sz w:val="24"/>
                <w:szCs w:val="24"/>
              </w:rPr>
            </w:pPr>
            <w:r w:rsidRPr="00494FC4">
              <w:rPr>
                <w:rFonts w:ascii="Times New Roman" w:hAnsi="Times New Roman" w:cs="Times New Roman"/>
                <w:sz w:val="24"/>
                <w:szCs w:val="24"/>
              </w:rPr>
              <w:t xml:space="preserve">Mengurangi waktu pre-training yang mahal dari AV-HuBERT (hingga 5× lebih cepat) tanpa butuh langkah iteratif clustering. </w:t>
            </w:r>
            <w:r w:rsidRPr="00494FC4">
              <w:rPr>
                <w:rFonts w:ascii="Times New Roman" w:hAnsi="Times New Roman" w:cs="Times New Roman"/>
                <w:sz w:val="24"/>
                <w:szCs w:val="24"/>
              </w:rPr>
              <w:br/>
              <w:t xml:space="preserve">Memperoleh representasi ucapan audio-visual yang lebih efisien. </w:t>
            </w:r>
            <w:r w:rsidRPr="00494FC4">
              <w:rPr>
                <w:rFonts w:ascii="Times New Roman" w:hAnsi="Times New Roman" w:cs="Times New Roman"/>
                <w:sz w:val="24"/>
                <w:szCs w:val="24"/>
              </w:rPr>
              <w:br/>
              <w:t xml:space="preserve">AV2vec mencapai performa sebanding dengan AV-HuBERT; versi </w:t>
            </w:r>
            <w:r w:rsidRPr="00566D13">
              <w:rPr>
                <w:rFonts w:ascii="Times New Roman" w:hAnsi="Times New Roman" w:cs="Times New Roman"/>
                <w:sz w:val="24"/>
                <w:szCs w:val="24"/>
              </w:rPr>
              <w:t>AV2vec-MLM</w:t>
            </w:r>
            <w:r w:rsidRPr="00494FC4">
              <w:rPr>
                <w:rFonts w:ascii="Times New Roman" w:hAnsi="Times New Roman" w:cs="Times New Roman"/>
                <w:sz w:val="24"/>
                <w:szCs w:val="24"/>
              </w:rPr>
              <w:t xml:space="preserve"> bahkan melampaui baseline pada tugas downstream seperti ASR, </w:t>
            </w:r>
            <w:r w:rsidRPr="00494FC4">
              <w:rPr>
                <w:rFonts w:ascii="Times New Roman" w:hAnsi="Times New Roman" w:cs="Times New Roman"/>
                <w:sz w:val="24"/>
                <w:szCs w:val="24"/>
              </w:rPr>
              <w:lastRenderedPageBreak/>
              <w:t>VSR (lipreading), dan AVSR.</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277A0CBC" w14:textId="77777777" w:rsidR="00E2301E" w:rsidRDefault="00E2301E" w:rsidP="007B2747">
            <w:pPr>
              <w:pStyle w:val="ListParagraph"/>
              <w:shd w:val="clear" w:color="auto" w:fill="EE0000"/>
              <w:spacing w:line="360" w:lineRule="auto"/>
              <w:ind w:left="0"/>
              <w:jc w:val="both"/>
              <w:rPr>
                <w:rFonts w:ascii="Times New Roman" w:hAnsi="Times New Roman" w:cs="Times New Roman"/>
                <w:sz w:val="24"/>
                <w:szCs w:val="24"/>
              </w:rPr>
            </w:pPr>
            <w:r>
              <w:rPr>
                <w:rFonts w:ascii="Times New Roman" w:hAnsi="Times New Roman" w:cs="Times New Roman"/>
                <w:sz w:val="24"/>
                <w:szCs w:val="24"/>
              </w:rPr>
              <w:t>AV-data2vec: Self Supervised Audio-Visual Representation Learning with Contextualized Target Representations</w:t>
            </w:r>
          </w:p>
          <w:p w14:paraId="1C6A5773" w14:textId="77777777" w:rsidR="00E2301E" w:rsidRDefault="00E2301E"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29C1924A" w:rsidR="00E2301E" w:rsidRPr="00F37E1B"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Jiachen Lian, dkk</w:t>
            </w:r>
            <w:r w:rsidR="009325C0">
              <w:rPr>
                <w:rFonts w:ascii="Times New Roman" w:hAnsi="Times New Roman" w:cs="Times New Roman"/>
                <w:sz w:val="24"/>
                <w:szCs w:val="24"/>
              </w:rPr>
              <w:t xml:space="preserve"> (2024)</w:t>
            </w:r>
          </w:p>
        </w:tc>
        <w:tc>
          <w:tcPr>
            <w:tcW w:w="2389" w:type="dxa"/>
          </w:tcPr>
          <w:p w14:paraId="1C2D37FB" w14:textId="40317369" w:rsidR="00E2301E" w:rsidRP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AV-data2vec, shared transformer encoder</w:t>
            </w:r>
          </w:p>
        </w:tc>
        <w:tc>
          <w:tcPr>
            <w:tcW w:w="2749" w:type="dxa"/>
          </w:tcPr>
          <w:p w14:paraId="0DC9540E" w14:textId="1D11C436" w:rsidR="00E2301E" w:rsidRPr="00505AB6" w:rsidRDefault="00505AB6" w:rsidP="0018095D">
            <w:pPr>
              <w:pStyle w:val="ListParagraph"/>
              <w:keepNext/>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Optimasi dari model data2vec ke kasus yang lebih luas yaitu multimodalitas audio-visual. Menggunakan pendekatan </w:t>
            </w:r>
            <w:r>
              <w:rPr>
                <w:rFonts w:ascii="Times New Roman" w:hAnsi="Times New Roman" w:cs="Times New Roman"/>
                <w:i/>
                <w:iCs/>
                <w:sz w:val="24"/>
                <w:szCs w:val="24"/>
              </w:rPr>
              <w:t xml:space="preserve">student-teacher </w:t>
            </w:r>
            <w:r>
              <w:rPr>
                <w:rFonts w:ascii="Times New Roman" w:hAnsi="Times New Roman" w:cs="Times New Roman"/>
                <w:sz w:val="24"/>
                <w:szCs w:val="24"/>
              </w:rPr>
              <w:t xml:space="preserve">dengan </w:t>
            </w:r>
            <w:r>
              <w:rPr>
                <w:rFonts w:ascii="Times New Roman" w:hAnsi="Times New Roman" w:cs="Times New Roman"/>
                <w:i/>
                <w:iCs/>
                <w:sz w:val="24"/>
                <w:szCs w:val="24"/>
              </w:rPr>
              <w:t xml:space="preserve">masked prediction. </w:t>
            </w:r>
            <w:r>
              <w:rPr>
                <w:rFonts w:ascii="Times New Roman" w:hAnsi="Times New Roman" w:cs="Times New Roman"/>
                <w:sz w:val="24"/>
                <w:szCs w:val="24"/>
              </w:rPr>
              <w:t xml:space="preserve">Dimana </w:t>
            </w:r>
            <w:r>
              <w:rPr>
                <w:rFonts w:ascii="Times New Roman" w:hAnsi="Times New Roman" w:cs="Times New Roman"/>
                <w:i/>
                <w:iCs/>
                <w:sz w:val="24"/>
                <w:szCs w:val="24"/>
              </w:rPr>
              <w:t xml:space="preserve">student </w:t>
            </w:r>
            <w:r>
              <w:rPr>
                <w:rFonts w:ascii="Times New Roman" w:hAnsi="Times New Roman" w:cs="Times New Roman"/>
                <w:sz w:val="24"/>
                <w:szCs w:val="24"/>
              </w:rPr>
              <w:t xml:space="preserve">memprediksi representasi kontekstual dari input audio-visual yang dimasking, sementara </w:t>
            </w:r>
            <w:r>
              <w:rPr>
                <w:rFonts w:ascii="Times New Roman" w:hAnsi="Times New Roman" w:cs="Times New Roman"/>
                <w:i/>
                <w:iCs/>
                <w:sz w:val="24"/>
                <w:szCs w:val="24"/>
              </w:rPr>
              <w:t xml:space="preserve">teacher </w:t>
            </w:r>
            <w:r>
              <w:rPr>
                <w:rFonts w:ascii="Times New Roman" w:hAnsi="Times New Roman" w:cs="Times New Roman"/>
                <w:sz w:val="24"/>
                <w:szCs w:val="24"/>
              </w:rPr>
              <w:t>menghasilkan target dari data penuh.</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2443" w:type="dxa"/>
          </w:tcPr>
          <w:p w14:paraId="302A037B" w14:textId="297B5851" w:rsidR="009325C0" w:rsidRDefault="009325C0" w:rsidP="007B2747">
            <w:pPr>
              <w:pStyle w:val="ListParagraph"/>
              <w:shd w:val="clear" w:color="auto" w:fill="EE0000"/>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 xml:space="preserve">ngual Representation </w:t>
            </w:r>
            <w:r>
              <w:rPr>
                <w:rFonts w:ascii="Times New Roman" w:hAnsi="Times New Roman" w:cs="Times New Roman"/>
                <w:sz w:val="24"/>
                <w:szCs w:val="24"/>
              </w:rPr>
              <w:lastRenderedPageBreak/>
              <w:t>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lastRenderedPageBreak/>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lastRenderedPageBreak/>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lastRenderedPageBreak/>
              <w:t xml:space="preserve">Mengembangkan representasi ucapan lintas bahasa dengan melatih </w:t>
            </w:r>
            <w:r w:rsidRPr="00486875">
              <w:rPr>
                <w:rFonts w:ascii="Times New Roman" w:hAnsi="Times New Roman" w:cs="Times New Roman"/>
                <w:sz w:val="24"/>
                <w:szCs w:val="24"/>
              </w:rPr>
              <w:lastRenderedPageBreak/>
              <w:t xml:space="preserve">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lastRenderedPageBreak/>
        <w:br/>
      </w:r>
    </w:p>
    <w:p w14:paraId="097711BF" w14:textId="4B32E760" w:rsidR="00D86E0D" w:rsidRPr="00D86E0D" w:rsidRDefault="00D86E0D" w:rsidP="00D86E0D">
      <w:pPr>
        <w:spacing w:line="360" w:lineRule="auto"/>
        <w:ind w:left="720" w:firstLine="720"/>
        <w:rPr>
          <w:sz w:val="24"/>
          <w:szCs w:val="24"/>
        </w:rPr>
      </w:pPr>
      <w:r w:rsidRPr="00D86E0D">
        <w:rPr>
          <w:sz w:val="24"/>
          <w:szCs w:val="24"/>
        </w:rPr>
        <w:t xml:space="preserve">Penelitian wav2vec 2.0 </w:t>
      </w:r>
      <w:r w:rsidR="00C412B8">
        <w:rPr>
          <w:sz w:val="24"/>
          <w:szCs w:val="24"/>
        </w:rPr>
        <w:fldChar w:fldCharType="begin"/>
      </w:r>
      <w:r w:rsidR="00813655">
        <w:rPr>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Pr>
          <w:sz w:val="24"/>
          <w:szCs w:val="24"/>
        </w:rPr>
        <w:fldChar w:fldCharType="separate"/>
      </w:r>
      <w:r w:rsidR="00813655" w:rsidRPr="00813655">
        <w:rPr>
          <w:rFonts w:ascii="Calibri" w:hAnsi="Calibri" w:cs="Calibri"/>
          <w:sz w:val="24"/>
        </w:rPr>
        <w:t>[11]</w:t>
      </w:r>
      <w:r w:rsidR="00C412B8">
        <w:rPr>
          <w:sz w:val="24"/>
          <w:szCs w:val="24"/>
        </w:rPr>
        <w:fldChar w:fldCharType="end"/>
      </w:r>
      <w:r w:rsidRPr="00D86E0D">
        <w:rPr>
          <w:sz w:val="24"/>
          <w:szCs w:val="24"/>
        </w:rPr>
        <w:t xml:space="preserve"> menunjukkan bahwa representasi </w:t>
      </w:r>
      <w:r w:rsidRPr="00D86E0D">
        <w:rPr>
          <w:i/>
          <w:iCs/>
          <w:sz w:val="24"/>
          <w:szCs w:val="24"/>
        </w:rPr>
        <w:t>self-supervised</w:t>
      </w:r>
      <w:r w:rsidRPr="00D86E0D">
        <w:rPr>
          <w:sz w:val="24"/>
          <w:szCs w:val="24"/>
        </w:rPr>
        <w:t xml:space="preserve"> dari </w:t>
      </w:r>
      <w:r w:rsidRPr="00D86E0D">
        <w:rPr>
          <w:i/>
          <w:iCs/>
          <w:sz w:val="24"/>
          <w:szCs w:val="24"/>
        </w:rPr>
        <w:t>raw</w:t>
      </w:r>
      <w:r w:rsidRPr="00D86E0D">
        <w:rPr>
          <w:sz w:val="24"/>
          <w:szCs w:val="24"/>
        </w:rPr>
        <w:t xml:space="preserve"> audio dapat secara signifikan meningkatkan kinerja ASR</w:t>
      </w:r>
      <w:r w:rsidR="0011697B">
        <w:rPr>
          <w:sz w:val="24"/>
          <w:szCs w:val="24"/>
        </w:rPr>
        <w:t xml:space="preserve"> (</w:t>
      </w:r>
      <w:r w:rsidR="0011697B" w:rsidRPr="0011697B">
        <w:rPr>
          <w:i/>
          <w:iCs/>
          <w:sz w:val="24"/>
          <w:szCs w:val="24"/>
        </w:rPr>
        <w:t>automatic speec recognition</w:t>
      </w:r>
      <w:r w:rsidR="0011697B">
        <w:rPr>
          <w:sz w:val="24"/>
          <w:szCs w:val="24"/>
        </w:rPr>
        <w:t>)</w:t>
      </w:r>
      <w:r w:rsidRPr="00D86E0D">
        <w:rPr>
          <w:sz w:val="24"/>
          <w:szCs w:val="24"/>
        </w:rPr>
        <w:t xml:space="preserve">, bahkan dengan data berlabel terbatas, mencapai </w:t>
      </w:r>
      <w:proofErr w:type="spellStart"/>
      <w:r w:rsidRPr="00D86E0D">
        <w:rPr>
          <w:i/>
          <w:iCs/>
          <w:sz w:val="24"/>
          <w:szCs w:val="24"/>
        </w:rPr>
        <w:t>state-of-the-art</w:t>
      </w:r>
      <w:proofErr w:type="spellEnd"/>
      <w:r w:rsidRPr="00D86E0D">
        <w:rPr>
          <w:sz w:val="24"/>
          <w:szCs w:val="24"/>
        </w:rPr>
        <w:t xml:space="preserve"> di </w:t>
      </w:r>
      <w:proofErr w:type="spellStart"/>
      <w:r w:rsidRPr="00D86E0D">
        <w:rPr>
          <w:sz w:val="24"/>
          <w:szCs w:val="24"/>
        </w:rPr>
        <w:t>LibriSpeech</w:t>
      </w:r>
      <w:proofErr w:type="spellEnd"/>
      <w:r w:rsidR="003019D1">
        <w:rPr>
          <w:sz w:val="24"/>
          <w:szCs w:val="24"/>
        </w:rPr>
        <w:t xml:space="preserve"> </w:t>
      </w:r>
      <w:r w:rsidR="003019D1">
        <w:rPr>
          <w:sz w:val="24"/>
          <w:szCs w:val="24"/>
        </w:rPr>
        <w:fldChar w:fldCharType="begin"/>
      </w:r>
      <w:r w:rsidR="00C657A3">
        <w:rPr>
          <w:sz w:val="24"/>
          <w:szCs w:val="24"/>
        </w:rPr>
        <w:instrText xml:space="preserve"> ADDIN ZOTERO_ITEM CSL_CITATION {"citationID":"lxpgAJVC","properties":{"formattedCitation":"[17]","plainCitation":"[17]","noteIndex":0},"citationItems":[{"id":63,"uris":["http://zotero.org/users/local/Hk47Hz5P/items/7U4NFS8P"],"itemData":{"id":63,"type":"paper-conference","container-title":"2015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Pr>
          <w:sz w:val="24"/>
          <w:szCs w:val="24"/>
        </w:rPr>
        <w:fldChar w:fldCharType="separate"/>
      </w:r>
      <w:r w:rsidR="00C657A3" w:rsidRPr="00C657A3">
        <w:rPr>
          <w:rFonts w:ascii="Calibri" w:hAnsi="Calibri" w:cs="Calibri"/>
          <w:sz w:val="24"/>
        </w:rPr>
        <w:t>[17]</w:t>
      </w:r>
      <w:r w:rsidR="003019D1">
        <w:rPr>
          <w:sz w:val="24"/>
          <w:szCs w:val="24"/>
        </w:rPr>
        <w:fldChar w:fldCharType="end"/>
      </w:r>
      <w:r w:rsidRPr="00D86E0D">
        <w:rPr>
          <w:sz w:val="24"/>
          <w:szCs w:val="24"/>
        </w:rPr>
        <w:t xml:space="preserve">. </w:t>
      </w:r>
      <w:r w:rsidR="00CC1F8E">
        <w:rPr>
          <w:sz w:val="24"/>
          <w:szCs w:val="24"/>
        </w:rPr>
        <w:t>Adapun penelitian lanjutannya berupa</w:t>
      </w:r>
      <w:r w:rsidRPr="00D86E0D">
        <w:rPr>
          <w:sz w:val="24"/>
          <w:szCs w:val="24"/>
        </w:rPr>
        <w:t xml:space="preserve"> XLSR</w:t>
      </w:r>
      <w:r w:rsidR="00796094">
        <w:rPr>
          <w:sz w:val="24"/>
          <w:szCs w:val="24"/>
        </w:rPr>
        <w:t xml:space="preserve"> </w:t>
      </w:r>
      <w:r w:rsidR="00CA49FD">
        <w:rPr>
          <w:sz w:val="24"/>
          <w:szCs w:val="24"/>
        </w:rPr>
        <w:t>(</w:t>
      </w:r>
      <w:proofErr w:type="spellStart"/>
      <w:r w:rsidR="00CA49FD">
        <w:rPr>
          <w:i/>
          <w:iCs/>
          <w:sz w:val="24"/>
          <w:szCs w:val="24"/>
        </w:rPr>
        <w:t>cross-lingual</w:t>
      </w:r>
      <w:proofErr w:type="spellEnd"/>
      <w:r w:rsidR="00CA49FD">
        <w:rPr>
          <w:i/>
          <w:iCs/>
          <w:sz w:val="24"/>
          <w:szCs w:val="24"/>
        </w:rPr>
        <w:t xml:space="preserve"> </w:t>
      </w:r>
      <w:proofErr w:type="spellStart"/>
      <w:r w:rsidR="00CA49FD">
        <w:rPr>
          <w:i/>
          <w:iCs/>
          <w:sz w:val="24"/>
          <w:szCs w:val="24"/>
        </w:rPr>
        <w:t>speech</w:t>
      </w:r>
      <w:proofErr w:type="spellEnd"/>
      <w:r w:rsidR="00CA49FD">
        <w:rPr>
          <w:i/>
          <w:iCs/>
          <w:sz w:val="24"/>
          <w:szCs w:val="24"/>
        </w:rPr>
        <w:t xml:space="preserve"> </w:t>
      </w:r>
      <w:proofErr w:type="spellStart"/>
      <w:r w:rsidR="00CA49FD">
        <w:rPr>
          <w:i/>
          <w:iCs/>
          <w:sz w:val="24"/>
          <w:szCs w:val="24"/>
        </w:rPr>
        <w:t>recognition</w:t>
      </w:r>
      <w:proofErr w:type="spellEnd"/>
      <w:r w:rsidR="00CA49FD">
        <w:rPr>
          <w:sz w:val="24"/>
          <w:szCs w:val="24"/>
        </w:rPr>
        <w:t>)</w:t>
      </w:r>
      <w:r w:rsidR="00CA49FD">
        <w:rPr>
          <w:i/>
          <w:iCs/>
          <w:sz w:val="24"/>
          <w:szCs w:val="24"/>
        </w:rPr>
        <w:t xml:space="preserve"> </w:t>
      </w:r>
      <w:r w:rsidR="00796094">
        <w:rPr>
          <w:sz w:val="24"/>
          <w:szCs w:val="24"/>
        </w:rPr>
        <w:fldChar w:fldCharType="begin"/>
      </w:r>
      <w:r w:rsidR="00C657A3">
        <w:rPr>
          <w:sz w:val="24"/>
          <w:szCs w:val="24"/>
        </w:rPr>
        <w:instrText xml:space="preserve"> ADDIN ZOTERO_ITEM CSL_CITATION {"citationID":"3mhwVHps","properties":{"formattedCitation":"[18]","plainCitation":"[18]","noteIndex":0},"citationItems":[{"id":36,"uris":["http://zotero.org/users/local/Hk47Hz5P/items/WHRFSX9Z"],"itemData":{"id":36,"type":"article","abstract":"This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Pr>
          <w:sz w:val="24"/>
          <w:szCs w:val="24"/>
        </w:rPr>
        <w:fldChar w:fldCharType="separate"/>
      </w:r>
      <w:r w:rsidR="00C657A3" w:rsidRPr="00C657A3">
        <w:rPr>
          <w:rFonts w:ascii="Calibri" w:hAnsi="Calibri" w:cs="Calibri"/>
          <w:sz w:val="24"/>
        </w:rPr>
        <w:t>[18]</w:t>
      </w:r>
      <w:r w:rsidR="00796094">
        <w:rPr>
          <w:sz w:val="24"/>
          <w:szCs w:val="24"/>
        </w:rPr>
        <w:fldChar w:fldCharType="end"/>
      </w:r>
      <w:r w:rsidRPr="00D86E0D">
        <w:rPr>
          <w:sz w:val="24"/>
          <w:szCs w:val="24"/>
        </w:rPr>
        <w:t xml:space="preserve">, memperluas model ke 53 bahasa dan berhasil menurunkan </w:t>
      </w:r>
      <w:r w:rsidRPr="00D86E0D">
        <w:rPr>
          <w:i/>
          <w:iCs/>
          <w:sz w:val="24"/>
          <w:szCs w:val="24"/>
        </w:rPr>
        <w:t>error rate</w:t>
      </w:r>
      <w:r w:rsidRPr="00D86E0D">
        <w:rPr>
          <w:sz w:val="24"/>
          <w:szCs w:val="24"/>
        </w:rPr>
        <w:t xml:space="preserve"> pada benchmark lintas bahasa secara drastis, sehingga mendukung skenario </w:t>
      </w:r>
      <w:r w:rsidRPr="00D86E0D">
        <w:rPr>
          <w:i/>
          <w:iCs/>
          <w:sz w:val="24"/>
          <w:szCs w:val="24"/>
        </w:rPr>
        <w:t>low-resource</w:t>
      </w:r>
      <w:r w:rsidRPr="00D86E0D">
        <w:rPr>
          <w:sz w:val="24"/>
          <w:szCs w:val="24"/>
        </w:rPr>
        <w:t xml:space="preserve">. Data2vec </w:t>
      </w:r>
      <w:r w:rsidR="009603DC">
        <w:rPr>
          <w:sz w:val="24"/>
          <w:szCs w:val="24"/>
        </w:rPr>
        <w:fldChar w:fldCharType="begin"/>
      </w:r>
      <w:r w:rsidR="00813655">
        <w:rPr>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Pr>
          <w:sz w:val="24"/>
          <w:szCs w:val="24"/>
        </w:rPr>
        <w:fldChar w:fldCharType="separate"/>
      </w:r>
      <w:r w:rsidR="00813655" w:rsidRPr="00813655">
        <w:rPr>
          <w:rFonts w:ascii="Calibri" w:hAnsi="Calibri" w:cs="Calibri"/>
          <w:sz w:val="24"/>
        </w:rPr>
        <w:t>[8]</w:t>
      </w:r>
      <w:r w:rsidR="009603DC">
        <w:rPr>
          <w:sz w:val="24"/>
          <w:szCs w:val="24"/>
        </w:rPr>
        <w:fldChar w:fldCharType="end"/>
      </w:r>
      <w:r w:rsidRPr="00D86E0D">
        <w:rPr>
          <w:sz w:val="24"/>
          <w:szCs w:val="24"/>
        </w:rPr>
        <w:t xml:space="preserve"> memperkenalkan paradigma baru berbasis </w:t>
      </w:r>
      <w:r w:rsidRPr="00D86E0D">
        <w:rPr>
          <w:i/>
          <w:iCs/>
          <w:sz w:val="24"/>
          <w:szCs w:val="24"/>
        </w:rPr>
        <w:t>self-distillation</w:t>
      </w:r>
      <w:r w:rsidRPr="00D86E0D">
        <w:rPr>
          <w:sz w:val="24"/>
          <w:szCs w:val="24"/>
        </w:rPr>
        <w:t xml:space="preserve">, yang mampu menggeneralisasi ke berbagai modalitas, dan terbukti </w:t>
      </w:r>
      <w:r w:rsidR="00CC1F8E">
        <w:rPr>
          <w:sz w:val="24"/>
          <w:szCs w:val="24"/>
        </w:rPr>
        <w:t xml:space="preserve">model tersebut </w:t>
      </w:r>
      <w:r w:rsidRPr="00D86E0D">
        <w:rPr>
          <w:sz w:val="24"/>
          <w:szCs w:val="24"/>
        </w:rPr>
        <w:t xml:space="preserve">kompetitif di </w:t>
      </w:r>
      <w:r w:rsidR="00CC1F8E">
        <w:rPr>
          <w:sz w:val="24"/>
          <w:szCs w:val="24"/>
        </w:rPr>
        <w:t xml:space="preserve">bergai </w:t>
      </w:r>
      <w:r w:rsidRPr="00D86E0D">
        <w:rPr>
          <w:sz w:val="24"/>
          <w:szCs w:val="24"/>
        </w:rPr>
        <w:t xml:space="preserve">tugas </w:t>
      </w:r>
      <w:r w:rsidR="00CC1F8E">
        <w:rPr>
          <w:sz w:val="24"/>
          <w:szCs w:val="24"/>
        </w:rPr>
        <w:t xml:space="preserve">dengan data </w:t>
      </w:r>
      <w:r w:rsidR="00B97673">
        <w:rPr>
          <w:sz w:val="24"/>
          <w:szCs w:val="24"/>
        </w:rPr>
        <w:t>suara</w:t>
      </w:r>
      <w:r w:rsidRPr="00D86E0D">
        <w:rPr>
          <w:sz w:val="24"/>
          <w:szCs w:val="24"/>
        </w:rPr>
        <w:t xml:space="preserve">, </w:t>
      </w:r>
      <w:r w:rsidR="00B97673">
        <w:rPr>
          <w:sz w:val="24"/>
          <w:szCs w:val="24"/>
        </w:rPr>
        <w:t xml:space="preserve">citra </w:t>
      </w:r>
      <w:r w:rsidRPr="00D86E0D">
        <w:rPr>
          <w:sz w:val="24"/>
          <w:szCs w:val="24"/>
        </w:rPr>
        <w:t xml:space="preserve">dan NLP. Penelitian lain seperti AV-data2vec maupun AV2vec mengembangkan representasi multimodal audio-visual, memperlihatkan keunggulan pada </w:t>
      </w:r>
      <w:r w:rsidRPr="00D86E0D">
        <w:rPr>
          <w:i/>
          <w:iCs/>
          <w:sz w:val="24"/>
          <w:szCs w:val="24"/>
        </w:rPr>
        <w:t>downstream tasks</w:t>
      </w:r>
      <w:r w:rsidRPr="00D86E0D">
        <w:rPr>
          <w:sz w:val="24"/>
          <w:szCs w:val="24"/>
        </w:rPr>
        <w:t xml:space="preserve"> yang membutuhkan integrasi suara dan citra.</w:t>
      </w:r>
    </w:p>
    <w:p w14:paraId="37F07D3E" w14:textId="11160846" w:rsidR="00D86E0D" w:rsidRDefault="002F0CE7" w:rsidP="00D86E0D">
      <w:pPr>
        <w:spacing w:line="360" w:lineRule="auto"/>
        <w:ind w:left="720" w:firstLine="720"/>
        <w:rPr>
          <w:sz w:val="24"/>
          <w:szCs w:val="24"/>
        </w:rPr>
      </w:pPr>
      <w:r w:rsidRPr="002F0CE7">
        <w:rPr>
          <w:sz w:val="24"/>
          <w:szCs w:val="24"/>
        </w:rPr>
        <w:lastRenderedPageBreak/>
        <w:t xml:space="preserve">Selain itu, </w:t>
      </w:r>
      <w:r w:rsidR="00F943E8">
        <w:rPr>
          <w:sz w:val="24"/>
          <w:szCs w:val="24"/>
        </w:rPr>
        <w:t xml:space="preserve">terdapat pula </w:t>
      </w:r>
      <w:r w:rsidRPr="002F0CE7">
        <w:rPr>
          <w:sz w:val="24"/>
          <w:szCs w:val="24"/>
        </w:rPr>
        <w:t xml:space="preserve">penelitian </w:t>
      </w:r>
      <w:r w:rsidR="00F943E8">
        <w:rPr>
          <w:sz w:val="24"/>
          <w:szCs w:val="24"/>
        </w:rPr>
        <w:t>mengenai</w:t>
      </w:r>
      <w:r w:rsidRPr="002F0CE7">
        <w:rPr>
          <w:sz w:val="24"/>
          <w:szCs w:val="24"/>
        </w:rPr>
        <w:t xml:space="preserve"> </w:t>
      </w:r>
      <w:r w:rsidR="00F943E8">
        <w:rPr>
          <w:i/>
          <w:iCs/>
          <w:sz w:val="24"/>
          <w:szCs w:val="24"/>
        </w:rPr>
        <w:t xml:space="preserve">fine-tuning </w:t>
      </w:r>
      <w:r w:rsidRPr="002F0CE7">
        <w:rPr>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Pr>
          <w:sz w:val="24"/>
          <w:szCs w:val="24"/>
        </w:rPr>
        <w:fldChar w:fldCharType="begin"/>
      </w:r>
      <w:r w:rsidR="00813655">
        <w:rPr>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Pr>
          <w:sz w:val="24"/>
          <w:szCs w:val="24"/>
        </w:rPr>
        <w:fldChar w:fldCharType="separate"/>
      </w:r>
      <w:r w:rsidR="00813655" w:rsidRPr="00813655">
        <w:rPr>
          <w:rFonts w:ascii="Calibri" w:hAnsi="Calibri" w:cs="Calibri"/>
          <w:sz w:val="24"/>
        </w:rPr>
        <w:t>[9]</w:t>
      </w:r>
      <w:r w:rsidR="00D354E9">
        <w:rPr>
          <w:sz w:val="24"/>
          <w:szCs w:val="24"/>
        </w:rPr>
        <w:fldChar w:fldCharType="end"/>
      </w:r>
      <w:r w:rsidRPr="002F0CE7">
        <w:rPr>
          <w:sz w:val="24"/>
          <w:szCs w:val="24"/>
        </w:rPr>
        <w:t xml:space="preserve"> berhasil mencapai akurasi tinggi hingga 89% meskipun menggunakan </w:t>
      </w:r>
      <w:r w:rsidRPr="00CC1F8E">
        <w:rPr>
          <w:i/>
          <w:iCs/>
          <w:sz w:val="24"/>
          <w:szCs w:val="24"/>
        </w:rPr>
        <w:t>dataset</w:t>
      </w:r>
      <w:r w:rsidRPr="002F0CE7">
        <w:rPr>
          <w:sz w:val="24"/>
          <w:szCs w:val="24"/>
        </w:rPr>
        <w:t xml:space="preserve"> yang relatif kecil. </w:t>
      </w:r>
    </w:p>
    <w:p w14:paraId="5CE6103B" w14:textId="3A58E088" w:rsidR="004778A2" w:rsidRPr="004778A2" w:rsidRDefault="004778A2" w:rsidP="004778A2">
      <w:pPr>
        <w:spacing w:line="360" w:lineRule="auto"/>
        <w:ind w:left="720" w:firstLine="720"/>
        <w:rPr>
          <w:sz w:val="24"/>
          <w:szCs w:val="24"/>
        </w:rPr>
      </w:pPr>
      <w:r w:rsidRPr="004778A2">
        <w:rPr>
          <w:sz w:val="24"/>
          <w:szCs w:val="24"/>
        </w:rPr>
        <w:t xml:space="preserve">Berdasarkan kajian terhadap penelitian-penelitian sebelumnya, terlihat bahwa kebanyakan studi mengenai Wav2Vec2 maupun Data2Vec berfokus pada </w:t>
      </w:r>
      <w:r w:rsidR="00FD3E57" w:rsidRPr="004778A2">
        <w:rPr>
          <w:i/>
          <w:iCs/>
          <w:sz w:val="24"/>
          <w:szCs w:val="24"/>
        </w:rPr>
        <w:t>automatic speech recognition</w:t>
      </w:r>
      <w:r w:rsidR="00FD3E57" w:rsidRPr="004778A2">
        <w:rPr>
          <w:sz w:val="24"/>
          <w:szCs w:val="24"/>
        </w:rPr>
        <w:t xml:space="preserve"> </w:t>
      </w:r>
      <w:r w:rsidRPr="004778A2">
        <w:rPr>
          <w:sz w:val="24"/>
          <w:szCs w:val="24"/>
        </w:rPr>
        <w:t xml:space="preserve">(ASR), </w:t>
      </w:r>
      <w:r w:rsidRPr="004778A2">
        <w:rPr>
          <w:i/>
          <w:iCs/>
          <w:sz w:val="24"/>
          <w:szCs w:val="24"/>
        </w:rPr>
        <w:t>cross-lingual representation</w:t>
      </w:r>
      <w:r w:rsidRPr="004778A2">
        <w:rPr>
          <w:sz w:val="24"/>
          <w:szCs w:val="24"/>
        </w:rPr>
        <w:t xml:space="preserve">, </w:t>
      </w:r>
      <w:r w:rsidRPr="004778A2">
        <w:rPr>
          <w:i/>
          <w:iCs/>
          <w:sz w:val="24"/>
          <w:szCs w:val="24"/>
        </w:rPr>
        <w:t>speaker recognition</w:t>
      </w:r>
      <w:r w:rsidRPr="004778A2">
        <w:rPr>
          <w:sz w:val="24"/>
          <w:szCs w:val="24"/>
        </w:rPr>
        <w:t>, maupun pengembangan multimodal audio-visual. Pendekatan tersebut memang menunjukkan kemajuan signifikan dalam menurunkan Word Error Rate (WER), meningkatkan akurasi pengenalan suara, dan memperluas cakupan ke berbagai bahasa serta modalitas.</w:t>
      </w:r>
    </w:p>
    <w:p w14:paraId="01098027" w14:textId="67FE59AC" w:rsidR="004778A2" w:rsidRPr="004778A2" w:rsidRDefault="004778A2" w:rsidP="004778A2">
      <w:pPr>
        <w:spacing w:line="360" w:lineRule="auto"/>
        <w:ind w:left="720" w:firstLine="720"/>
        <w:rPr>
          <w:sz w:val="24"/>
          <w:szCs w:val="24"/>
        </w:rPr>
      </w:pPr>
      <w:r w:rsidRPr="004778A2">
        <w:rPr>
          <w:sz w:val="24"/>
          <w:szCs w:val="24"/>
        </w:rPr>
        <w:t>Penelitian ini menghadirkan perbedaan penting dengan menempatkan kedua model tersebut dalam konteks retrieval audio ayat Al-Qur’an. Alih-alih menitikberatkan pada performa transkripsi, penelitian ini mengevaluasi kemampuan</w:t>
      </w:r>
      <w:r w:rsidRPr="004778A2">
        <w:rPr>
          <w:i/>
          <w:iCs/>
          <w:sz w:val="24"/>
          <w:szCs w:val="24"/>
        </w:rPr>
        <w:t xml:space="preserve"> </w:t>
      </w:r>
      <w:r w:rsidRPr="004778A2">
        <w:rPr>
          <w:sz w:val="24"/>
          <w:szCs w:val="24"/>
        </w:rPr>
        <w:t xml:space="preserve">Wav2Vec2 dan Data2Vec untuk mencocokkan cuplikan bacaan dengan ayat terkait. Dengan menggunakan pendekatan komparatif berbasis kesamaan </w:t>
      </w:r>
      <w:r w:rsidRPr="004778A2">
        <w:rPr>
          <w:i/>
          <w:iCs/>
          <w:sz w:val="24"/>
          <w:szCs w:val="24"/>
        </w:rPr>
        <w:t>embedding</w:t>
      </w:r>
      <w:r w:rsidRPr="004778A2">
        <w:rPr>
          <w:sz w:val="24"/>
          <w:szCs w:val="24"/>
        </w:rPr>
        <w:t>, penelitian ini menawarkan kontribusi baru yang belum banyak dieksplorasi sebelumnya.</w:t>
      </w:r>
    </w:p>
    <w:p w14:paraId="6DDE7665" w14:textId="77777777" w:rsidR="002A65E0" w:rsidRDefault="002A65E0" w:rsidP="004778A2">
      <w:pPr>
        <w:spacing w:line="360" w:lineRule="auto"/>
        <w:ind w:left="720" w:firstLine="720"/>
        <w:rPr>
          <w:sz w:val="24"/>
          <w:szCs w:val="24"/>
        </w:rPr>
      </w:pPr>
      <w:r w:rsidRPr="002A65E0">
        <w:rPr>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0A2B2F">
        <w:rPr>
          <w:i/>
          <w:iCs/>
          <w:sz w:val="24"/>
          <w:szCs w:val="24"/>
        </w:rPr>
        <w:t>retrieval</w:t>
      </w:r>
      <w:r w:rsidRPr="002A65E0">
        <w:rPr>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0A2B2F">
        <w:rPr>
          <w:i/>
          <w:iCs/>
          <w:sz w:val="24"/>
          <w:szCs w:val="24"/>
        </w:rPr>
        <w:t>self-supervised</w:t>
      </w:r>
      <w:r w:rsidRPr="002A65E0">
        <w:rPr>
          <w:sz w:val="24"/>
          <w:szCs w:val="24"/>
        </w:rPr>
        <w:t xml:space="preserve"> modern melalui metrik berbasis kemiripan </w:t>
      </w:r>
      <w:r w:rsidRPr="000A2B2F">
        <w:rPr>
          <w:i/>
          <w:iCs/>
          <w:sz w:val="24"/>
          <w:szCs w:val="24"/>
        </w:rPr>
        <w:t>embedding</w:t>
      </w:r>
      <w:r w:rsidRPr="002A65E0">
        <w:rPr>
          <w:sz w:val="24"/>
          <w:szCs w:val="24"/>
        </w:rPr>
        <w:t>, sehingga performa sistem lebih terukur dalam konteks pencarian bacaan yang mirip dengan input audio, bukan sekadar akurasi transkripsi teks</w:t>
      </w:r>
      <w:r>
        <w:rPr>
          <w:sz w:val="24"/>
          <w:szCs w:val="24"/>
        </w:rPr>
        <w:t>.</w:t>
      </w:r>
    </w:p>
    <w:p w14:paraId="1BC36890" w14:textId="07A8B2C2" w:rsidR="004778A2" w:rsidRPr="004778A2" w:rsidRDefault="004778A2" w:rsidP="004778A2">
      <w:pPr>
        <w:spacing w:line="360" w:lineRule="auto"/>
        <w:ind w:left="720" w:firstLine="720"/>
        <w:rPr>
          <w:sz w:val="24"/>
          <w:szCs w:val="24"/>
        </w:rPr>
      </w:pPr>
      <w:r w:rsidRPr="004778A2">
        <w:rPr>
          <w:sz w:val="24"/>
          <w:szCs w:val="24"/>
        </w:rPr>
        <w:lastRenderedPageBreak/>
        <w:t>Dengan demikian, penelitian ini diharapkan dapat memperkaya pemahaman mengenai pemanfaatan model representasi audio mutakhir untuk mendukung sistem pembelajaran Al-Qur’an yang lebih adaptif dan aplikatif.</w:t>
      </w:r>
    </w:p>
    <w:p w14:paraId="2E0F1A1D" w14:textId="77777777" w:rsidR="004778A2" w:rsidRPr="00D86E0D" w:rsidRDefault="004778A2" w:rsidP="00D86E0D">
      <w:pPr>
        <w:spacing w:line="360" w:lineRule="auto"/>
        <w:ind w:left="720" w:firstLine="720"/>
        <w:rPr>
          <w:sz w:val="24"/>
          <w:szCs w:val="24"/>
        </w:rPr>
      </w:pP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A96CC8D"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BD7A57C"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259312F"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CEF1BCB"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320DDA74" w14:textId="745752AE" w:rsidR="00312C4C" w:rsidRPr="004D0352" w:rsidRDefault="00656492" w:rsidP="004D0352">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20907425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6AD948C3" w14:textId="77777777" w:rsidR="0077286F" w:rsidRDefault="004D0352" w:rsidP="0077286F">
      <w:pPr>
        <w:pStyle w:val="Heading2"/>
        <w:spacing w:line="360" w:lineRule="auto"/>
        <w:jc w:val="both"/>
        <w:rPr>
          <w:rFonts w:cs="Times New Roman"/>
          <w:szCs w:val="24"/>
        </w:rPr>
      </w:pPr>
      <w:bookmarkStart w:id="12" w:name="_Toc208384682"/>
      <w:r>
        <w:rPr>
          <w:rFonts w:cs="Times New Roman"/>
          <w:szCs w:val="24"/>
        </w:rPr>
        <w:lastRenderedPageBreak/>
        <w:t xml:space="preserve">Studi </w:t>
      </w:r>
      <w:r w:rsidR="00667FD9">
        <w:rPr>
          <w:rFonts w:cs="Times New Roman"/>
          <w:szCs w:val="24"/>
        </w:rPr>
        <w:t>Literatur</w:t>
      </w:r>
    </w:p>
    <w:p w14:paraId="4F490BC5" w14:textId="67CAFAF5" w:rsidR="00667FD9" w:rsidRDefault="0077286F" w:rsidP="0077286F">
      <w:pPr>
        <w:pStyle w:val="Heading2"/>
        <w:numPr>
          <w:ilvl w:val="0"/>
          <w:numId w:val="36"/>
        </w:numPr>
        <w:spacing w:line="360" w:lineRule="auto"/>
        <w:jc w:val="both"/>
        <w:rPr>
          <w:rFonts w:cs="Times New Roman"/>
          <w:szCs w:val="24"/>
        </w:rPr>
      </w:pPr>
      <w:r w:rsidRPr="0077286F">
        <w:rPr>
          <w:rFonts w:cs="Times New Roman"/>
          <w:szCs w:val="24"/>
        </w:rPr>
        <w:t>Automatic Speech Recognition (ASR)</w:t>
      </w:r>
    </w:p>
    <w:p w14:paraId="6DE4CD9C" w14:textId="77987A5B" w:rsidR="00F56B0F" w:rsidRDefault="006E75EA" w:rsidP="00591CDA">
      <w:pPr>
        <w:spacing w:line="360" w:lineRule="auto"/>
        <w:ind w:left="720" w:firstLine="720"/>
        <w:rPr>
          <w:rFonts w:ascii="Times New Roman" w:hAnsi="Times New Roman" w:cs="Times New Roman"/>
          <w:sz w:val="24"/>
          <w:szCs w:val="24"/>
        </w:rPr>
      </w:pPr>
      <w:proofErr w:type="spellStart"/>
      <w:r w:rsidRPr="006E75EA">
        <w:rPr>
          <w:rFonts w:ascii="Times New Roman" w:hAnsi="Times New Roman" w:cs="Times New Roman"/>
          <w:i/>
          <w:iCs/>
          <w:sz w:val="24"/>
          <w:szCs w:val="24"/>
        </w:rPr>
        <w:t>Automatic</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Speech</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Recognition</w:t>
      </w:r>
      <w:proofErr w:type="spellEnd"/>
      <w:r w:rsidRPr="006E75EA">
        <w:rPr>
          <w:rFonts w:ascii="Times New Roman" w:hAnsi="Times New Roman" w:cs="Times New Roman"/>
          <w:i/>
          <w:iCs/>
          <w:sz w:val="24"/>
          <w:szCs w:val="24"/>
        </w:rPr>
        <w:t xml:space="preserve"> (ASR)</w:t>
      </w:r>
      <w:r>
        <w:rPr>
          <w:rFonts w:ascii="Times New Roman" w:hAnsi="Times New Roman" w:cs="Times New Roman"/>
          <w:i/>
          <w:iCs/>
          <w:sz w:val="24"/>
          <w:szCs w:val="24"/>
        </w:rPr>
        <w:t xml:space="preserve"> </w:t>
      </w:r>
      <w:r w:rsidR="00683F51">
        <w:rPr>
          <w:rFonts w:ascii="Times New Roman" w:hAnsi="Times New Roman" w:cs="Times New Roman"/>
          <w:sz w:val="24"/>
          <w:szCs w:val="24"/>
        </w:rPr>
        <w:t>merupakan teknologi yang mengubah sinyal suara menjadi teks secara otomatis. Dalam implementasi modern</w:t>
      </w:r>
      <w:r w:rsidR="004B69C7">
        <w:rPr>
          <w:rFonts w:ascii="Times New Roman" w:hAnsi="Times New Roman" w:cs="Times New Roman"/>
          <w:sz w:val="24"/>
          <w:szCs w:val="24"/>
        </w:rPr>
        <w:t>,</w:t>
      </w:r>
      <w:r w:rsidR="00683F51">
        <w:rPr>
          <w:rFonts w:ascii="Times New Roman" w:hAnsi="Times New Roman" w:cs="Times New Roman"/>
          <w:sz w:val="24"/>
          <w:szCs w:val="24"/>
        </w:rPr>
        <w:t xml:space="preserve"> ASR mengandalkan representasi </w:t>
      </w:r>
      <w:proofErr w:type="spellStart"/>
      <w:r w:rsidR="00683F51">
        <w:rPr>
          <w:rFonts w:ascii="Times New Roman" w:hAnsi="Times New Roman" w:cs="Times New Roman"/>
          <w:i/>
          <w:iCs/>
          <w:sz w:val="24"/>
          <w:szCs w:val="24"/>
        </w:rPr>
        <w:t>deep</w:t>
      </w:r>
      <w:proofErr w:type="spellEnd"/>
      <w:r w:rsidR="00683F51">
        <w:rPr>
          <w:rFonts w:ascii="Times New Roman" w:hAnsi="Times New Roman" w:cs="Times New Roman"/>
          <w:i/>
          <w:iCs/>
          <w:sz w:val="24"/>
          <w:szCs w:val="24"/>
        </w:rPr>
        <w:t xml:space="preserve"> </w:t>
      </w:r>
      <w:proofErr w:type="spellStart"/>
      <w:r w:rsidR="00683F51">
        <w:rPr>
          <w:rFonts w:ascii="Times New Roman" w:hAnsi="Times New Roman" w:cs="Times New Roman"/>
          <w:i/>
          <w:iCs/>
          <w:sz w:val="24"/>
          <w:szCs w:val="24"/>
        </w:rPr>
        <w:t>learning</w:t>
      </w:r>
      <w:proofErr w:type="spellEnd"/>
      <w:r w:rsidR="00683F51">
        <w:rPr>
          <w:rFonts w:ascii="Times New Roman" w:hAnsi="Times New Roman" w:cs="Times New Roman"/>
          <w:i/>
          <w:iCs/>
          <w:sz w:val="24"/>
          <w:szCs w:val="24"/>
        </w:rPr>
        <w:t xml:space="preserve"> </w:t>
      </w:r>
      <w:r w:rsidR="00683F51">
        <w:rPr>
          <w:rFonts w:ascii="Times New Roman" w:hAnsi="Times New Roman" w:cs="Times New Roman"/>
          <w:sz w:val="24"/>
          <w:szCs w:val="24"/>
        </w:rPr>
        <w:t xml:space="preserve">yang mampu </w:t>
      </w:r>
      <w:proofErr w:type="spellStart"/>
      <w:r w:rsidR="00683F51">
        <w:rPr>
          <w:rFonts w:ascii="Times New Roman" w:hAnsi="Times New Roman" w:cs="Times New Roman"/>
          <w:sz w:val="24"/>
          <w:szCs w:val="24"/>
        </w:rPr>
        <w:t>mengekstrasi</w:t>
      </w:r>
      <w:proofErr w:type="spellEnd"/>
      <w:r w:rsidR="00683F51">
        <w:rPr>
          <w:rFonts w:ascii="Times New Roman" w:hAnsi="Times New Roman" w:cs="Times New Roman"/>
          <w:sz w:val="24"/>
          <w:szCs w:val="24"/>
        </w:rPr>
        <w:t xml:space="preserve"> fitur akustik dan linguistik secara langsung dari data suara </w:t>
      </w:r>
      <w:r w:rsidR="00683F51">
        <w:rPr>
          <w:rFonts w:ascii="Times New Roman" w:hAnsi="Times New Roman" w:cs="Times New Roman"/>
          <w:sz w:val="24"/>
          <w:szCs w:val="24"/>
        </w:rPr>
        <w:fldChar w:fldCharType="begin"/>
      </w:r>
      <w:r w:rsidR="00C657A3">
        <w:rPr>
          <w:rFonts w:ascii="Times New Roman" w:hAnsi="Times New Roman" w:cs="Times New Roman"/>
          <w:sz w:val="24"/>
          <w:szCs w:val="24"/>
        </w:rPr>
        <w:instrText xml:space="preserve"> ADDIN ZOTERO_ITEM CSL_CITATION {"citationID":"ztDOnszl","properties":{"formattedCitation":"[19]","plainCitation":"[19]","noteIndex":0},"citationItems":[{"id":69,"uris":["http://zotero.org/users/local/Hk47Hz5P/items/GNLRW85A"],"itemData":{"id":69,"type":"article-journal","container-title":"IEEE Signal Processing Magazine","DOI":"10.1109/MSP.2012.2205597","ISSN":"1053-5888","issue":"6","journalAbbreviation":"IEEE Signal Process. Mag.","license":"https://ieeexplore.ieee.org/Xplorehelp/downloads/license-information/IEEE.html","page":"82-97","source":"DOI.org (Crossref)","title":"Deep Neural Networks for Acoustic Modeling in Speech Recognition: The Shared Views of Four Research Groups","title-short":"Deep Neural Networks for Acoustic Modeling in Speech Recognition","volume":"29","author":[{"family":"Hinton","given":"Geoffrey"},{"family":"Deng","given":"Li"},{"family":"Yu","given":"Dong"},{"family":"Dahl","given":"George"},{"family":"Mohamed","given":"Abdel-rahman"},{"family":"Jaitly","given":"Navdeep"},{"family":"Senior","given":"Andrew"},{"family":"Vanhoucke","given":"Vincent"},{"family":"Nguyen","given":"Patrick"},{"family":"Sainath","given":"Tara"},{"family":"Kingsbury","given":"Brian"}],"issued":{"date-parts":[["2012",11]]}}}],"schema":"https://github.com/citation-style-language/schema/raw/master/csl-citation.json"} </w:instrText>
      </w:r>
      <w:r w:rsidR="00683F51">
        <w:rPr>
          <w:rFonts w:ascii="Times New Roman" w:hAnsi="Times New Roman" w:cs="Times New Roman"/>
          <w:sz w:val="24"/>
          <w:szCs w:val="24"/>
        </w:rPr>
        <w:fldChar w:fldCharType="separate"/>
      </w:r>
      <w:r w:rsidR="00C657A3" w:rsidRPr="00C657A3">
        <w:rPr>
          <w:rFonts w:ascii="Times New Roman" w:hAnsi="Times New Roman" w:cs="Times New Roman"/>
          <w:sz w:val="24"/>
        </w:rPr>
        <w:t>[19]</w:t>
      </w:r>
      <w:r w:rsidR="00683F51">
        <w:rPr>
          <w:rFonts w:ascii="Times New Roman" w:hAnsi="Times New Roman" w:cs="Times New Roman"/>
          <w:sz w:val="24"/>
          <w:szCs w:val="24"/>
        </w:rPr>
        <w:fldChar w:fldCharType="end"/>
      </w:r>
      <w:r w:rsidR="00591CDA">
        <w:rPr>
          <w:rFonts w:ascii="Times New Roman" w:hAnsi="Times New Roman" w:cs="Times New Roman"/>
          <w:sz w:val="24"/>
          <w:szCs w:val="24"/>
        </w:rPr>
        <w:t xml:space="preserve">. </w:t>
      </w:r>
    </w:p>
    <w:p w14:paraId="353C7FBA" w14:textId="0944ADE4" w:rsidR="00916341" w:rsidRDefault="00150A25"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Pada era modern, pendekatan ASR banyak mengadopsi arsitektur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di mana sistem belajar langsung dari sinyal suara mentah menjadi representasi linguistik tanpa memerlukan tahapan terpisah seperti </w:t>
      </w:r>
      <w:proofErr w:type="spellStart"/>
      <w:r>
        <w:rPr>
          <w:rFonts w:ascii="Times New Roman" w:hAnsi="Times New Roman" w:cs="Times New Roman"/>
          <w:sz w:val="24"/>
          <w:szCs w:val="24"/>
        </w:rPr>
        <w:t>ekstrasi</w:t>
      </w:r>
      <w:proofErr w:type="spellEnd"/>
      <w:r>
        <w:rPr>
          <w:rFonts w:ascii="Times New Roman" w:hAnsi="Times New Roman" w:cs="Times New Roman"/>
          <w:sz w:val="24"/>
          <w:szCs w:val="24"/>
        </w:rPr>
        <w:t xml:space="preserve"> fitur </w:t>
      </w:r>
      <w:proofErr w:type="spellStart"/>
      <w:r>
        <w:rPr>
          <w:rFonts w:ascii="Times New Roman" w:hAnsi="Times New Roman" w:cs="Times New Roman"/>
          <w:sz w:val="24"/>
          <w:szCs w:val="24"/>
        </w:rPr>
        <w:t>manul</w:t>
      </w:r>
      <w:proofErr w:type="spellEnd"/>
      <w:r>
        <w:rPr>
          <w:rFonts w:ascii="Times New Roman" w:hAnsi="Times New Roman" w:cs="Times New Roman"/>
          <w:sz w:val="24"/>
          <w:szCs w:val="24"/>
        </w:rPr>
        <w:t xml:space="preserve">. Terdapat tiga kerangka utama yang mendominasi ASR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adalah </w:t>
      </w:r>
      <w:proofErr w:type="spellStart"/>
      <w:r>
        <w:rPr>
          <w:rFonts w:ascii="Times New Roman" w:hAnsi="Times New Roman" w:cs="Times New Roman"/>
          <w:sz w:val="24"/>
          <w:szCs w:val="24"/>
        </w:rPr>
        <w:t>Connectionist</w:t>
      </w:r>
      <w:proofErr w:type="spellEnd"/>
      <w:r>
        <w:rPr>
          <w:rFonts w:ascii="Times New Roman" w:hAnsi="Times New Roman" w:cs="Times New Roman"/>
          <w:sz w:val="24"/>
          <w:szCs w:val="24"/>
        </w:rPr>
        <w:t xml:space="preserve"> Temporal </w:t>
      </w:r>
      <w:proofErr w:type="spellStart"/>
      <w:r>
        <w:rPr>
          <w:rFonts w:ascii="Times New Roman" w:hAnsi="Times New Roman" w:cs="Times New Roman"/>
          <w:sz w:val="24"/>
          <w:szCs w:val="24"/>
        </w:rPr>
        <w:t>Classification</w:t>
      </w:r>
      <w:proofErr w:type="spellEnd"/>
      <w:r>
        <w:rPr>
          <w:rFonts w:ascii="Times New Roman" w:hAnsi="Times New Roman" w:cs="Times New Roman"/>
          <w:sz w:val="24"/>
          <w:szCs w:val="24"/>
        </w:rPr>
        <w:t xml:space="preserve"> (CTC), </w:t>
      </w:r>
      <w:proofErr w:type="spellStart"/>
      <w:r>
        <w:rPr>
          <w:rFonts w:ascii="Times New Roman" w:hAnsi="Times New Roman" w:cs="Times New Roman"/>
          <w:sz w:val="24"/>
          <w:szCs w:val="24"/>
        </w:rPr>
        <w:t>attention-based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encoder-decoder</w:t>
      </w:r>
      <w:proofErr w:type="spellEnd"/>
      <w:r>
        <w:rPr>
          <w:rFonts w:ascii="Times New Roman" w:hAnsi="Times New Roman" w:cs="Times New Roman"/>
          <w:sz w:val="24"/>
          <w:szCs w:val="24"/>
        </w:rPr>
        <w:t>, dan RNN/</w:t>
      </w:r>
      <w:proofErr w:type="spellStart"/>
      <w:r>
        <w:rPr>
          <w:rFonts w:ascii="Times New Roman" w:hAnsi="Times New Roman" w:cs="Times New Roman"/>
          <w:sz w:val="24"/>
          <w:szCs w:val="24"/>
        </w:rPr>
        <w:t>Transformer-Transducer</w:t>
      </w:r>
      <w:proofErr w:type="spellEnd"/>
      <w:r>
        <w:rPr>
          <w:rFonts w:ascii="Times New Roman" w:hAnsi="Times New Roman" w:cs="Times New Roman"/>
          <w:sz w:val="24"/>
          <w:szCs w:val="24"/>
        </w:rPr>
        <w:t xml:space="preserve"> </w:t>
      </w:r>
      <w:r w:rsidR="00493E05">
        <w:rPr>
          <w:rFonts w:ascii="Times New Roman" w:hAnsi="Times New Roman" w:cs="Times New Roman"/>
          <w:sz w:val="24"/>
          <w:szCs w:val="24"/>
        </w:rPr>
        <w:fldChar w:fldCharType="begin"/>
      </w:r>
      <w:r w:rsidR="00C657A3">
        <w:rPr>
          <w:rFonts w:ascii="Times New Roman" w:hAnsi="Times New Roman" w:cs="Times New Roman"/>
          <w:sz w:val="24"/>
          <w:szCs w:val="24"/>
        </w:rPr>
        <w:instrText xml:space="preserve"> ADDIN ZOTERO_ITEM CSL_CITATION {"citationID":"cE7lbVcE","properties":{"formattedCitation":"[20], [21], [22]","plainCitation":"[20], [21], [22]","noteIndex":0},"citationItems":[{"id":70,"uris":["http://zotero.org/users/local/Hk47Hz5P/items/MQ4XKHIQ"],"itemData":{"id":70,"type":"paper-conference","event-title":"International conference on machine learning","page":"1764-1772","publisher":"PMLR","title":"Towards end-to-end speech recognition with recurrent neural networks","author":[{"family":"Graves","given":"Alex"},{"family":"Jaitly","given":"Navdeep"}],"issued":{"date-parts":[["2014"]]}}},{"id":71,"uris":["http://zotero.org/users/local/Hk47Hz5P/items/NN2Y9D6K"],"itemData":{"id":71,"type":"paper-conference","event-title":"2016 IEEE international conference on acoustics, speech and signal processing (ICASSP)","ISBN":"1-4799-9988-1","page":"4960-4964","publisher":"IEEE","title":"Listen, attend and spell: A neural network for large vocabulary conversational speech recognition","author":[{"family":"Chan","given":"William"},{"family":"Jaitly","given":"Navdeep"},{"family":"Le","given":"Quoc"},{"family":"Vinyals","given":"Oriol"}],"issued":{"date-parts":[["2016"]]}}},{"id":72,"uris":["http://zotero.org/users/local/Hk47Hz5P/items/IAI6MI4K"],"itemData":{"id":72,"type":"article-journal","container-title":"arXiv preprint arXiv:1211.3711","journalAbbreviation":"arXiv preprint arXiv:1211.3711","title":"Sequence transduction with recurrent neural networks","author":[{"family":"Graves","given":"Alex"}],"issued":{"date-parts":[["2012"]]}}}],"schema":"https://github.com/citation-style-language/schema/raw/master/csl-citation.json"} </w:instrText>
      </w:r>
      <w:r w:rsidR="00493E05">
        <w:rPr>
          <w:rFonts w:ascii="Times New Roman" w:hAnsi="Times New Roman" w:cs="Times New Roman"/>
          <w:sz w:val="24"/>
          <w:szCs w:val="24"/>
        </w:rPr>
        <w:fldChar w:fldCharType="separate"/>
      </w:r>
      <w:r w:rsidR="00C657A3" w:rsidRPr="00C657A3">
        <w:rPr>
          <w:rFonts w:ascii="Times New Roman" w:hAnsi="Times New Roman" w:cs="Times New Roman"/>
          <w:sz w:val="24"/>
        </w:rPr>
        <w:t>[20], [21], [22]</w:t>
      </w:r>
      <w:r w:rsidR="00493E05">
        <w:rPr>
          <w:rFonts w:ascii="Times New Roman" w:hAnsi="Times New Roman" w:cs="Times New Roman"/>
          <w:sz w:val="24"/>
          <w:szCs w:val="24"/>
        </w:rPr>
        <w:fldChar w:fldCharType="end"/>
      </w:r>
      <w:r w:rsidR="00493E05">
        <w:rPr>
          <w:rFonts w:ascii="Times New Roman" w:hAnsi="Times New Roman" w:cs="Times New Roman"/>
          <w:sz w:val="24"/>
          <w:szCs w:val="24"/>
        </w:rPr>
        <w:t>.</w:t>
      </w:r>
    </w:p>
    <w:p w14:paraId="64926E2A" w14:textId="4CF23533" w:rsidR="00FD4971" w:rsidRPr="00FD4971" w:rsidRDefault="00FD4971"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Lebih lanjut, </w:t>
      </w:r>
      <w:proofErr w:type="spellStart"/>
      <w:r>
        <w:rPr>
          <w:rFonts w:ascii="Times New Roman" w:hAnsi="Times New Roman" w:cs="Times New Roman"/>
          <w:sz w:val="24"/>
          <w:szCs w:val="24"/>
        </w:rPr>
        <w:t>perkembagan</w:t>
      </w:r>
      <w:proofErr w:type="spellEnd"/>
      <w:r>
        <w:rPr>
          <w:rFonts w:ascii="Times New Roman" w:hAnsi="Times New Roman" w:cs="Times New Roman"/>
          <w:sz w:val="24"/>
          <w:szCs w:val="24"/>
        </w:rPr>
        <w:t xml:space="preserve"> terkini menunjukkan efektivitas </w:t>
      </w:r>
      <w:proofErr w:type="spellStart"/>
      <w:r w:rsidRPr="00400E57">
        <w:rPr>
          <w:rFonts w:ascii="Times New Roman" w:hAnsi="Times New Roman" w:cs="Times New Roman"/>
          <w:i/>
          <w:iCs/>
          <w:sz w:val="24"/>
          <w:szCs w:val="24"/>
        </w:rPr>
        <w:t>self-supervised</w:t>
      </w:r>
      <w:proofErr w:type="spellEnd"/>
      <w:r w:rsidRPr="00400E57">
        <w:rPr>
          <w:rFonts w:ascii="Times New Roman" w:hAnsi="Times New Roman" w:cs="Times New Roman"/>
          <w:i/>
          <w:iCs/>
          <w:sz w:val="24"/>
          <w:szCs w:val="24"/>
        </w:rPr>
        <w:t xml:space="preserve"> </w:t>
      </w:r>
      <w:proofErr w:type="spellStart"/>
      <w:r w:rsidRPr="00400E57">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 di mana model dilatih tanpa label yang </w:t>
      </w:r>
      <w:proofErr w:type="spellStart"/>
      <w:r>
        <w:rPr>
          <w:rFonts w:ascii="Times New Roman" w:hAnsi="Times New Roman" w:cs="Times New Roman"/>
          <w:sz w:val="24"/>
          <w:szCs w:val="24"/>
        </w:rPr>
        <w:t>besae</w:t>
      </w:r>
      <w:proofErr w:type="spellEnd"/>
      <w:r>
        <w:rPr>
          <w:rFonts w:ascii="Times New Roman" w:hAnsi="Times New Roman" w:cs="Times New Roman"/>
          <w:sz w:val="24"/>
          <w:szCs w:val="24"/>
        </w:rPr>
        <w:t xml:space="preserve">, melainkan prediksi representasi laten yang </w:t>
      </w:r>
      <w:proofErr w:type="spellStart"/>
      <w:r>
        <w:rPr>
          <w:rFonts w:ascii="Times New Roman" w:hAnsi="Times New Roman" w:cs="Times New Roman"/>
          <w:sz w:val="24"/>
          <w:szCs w:val="24"/>
        </w:rPr>
        <w:t>dimasking</w:t>
      </w:r>
      <w:proofErr w:type="spellEnd"/>
      <w:r>
        <w:rPr>
          <w:rFonts w:ascii="Times New Roman" w:hAnsi="Times New Roman" w:cs="Times New Roman"/>
          <w:sz w:val="24"/>
          <w:szCs w:val="24"/>
        </w:rPr>
        <w:t xml:space="preserve"> dari data suara mentah. Contoh paling berpengaruh adalah wav2vec 2.0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{"citationID":"RIq9iqyA","properties":{"formattedCitation":"[11]","plainCitation":"[11]","noteIndex":0},"citationItems":[{"id":15,"uris":["http://zotero.org/users/local/Hk47Hz5P/items/Y9Q4UL5A"],"itemData":{"id":15,"type":"article","abstract":"We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r>
        <w:rPr>
          <w:rFonts w:ascii="Times New Roman" w:hAnsi="Times New Roman" w:cs="Times New Roman"/>
          <w:sz w:val="24"/>
          <w:szCs w:val="24"/>
        </w:rPr>
        <w:t xml:space="preserve">, yang menggunakan </w:t>
      </w:r>
      <w:proofErr w:type="spellStart"/>
      <w:r w:rsidRPr="00FD4971">
        <w:rPr>
          <w:rFonts w:ascii="Times New Roman" w:hAnsi="Times New Roman" w:cs="Times New Roman"/>
          <w:i/>
          <w:iCs/>
          <w:sz w:val="24"/>
          <w:szCs w:val="24"/>
        </w:rPr>
        <w:t>contrastive</w:t>
      </w:r>
      <w:proofErr w:type="spellEnd"/>
      <w:r w:rsidRPr="00FD4971">
        <w:rPr>
          <w:rFonts w:ascii="Times New Roman" w:hAnsi="Times New Roman" w:cs="Times New Roman"/>
          <w:i/>
          <w:iCs/>
          <w:sz w:val="24"/>
          <w:szCs w:val="24"/>
        </w:rPr>
        <w:t xml:space="preserve"> </w:t>
      </w:r>
      <w:proofErr w:type="spellStart"/>
      <w:r w:rsidRPr="00FD4971">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untuk membangun representasi akustik yang kaya dan telah menjadi </w:t>
      </w:r>
      <w:proofErr w:type="spellStart"/>
      <w:r>
        <w:rPr>
          <w:rFonts w:ascii="Times New Roman" w:hAnsi="Times New Roman" w:cs="Times New Roman"/>
          <w:sz w:val="24"/>
          <w:szCs w:val="24"/>
        </w:rPr>
        <w:t>baseline</w:t>
      </w:r>
      <w:proofErr w:type="spellEnd"/>
      <w:r>
        <w:rPr>
          <w:rFonts w:ascii="Times New Roman" w:hAnsi="Times New Roman" w:cs="Times New Roman"/>
          <w:sz w:val="24"/>
          <w:szCs w:val="24"/>
        </w:rPr>
        <w:t xml:space="preserve"> pada banyak tugas ASR. Model berikutnya, </w:t>
      </w:r>
      <w:proofErr w:type="spellStart"/>
      <w:r>
        <w:rPr>
          <w:rFonts w:ascii="Times New Roman" w:hAnsi="Times New Roman" w:cs="Times New Roman"/>
          <w:sz w:val="24"/>
          <w:szCs w:val="24"/>
        </w:rPr>
        <w:t>HuBERT</w:t>
      </w:r>
      <w:proofErr w:type="spellEnd"/>
      <w:r w:rsidR="00D72876">
        <w:rPr>
          <w:rFonts w:ascii="Times New Roman" w:hAnsi="Times New Roman" w:cs="Times New Roman"/>
          <w:sz w:val="24"/>
          <w:szCs w:val="24"/>
        </w:rPr>
        <w:t xml:space="preserve"> </w:t>
      </w:r>
      <w:r w:rsidR="00D72876">
        <w:rPr>
          <w:rFonts w:ascii="Times New Roman" w:hAnsi="Times New Roman" w:cs="Times New Roman"/>
          <w:sz w:val="24"/>
          <w:szCs w:val="24"/>
        </w:rPr>
        <w:fldChar w:fldCharType="begin"/>
      </w:r>
      <w:r w:rsidR="00C657A3">
        <w:rPr>
          <w:rFonts w:ascii="Times New Roman" w:hAnsi="Times New Roman" w:cs="Times New Roman"/>
          <w:sz w:val="24"/>
          <w:szCs w:val="24"/>
        </w:rPr>
        <w:instrText xml:space="preserve"> ADDIN ZOTERO_ITEM CSL_CITATION {"citationID":"9rs17RNy","properties":{"formattedCitation":"[23]","plainCitation":"[23]","noteIndex":0},"citationItems":[{"id":73,"uris":["http://zotero.org/users/local/Hk47Hz5P/items/KW8LUSU8"],"itemData":{"id":73,"type":"article-journal","container-title":"IEEE/ACM transactions on audio, speech, and language processing","ISSN":"2329-9290","journalAbbreviation":"IEEE/ACM transactions on audio, speech, and language processing","note":"publisher: IEEE","page":"3451-3460","title":"Hubert: Self-supervised speech representation learning by masked prediction of hidden units","volume":"29","author":[{"family":"Hsu","given":"Wei-Ning"},{"family":"Bolte","given":"Benjamin"},{"family":"Tsai","given":"Yao-Hung Hubert"},{"family":"Lakhotia","given":"Kushal"},{"family":"Salakhutdinov","given":"Ruslan"},{"family":"Mohamed","given":"Abdelrahman"}],"issued":{"date-parts":[["2021"]]}}}],"schema":"https://github.com/citation-style-language/schema/raw/master/csl-citation.json"} </w:instrText>
      </w:r>
      <w:r w:rsidR="00D72876">
        <w:rPr>
          <w:rFonts w:ascii="Times New Roman" w:hAnsi="Times New Roman" w:cs="Times New Roman"/>
          <w:sz w:val="24"/>
          <w:szCs w:val="24"/>
        </w:rPr>
        <w:fldChar w:fldCharType="separate"/>
      </w:r>
      <w:r w:rsidR="00C657A3" w:rsidRPr="00C657A3">
        <w:rPr>
          <w:rFonts w:ascii="Times New Roman" w:hAnsi="Times New Roman" w:cs="Times New Roman"/>
          <w:sz w:val="24"/>
        </w:rPr>
        <w:t>[23]</w:t>
      </w:r>
      <w:r w:rsidR="00D72876">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memperkenalkan prediksi unit laten </w:t>
      </w:r>
      <w:proofErr w:type="spellStart"/>
      <w:r w:rsidR="00C05B1F">
        <w:rPr>
          <w:rFonts w:ascii="Times New Roman" w:hAnsi="Times New Roman" w:cs="Times New Roman"/>
          <w:sz w:val="24"/>
          <w:szCs w:val="24"/>
        </w:rPr>
        <w:t>tekluster</w:t>
      </w:r>
      <w:proofErr w:type="spellEnd"/>
      <w:r w:rsidR="00C05B1F">
        <w:rPr>
          <w:rFonts w:ascii="Times New Roman" w:hAnsi="Times New Roman" w:cs="Times New Roman"/>
          <w:sz w:val="24"/>
          <w:szCs w:val="24"/>
        </w:rPr>
        <w:t xml:space="preserve"> sehingga lebih stabil dan efisien dalam menangkap pola fonetik. Sementara itu, Data2Vec </w:t>
      </w:r>
      <w:r w:rsidR="00C05B1F">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{"citationID":"8K8ipSXp","properties":{"formattedCitation":"[8]","plainCitation":"[8]","noteIndex":0},"citationItems":[{"id":18,"uris":["http://zotero.org/users/local/Hk47Hz5P/items/FEI2SZZV"],"itemData":{"id":18,"type":"article","abstract":"While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C05B1F">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C05B1F">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memperluas SSL menjadi kerangka </w:t>
      </w:r>
      <w:proofErr w:type="spellStart"/>
      <w:r w:rsidR="00C05B1F">
        <w:rPr>
          <w:rFonts w:ascii="Times New Roman" w:hAnsi="Times New Roman" w:cs="Times New Roman"/>
          <w:sz w:val="24"/>
          <w:szCs w:val="24"/>
        </w:rPr>
        <w:t>multimodal</w:t>
      </w:r>
      <w:proofErr w:type="spellEnd"/>
      <w:r w:rsidR="00C05B1F">
        <w:rPr>
          <w:rFonts w:ascii="Times New Roman" w:hAnsi="Times New Roman" w:cs="Times New Roman"/>
          <w:sz w:val="24"/>
          <w:szCs w:val="24"/>
        </w:rPr>
        <w:t xml:space="preserve"> yang memanfaatkan pendekatan </w:t>
      </w:r>
      <w:proofErr w:type="spellStart"/>
      <w:r w:rsidR="00C05B1F" w:rsidRPr="00C05B1F">
        <w:rPr>
          <w:rFonts w:ascii="Times New Roman" w:hAnsi="Times New Roman" w:cs="Times New Roman"/>
          <w:i/>
          <w:iCs/>
          <w:sz w:val="24"/>
          <w:szCs w:val="24"/>
        </w:rPr>
        <w:t>self-distillation</w:t>
      </w:r>
      <w:proofErr w:type="spellEnd"/>
      <w:r w:rsidR="00C05B1F">
        <w:rPr>
          <w:rFonts w:ascii="Times New Roman" w:hAnsi="Times New Roman" w:cs="Times New Roman"/>
          <w:sz w:val="24"/>
          <w:szCs w:val="24"/>
        </w:rPr>
        <w:t xml:space="preserve"> untuk menghasilkan representasi kontekstual lebih </w:t>
      </w:r>
      <w:proofErr w:type="spellStart"/>
      <w:r w:rsidR="00C05B1F">
        <w:rPr>
          <w:rFonts w:ascii="Times New Roman" w:hAnsi="Times New Roman" w:cs="Times New Roman"/>
          <w:sz w:val="24"/>
          <w:szCs w:val="24"/>
        </w:rPr>
        <w:t>general</w:t>
      </w:r>
      <w:proofErr w:type="spellEnd"/>
      <w:r w:rsidR="00C05B1F">
        <w:rPr>
          <w:rFonts w:ascii="Times New Roman" w:hAnsi="Times New Roman" w:cs="Times New Roman"/>
          <w:sz w:val="24"/>
          <w:szCs w:val="24"/>
        </w:rPr>
        <w:t>, tidak hanya ucapan tetapi juga teks dan gambar.</w:t>
      </w:r>
    </w:p>
    <w:p w14:paraId="6ABFC0BB" w14:textId="77777777" w:rsidR="00591CDA" w:rsidRPr="00683F51" w:rsidRDefault="00591CDA" w:rsidP="00683F51">
      <w:pPr>
        <w:spacing w:line="360" w:lineRule="auto"/>
        <w:ind w:left="1080" w:firstLine="360"/>
        <w:rPr>
          <w:rFonts w:ascii="Times New Roman" w:hAnsi="Times New Roman" w:cs="Times New Roman"/>
          <w:sz w:val="24"/>
          <w:szCs w:val="24"/>
        </w:rPr>
      </w:pP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r w:rsidRPr="00F832CC">
        <w:rPr>
          <w:rFonts w:cs="Times New Roman"/>
          <w:szCs w:val="24"/>
        </w:rPr>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lastRenderedPageBreak/>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7A4325C" w:rsidR="006A46EF" w:rsidRPr="00C05B1F" w:rsidRDefault="00D6256B" w:rsidP="00EB278A">
      <w:pPr>
        <w:pStyle w:val="Caption"/>
        <w:spacing w:line="360" w:lineRule="auto"/>
        <w:jc w:val="center"/>
        <w:rPr>
          <w:rFonts w:ascii="Times New Roman" w:hAnsi="Times New Roman" w:cs="Times New Roman"/>
          <w:i w:val="0"/>
          <w:iCs w:val="0"/>
          <w:color w:val="auto"/>
          <w:sz w:val="22"/>
          <w:szCs w:val="22"/>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C05B1F">
        <w:rPr>
          <w:rFonts w:ascii="Times New Roman" w:hAnsi="Times New Roman" w:cs="Times New Roman"/>
          <w:i w:val="0"/>
          <w:iCs w:val="0"/>
          <w:color w:val="auto"/>
          <w:sz w:val="22"/>
          <w:szCs w:val="22"/>
        </w:rPr>
        <w:t xml:space="preserve"> Metode Penelitian</w:t>
      </w:r>
      <w:bookmarkEnd w:id="13"/>
      <w:bookmarkEnd w:id="14"/>
    </w:p>
    <w:p w14:paraId="2F53F58C" w14:textId="77777777" w:rsidR="00FF3039" w:rsidRPr="00C05B1F" w:rsidRDefault="00FF3039" w:rsidP="00FF3039"/>
    <w:p w14:paraId="54A94413" w14:textId="1923D882" w:rsidR="00A735D3" w:rsidRPr="00C05B1F" w:rsidRDefault="00A735D3" w:rsidP="00EB278A">
      <w:pPr>
        <w:pStyle w:val="Heading2"/>
        <w:numPr>
          <w:ilvl w:val="0"/>
          <w:numId w:val="25"/>
        </w:numPr>
        <w:spacing w:line="360" w:lineRule="auto"/>
        <w:rPr>
          <w:rFonts w:cs="Times New Roman"/>
          <w:szCs w:val="24"/>
        </w:rPr>
      </w:pPr>
      <w:bookmarkStart w:id="15" w:name="_Toc208384683"/>
      <w:r w:rsidRPr="00C05B1F">
        <w:rPr>
          <w:rFonts w:cs="Times New Roman"/>
          <w:szCs w:val="24"/>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w:t>
      </w:r>
      <w:r w:rsidRPr="000C3128">
        <w:rPr>
          <w:rFonts w:ascii="Times New Roman" w:hAnsi="Times New Roman" w:cs="Times New Roman"/>
          <w:sz w:val="24"/>
          <w:szCs w:val="24"/>
          <w:lang w:val="en-US"/>
        </w:rPr>
        <w:lastRenderedPageBreak/>
        <w:t xml:space="preserve">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r>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r>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lastRenderedPageBreak/>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t>DAFTAR PUSTAKA</w:t>
      </w:r>
      <w:bookmarkEnd w:id="21"/>
    </w:p>
    <w:p w14:paraId="67D21C11" w14:textId="77777777" w:rsidR="00C657A3" w:rsidRPr="00C657A3" w:rsidRDefault="00BF16C3" w:rsidP="00C657A3">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C657A3" w:rsidRPr="00C657A3">
        <w:rPr>
          <w:rFonts w:ascii="Calibri" w:hAnsi="Calibri" w:cs="Calibri"/>
        </w:rPr>
        <w:t>[1]</w:t>
      </w:r>
      <w:r w:rsidR="00C657A3" w:rsidRPr="00C657A3">
        <w:rPr>
          <w:rFonts w:ascii="Calibri" w:hAnsi="Calibri" w:cs="Calibri"/>
        </w:rPr>
        <w:tab/>
        <w:t xml:space="preserve">M. H. Jarrahi, D. L. Blyth, and C. Goray, “Mindful work and mindful technology: Redressing digital distraction in knowledge work,” </w:t>
      </w:r>
      <w:r w:rsidR="00C657A3" w:rsidRPr="00C657A3">
        <w:rPr>
          <w:rFonts w:ascii="Calibri" w:hAnsi="Calibri" w:cs="Calibri"/>
          <w:i/>
          <w:iCs/>
        </w:rPr>
        <w:t>Digit. Bus.</w:t>
      </w:r>
      <w:r w:rsidR="00C657A3" w:rsidRPr="00C657A3">
        <w:rPr>
          <w:rFonts w:ascii="Calibri" w:hAnsi="Calibri" w:cs="Calibri"/>
        </w:rPr>
        <w:t>, vol. 3, no. 1, p. 100051, June 2023, doi: 10.1016/j.digbus.2022.100051.</w:t>
      </w:r>
    </w:p>
    <w:p w14:paraId="028BB16A" w14:textId="77777777" w:rsidR="00C657A3" w:rsidRPr="00C657A3" w:rsidRDefault="00C657A3" w:rsidP="00C657A3">
      <w:pPr>
        <w:pStyle w:val="Bibliography"/>
        <w:rPr>
          <w:rFonts w:ascii="Calibri" w:hAnsi="Calibri" w:cs="Calibri"/>
        </w:rPr>
      </w:pPr>
      <w:r w:rsidRPr="00C657A3">
        <w:rPr>
          <w:rFonts w:ascii="Calibri" w:hAnsi="Calibri" w:cs="Calibri"/>
        </w:rPr>
        <w:lastRenderedPageBreak/>
        <w:t>[2]</w:t>
      </w:r>
      <w:r w:rsidRPr="00C657A3">
        <w:rPr>
          <w:rFonts w:ascii="Calibri" w:hAnsi="Calibri" w:cs="Calibri"/>
        </w:rPr>
        <w:tab/>
        <w:t xml:space="preserve">Moh. A. Imam Sofii, “Menghafal Al Qur`an Di Era Digital: Problematis Dan Metodologis.,” </w:t>
      </w:r>
      <w:r w:rsidRPr="00C657A3">
        <w:rPr>
          <w:rFonts w:ascii="Calibri" w:hAnsi="Calibri" w:cs="Calibri"/>
          <w:i/>
          <w:iCs/>
        </w:rPr>
        <w:t>Al Furqan J. Ilmu Al Quran Dan Tafsir</w:t>
      </w:r>
      <w:r w:rsidRPr="00C657A3">
        <w:rPr>
          <w:rFonts w:ascii="Calibri" w:hAnsi="Calibri" w:cs="Calibri"/>
        </w:rPr>
        <w:t>, vol. 7, no. 1, pp. 1–17, June 2024, doi: 10.58518/alfurqon.v7i1.2436.</w:t>
      </w:r>
    </w:p>
    <w:p w14:paraId="4421DEF0" w14:textId="77777777" w:rsidR="00C657A3" w:rsidRPr="00C657A3" w:rsidRDefault="00C657A3" w:rsidP="00C657A3">
      <w:pPr>
        <w:pStyle w:val="Bibliography"/>
        <w:rPr>
          <w:rFonts w:ascii="Calibri" w:hAnsi="Calibri" w:cs="Calibri"/>
        </w:rPr>
      </w:pPr>
      <w:r w:rsidRPr="00C657A3">
        <w:rPr>
          <w:rFonts w:ascii="Calibri" w:hAnsi="Calibri" w:cs="Calibri"/>
        </w:rPr>
        <w:t>[3]</w:t>
      </w:r>
      <w:r w:rsidRPr="00C657A3">
        <w:rPr>
          <w:rFonts w:ascii="Calibri" w:hAnsi="Calibri" w:cs="Calibri"/>
        </w:rPr>
        <w:tab/>
        <w:t xml:space="preserve">O. Shaklawoon, A. Shafter, M. Abuzaraida, A. Zeki, and Z. Mahmod, </w:t>
      </w:r>
      <w:r w:rsidRPr="00C657A3">
        <w:rPr>
          <w:rFonts w:ascii="Calibri" w:hAnsi="Calibri" w:cs="Calibri"/>
          <w:i/>
          <w:iCs/>
        </w:rPr>
        <w:t>Monitoring the memorization of the Holy Qur’an based on Speech Recognition and NLP Techniques</w:t>
      </w:r>
      <w:r w:rsidRPr="00C657A3">
        <w:rPr>
          <w:rFonts w:ascii="Calibri" w:hAnsi="Calibri" w:cs="Calibri"/>
        </w:rPr>
        <w:t>. 2023.</w:t>
      </w:r>
    </w:p>
    <w:p w14:paraId="62727634" w14:textId="77777777" w:rsidR="00C657A3" w:rsidRPr="00C657A3" w:rsidRDefault="00C657A3" w:rsidP="00C657A3">
      <w:pPr>
        <w:pStyle w:val="Bibliography"/>
        <w:rPr>
          <w:rFonts w:ascii="Calibri" w:hAnsi="Calibri" w:cs="Calibri"/>
        </w:rPr>
      </w:pPr>
      <w:r w:rsidRPr="00C657A3">
        <w:rPr>
          <w:rFonts w:ascii="Calibri" w:hAnsi="Calibri" w:cs="Calibri"/>
        </w:rPr>
        <w:t>[4]</w:t>
      </w:r>
      <w:r w:rsidRPr="00C657A3">
        <w:rPr>
          <w:rFonts w:ascii="Calibri" w:hAnsi="Calibri" w:cs="Calibri"/>
        </w:rPr>
        <w:tab/>
        <w:t>M. Mutathahirin, A. Jaafar, and N. R. Kamaruzaman, “A Systematic Literature Review (SLR) on Quranic Memorization: Benefits, Methods, and Innovations,” vol. 6, no. 2.</w:t>
      </w:r>
    </w:p>
    <w:p w14:paraId="5C2D91A4" w14:textId="77777777" w:rsidR="00C657A3" w:rsidRPr="00C657A3" w:rsidRDefault="00C657A3" w:rsidP="00C657A3">
      <w:pPr>
        <w:pStyle w:val="Bibliography"/>
        <w:rPr>
          <w:rFonts w:ascii="Calibri" w:hAnsi="Calibri" w:cs="Calibri"/>
        </w:rPr>
      </w:pPr>
      <w:r w:rsidRPr="00C657A3">
        <w:rPr>
          <w:rFonts w:ascii="Calibri" w:hAnsi="Calibri" w:cs="Calibri"/>
        </w:rPr>
        <w:t>[5]</w:t>
      </w:r>
      <w:r w:rsidRPr="00C657A3">
        <w:rPr>
          <w:rFonts w:ascii="Calibri" w:hAnsi="Calibri" w:cs="Calibri"/>
        </w:rPr>
        <w:tab/>
        <w:t xml:space="preserve">A. A. Harere and K. A. Jallad, “Quran Recitation Recognition using End-to-End Deep Learning,” May 10, 2023, </w:t>
      </w:r>
      <w:r w:rsidRPr="00C657A3">
        <w:rPr>
          <w:rFonts w:ascii="Calibri" w:hAnsi="Calibri" w:cs="Calibri"/>
          <w:i/>
          <w:iCs/>
        </w:rPr>
        <w:t>arXiv</w:t>
      </w:r>
      <w:r w:rsidRPr="00C657A3">
        <w:rPr>
          <w:rFonts w:ascii="Calibri" w:hAnsi="Calibri" w:cs="Calibri"/>
        </w:rPr>
        <w:t>: arXiv:2305.07034. doi: 10.48550/arXiv.2305.07034.</w:t>
      </w:r>
    </w:p>
    <w:p w14:paraId="5B3917DE" w14:textId="77777777" w:rsidR="00C657A3" w:rsidRPr="00C657A3" w:rsidRDefault="00C657A3" w:rsidP="00C657A3">
      <w:pPr>
        <w:pStyle w:val="Bibliography"/>
        <w:rPr>
          <w:rFonts w:ascii="Calibri" w:hAnsi="Calibri" w:cs="Calibri"/>
        </w:rPr>
      </w:pPr>
      <w:r w:rsidRPr="00C657A3">
        <w:rPr>
          <w:rFonts w:ascii="Calibri" w:hAnsi="Calibri" w:cs="Calibri"/>
        </w:rPr>
        <w:t>[6]</w:t>
      </w:r>
      <w:r w:rsidRPr="00C657A3">
        <w:rPr>
          <w:rFonts w:ascii="Calibri" w:hAnsi="Calibri" w:cs="Calibri"/>
        </w:rPr>
        <w:tab/>
        <w:t xml:space="preserve">S. Al-Fadhli, H. Al-Harbi, and A. Cherif, “Speech Recognition Models for Holy Quran Recitation Based on Modern Approaches and Tajweed Rules: A Comprehensive Overview,” </w:t>
      </w:r>
      <w:r w:rsidRPr="00C657A3">
        <w:rPr>
          <w:rFonts w:ascii="Calibri" w:hAnsi="Calibri" w:cs="Calibri"/>
          <w:i/>
          <w:iCs/>
        </w:rPr>
        <w:t>Int. J. Adv. Comput. Sci. Appl.</w:t>
      </w:r>
      <w:r w:rsidRPr="00C657A3">
        <w:rPr>
          <w:rFonts w:ascii="Calibri" w:hAnsi="Calibri" w:cs="Calibri"/>
        </w:rPr>
        <w:t>, vol. 14, no. 12, 2023, doi: 10.14569/IJACSA.2023.0141297.</w:t>
      </w:r>
    </w:p>
    <w:p w14:paraId="385590F1" w14:textId="77777777" w:rsidR="00C657A3" w:rsidRPr="00C657A3" w:rsidRDefault="00C657A3" w:rsidP="00C657A3">
      <w:pPr>
        <w:pStyle w:val="Bibliography"/>
        <w:rPr>
          <w:rFonts w:ascii="Calibri" w:hAnsi="Calibri" w:cs="Calibri"/>
        </w:rPr>
      </w:pPr>
      <w:r w:rsidRPr="00C657A3">
        <w:rPr>
          <w:rFonts w:ascii="Calibri" w:hAnsi="Calibri" w:cs="Calibri"/>
        </w:rPr>
        <w:t>[7]</w:t>
      </w:r>
      <w:r w:rsidRPr="00C657A3">
        <w:rPr>
          <w:rFonts w:ascii="Calibri" w:hAnsi="Calibri" w:cs="Calibri"/>
        </w:rPr>
        <w:tab/>
        <w:t xml:space="preserve">Y. Shohoud, M. Shoman, and S. Abdelazim, “Quranic Conversations: Developing a Semantic Search tool for the Quran using Arabic NLP Techniques,” Nov. 09, 2023, </w:t>
      </w:r>
      <w:r w:rsidRPr="00C657A3">
        <w:rPr>
          <w:rFonts w:ascii="Calibri" w:hAnsi="Calibri" w:cs="Calibri"/>
          <w:i/>
          <w:iCs/>
        </w:rPr>
        <w:t>arXiv</w:t>
      </w:r>
      <w:r w:rsidRPr="00C657A3">
        <w:rPr>
          <w:rFonts w:ascii="Calibri" w:hAnsi="Calibri" w:cs="Calibri"/>
        </w:rPr>
        <w:t>: arXiv:2311.05120. doi: 10.48550/arXiv.2311.05120.</w:t>
      </w:r>
    </w:p>
    <w:p w14:paraId="45A6399A" w14:textId="77777777" w:rsidR="00C657A3" w:rsidRPr="00C657A3" w:rsidRDefault="00C657A3" w:rsidP="00C657A3">
      <w:pPr>
        <w:pStyle w:val="Bibliography"/>
        <w:rPr>
          <w:rFonts w:ascii="Calibri" w:hAnsi="Calibri" w:cs="Calibri"/>
        </w:rPr>
      </w:pPr>
      <w:r w:rsidRPr="00C657A3">
        <w:rPr>
          <w:rFonts w:ascii="Calibri" w:hAnsi="Calibri" w:cs="Calibri"/>
        </w:rPr>
        <w:t>[8]</w:t>
      </w:r>
      <w:r w:rsidRPr="00C657A3">
        <w:rPr>
          <w:rFonts w:ascii="Calibri" w:hAnsi="Calibri" w:cs="Calibri"/>
        </w:rPr>
        <w:tab/>
        <w:t xml:space="preserve">A. Baevski, W.-N. Hsu, Q. Xu, A. Babu, J. Gu, and M. Auli, “data2vec: A General Framework for Self-supervised Learning in Speech, Vision and Language,” Oct. 25, 2022, </w:t>
      </w:r>
      <w:r w:rsidRPr="00C657A3">
        <w:rPr>
          <w:rFonts w:ascii="Calibri" w:hAnsi="Calibri" w:cs="Calibri"/>
          <w:i/>
          <w:iCs/>
        </w:rPr>
        <w:t>arXiv</w:t>
      </w:r>
      <w:r w:rsidRPr="00C657A3">
        <w:rPr>
          <w:rFonts w:ascii="Calibri" w:hAnsi="Calibri" w:cs="Calibri"/>
        </w:rPr>
        <w:t>: arXiv:2202.03555. doi: 10.48550/arXiv.2202.03555.</w:t>
      </w:r>
    </w:p>
    <w:p w14:paraId="14FCB0CD" w14:textId="77777777" w:rsidR="00C657A3" w:rsidRPr="00C657A3" w:rsidRDefault="00C657A3" w:rsidP="00C657A3">
      <w:pPr>
        <w:pStyle w:val="Bibliography"/>
        <w:rPr>
          <w:rFonts w:ascii="Calibri" w:hAnsi="Calibri" w:cs="Calibri"/>
        </w:rPr>
      </w:pPr>
      <w:r w:rsidRPr="00C657A3">
        <w:rPr>
          <w:rFonts w:ascii="Calibri" w:hAnsi="Calibri" w:cs="Calibri"/>
        </w:rPr>
        <w:t>[9]</w:t>
      </w:r>
      <w:r w:rsidRPr="00C657A3">
        <w:rPr>
          <w:rFonts w:ascii="Calibri" w:hAnsi="Calibri" w:cs="Calibri"/>
        </w:rPr>
        <w:tab/>
        <w:t xml:space="preserve">O. Mohamed and S. A. Aly, “Arabic Speech Emotion Recognition Employing Wav2vec2.0 and HuBERT Based on BAVED Dataset,” Oct. 09, 2021, </w:t>
      </w:r>
      <w:r w:rsidRPr="00C657A3">
        <w:rPr>
          <w:rFonts w:ascii="Calibri" w:hAnsi="Calibri" w:cs="Calibri"/>
          <w:i/>
          <w:iCs/>
        </w:rPr>
        <w:t>arXiv</w:t>
      </w:r>
      <w:r w:rsidRPr="00C657A3">
        <w:rPr>
          <w:rFonts w:ascii="Calibri" w:hAnsi="Calibri" w:cs="Calibri"/>
        </w:rPr>
        <w:t>: arXiv:2110.04425. doi: 10.48550/arXiv.2110.04425.</w:t>
      </w:r>
    </w:p>
    <w:p w14:paraId="3D175282" w14:textId="77777777" w:rsidR="00C657A3" w:rsidRPr="00C657A3" w:rsidRDefault="00C657A3" w:rsidP="00C657A3">
      <w:pPr>
        <w:pStyle w:val="Bibliography"/>
        <w:rPr>
          <w:rFonts w:ascii="Calibri" w:hAnsi="Calibri" w:cs="Calibri"/>
        </w:rPr>
      </w:pPr>
      <w:r w:rsidRPr="00C657A3">
        <w:rPr>
          <w:rFonts w:ascii="Calibri" w:hAnsi="Calibri" w:cs="Calibri"/>
        </w:rPr>
        <w:t>[10]</w:t>
      </w:r>
      <w:r w:rsidRPr="00C657A3">
        <w:rPr>
          <w:rFonts w:ascii="Calibri" w:hAnsi="Calibri" w:cs="Calibri"/>
        </w:rPr>
        <w:tab/>
        <w:t xml:space="preserve">N. Vaessen and D. A. van Leeuwen, “Fine-tuning wav2vec2 for speaker recognition,” in </w:t>
      </w:r>
      <w:r w:rsidRPr="00C657A3">
        <w:rPr>
          <w:rFonts w:ascii="Calibri" w:hAnsi="Calibri" w:cs="Calibri"/>
          <w:i/>
          <w:iCs/>
        </w:rPr>
        <w:t>ICASSP 2022 - 2022 IEEE International Conference on Acoustics, Speech and Signal Processing (ICASSP)</w:t>
      </w:r>
      <w:r w:rsidRPr="00C657A3">
        <w:rPr>
          <w:rFonts w:ascii="Calibri" w:hAnsi="Calibri" w:cs="Calibri"/>
        </w:rPr>
        <w:t>, May 2022, pp. 7967–7971. doi: 10.1109/ICASSP43922.2022.9746952.</w:t>
      </w:r>
    </w:p>
    <w:p w14:paraId="42C51B3F" w14:textId="77777777" w:rsidR="00C657A3" w:rsidRPr="00C657A3" w:rsidRDefault="00C657A3" w:rsidP="00C657A3">
      <w:pPr>
        <w:pStyle w:val="Bibliography"/>
        <w:rPr>
          <w:rFonts w:ascii="Calibri" w:hAnsi="Calibri" w:cs="Calibri"/>
        </w:rPr>
      </w:pPr>
      <w:r w:rsidRPr="00C657A3">
        <w:rPr>
          <w:rFonts w:ascii="Calibri" w:hAnsi="Calibri" w:cs="Calibri"/>
        </w:rPr>
        <w:t>[11]</w:t>
      </w:r>
      <w:r w:rsidRPr="00C657A3">
        <w:rPr>
          <w:rFonts w:ascii="Calibri" w:hAnsi="Calibri" w:cs="Calibri"/>
        </w:rPr>
        <w:tab/>
        <w:t xml:space="preserve">A. Baevski, H. Zhou, A. Mohamed, and M. Auli, “wav2vec 2.0: A Framework for Self-Supervised Learning of Speech Representations,” Oct. 22, 2020, </w:t>
      </w:r>
      <w:r w:rsidRPr="00C657A3">
        <w:rPr>
          <w:rFonts w:ascii="Calibri" w:hAnsi="Calibri" w:cs="Calibri"/>
          <w:i/>
          <w:iCs/>
        </w:rPr>
        <w:t>arXiv</w:t>
      </w:r>
      <w:r w:rsidRPr="00C657A3">
        <w:rPr>
          <w:rFonts w:ascii="Calibri" w:hAnsi="Calibri" w:cs="Calibri"/>
        </w:rPr>
        <w:t>: arXiv:2006.11477. doi: 10.48550/arXiv.2006.11477.</w:t>
      </w:r>
    </w:p>
    <w:p w14:paraId="1EB30772" w14:textId="77777777" w:rsidR="00C657A3" w:rsidRPr="00C657A3" w:rsidRDefault="00C657A3" w:rsidP="00C657A3">
      <w:pPr>
        <w:pStyle w:val="Bibliography"/>
        <w:rPr>
          <w:rFonts w:ascii="Calibri" w:hAnsi="Calibri" w:cs="Calibri"/>
        </w:rPr>
      </w:pPr>
      <w:r w:rsidRPr="00C657A3">
        <w:rPr>
          <w:rFonts w:ascii="Calibri" w:hAnsi="Calibri" w:cs="Calibri"/>
        </w:rPr>
        <w:t>[12]</w:t>
      </w:r>
      <w:r w:rsidRPr="00C657A3">
        <w:rPr>
          <w:rFonts w:ascii="Calibri" w:hAnsi="Calibri" w:cs="Calibri"/>
        </w:rPr>
        <w:tab/>
        <w:t>W. Öberg, “Query-by-Example Audio Search using Acoustic Word Embeddings: Transforming wav2vec 2.0 Embeddings using Contrastive Learning”.</w:t>
      </w:r>
    </w:p>
    <w:p w14:paraId="553165CC" w14:textId="77777777" w:rsidR="00C657A3" w:rsidRPr="00C657A3" w:rsidRDefault="00C657A3" w:rsidP="00C657A3">
      <w:pPr>
        <w:pStyle w:val="Bibliography"/>
        <w:rPr>
          <w:rFonts w:ascii="Calibri" w:hAnsi="Calibri" w:cs="Calibri"/>
        </w:rPr>
      </w:pPr>
      <w:r w:rsidRPr="00C657A3">
        <w:rPr>
          <w:rFonts w:ascii="Calibri" w:hAnsi="Calibri" w:cs="Calibri"/>
        </w:rPr>
        <w:t>[13]</w:t>
      </w:r>
      <w:r w:rsidRPr="00C657A3">
        <w:rPr>
          <w:rFonts w:ascii="Calibri" w:hAnsi="Calibri" w:cs="Calibri"/>
        </w:rPr>
        <w:tab/>
        <w:t xml:space="preserve">M. Douze </w:t>
      </w:r>
      <w:r w:rsidRPr="00C657A3">
        <w:rPr>
          <w:rFonts w:ascii="Calibri" w:hAnsi="Calibri" w:cs="Calibri"/>
          <w:i/>
          <w:iCs/>
        </w:rPr>
        <w:t>et al.</w:t>
      </w:r>
      <w:r w:rsidRPr="00C657A3">
        <w:rPr>
          <w:rFonts w:ascii="Calibri" w:hAnsi="Calibri" w:cs="Calibri"/>
        </w:rPr>
        <w:t xml:space="preserve">, “The Faiss library,” Feb. 11, 2025, </w:t>
      </w:r>
      <w:r w:rsidRPr="00C657A3">
        <w:rPr>
          <w:rFonts w:ascii="Calibri" w:hAnsi="Calibri" w:cs="Calibri"/>
          <w:i/>
          <w:iCs/>
        </w:rPr>
        <w:t>arXiv</w:t>
      </w:r>
      <w:r w:rsidRPr="00C657A3">
        <w:rPr>
          <w:rFonts w:ascii="Calibri" w:hAnsi="Calibri" w:cs="Calibri"/>
        </w:rPr>
        <w:t>: arXiv:2401.08281. doi: 10.48550/arXiv.2401.08281.</w:t>
      </w:r>
    </w:p>
    <w:p w14:paraId="631B2497" w14:textId="77777777" w:rsidR="00C657A3" w:rsidRPr="00C657A3" w:rsidRDefault="00C657A3" w:rsidP="00C657A3">
      <w:pPr>
        <w:pStyle w:val="Bibliography"/>
        <w:rPr>
          <w:rFonts w:ascii="Calibri" w:hAnsi="Calibri" w:cs="Calibri"/>
        </w:rPr>
      </w:pPr>
      <w:r w:rsidRPr="00C657A3">
        <w:rPr>
          <w:rFonts w:ascii="Calibri" w:hAnsi="Calibri" w:cs="Calibri"/>
        </w:rPr>
        <w:t>[14]</w:t>
      </w:r>
      <w:r w:rsidRPr="00C657A3">
        <w:rPr>
          <w:rFonts w:ascii="Calibri" w:hAnsi="Calibri" w:cs="Calibri"/>
        </w:rPr>
        <w:tab/>
        <w:t xml:space="preserve">Q. Shao, L. Dong, K. Wei, S. Sun, and L. Xie, “DQ-Data2vec: Decoupling Quantization for Multilingual Speech Recognition,” Jan. 23, 2025, </w:t>
      </w:r>
      <w:r w:rsidRPr="00C657A3">
        <w:rPr>
          <w:rFonts w:ascii="Calibri" w:hAnsi="Calibri" w:cs="Calibri"/>
          <w:i/>
          <w:iCs/>
        </w:rPr>
        <w:t>arXiv</w:t>
      </w:r>
      <w:r w:rsidRPr="00C657A3">
        <w:rPr>
          <w:rFonts w:ascii="Calibri" w:hAnsi="Calibri" w:cs="Calibri"/>
        </w:rPr>
        <w:t>: arXiv:2501.13497. doi: 10.48550/arXiv.2501.13497.</w:t>
      </w:r>
    </w:p>
    <w:p w14:paraId="23579AC3" w14:textId="77777777" w:rsidR="00C657A3" w:rsidRPr="00C657A3" w:rsidRDefault="00C657A3" w:rsidP="00C657A3">
      <w:pPr>
        <w:pStyle w:val="Bibliography"/>
        <w:rPr>
          <w:rFonts w:ascii="Calibri" w:hAnsi="Calibri" w:cs="Calibri"/>
        </w:rPr>
      </w:pPr>
      <w:r w:rsidRPr="00C657A3">
        <w:rPr>
          <w:rFonts w:ascii="Calibri" w:hAnsi="Calibri" w:cs="Calibri"/>
        </w:rPr>
        <w:t>[15]</w:t>
      </w:r>
      <w:r w:rsidRPr="00C657A3">
        <w:rPr>
          <w:rFonts w:ascii="Calibri" w:hAnsi="Calibri" w:cs="Calibri"/>
        </w:rPr>
        <w:tab/>
        <w:t xml:space="preserve">J.-X. Zhang, G. Wan, Z.-H. Ling, J. Pan, J. Gao, and C. Liu, “Self-Supervised Audio-Visual Speech Representations Learning By Multimodal Self-Distillation,” Dec. 06, 2022, </w:t>
      </w:r>
      <w:r w:rsidRPr="00C657A3">
        <w:rPr>
          <w:rFonts w:ascii="Calibri" w:hAnsi="Calibri" w:cs="Calibri"/>
          <w:i/>
          <w:iCs/>
        </w:rPr>
        <w:t>arXiv</w:t>
      </w:r>
      <w:r w:rsidRPr="00C657A3">
        <w:rPr>
          <w:rFonts w:ascii="Calibri" w:hAnsi="Calibri" w:cs="Calibri"/>
        </w:rPr>
        <w:t>: arXiv:2212.02782. doi: 10.48550/arXiv.2212.02782.</w:t>
      </w:r>
    </w:p>
    <w:p w14:paraId="72D8DF83" w14:textId="77777777" w:rsidR="00C657A3" w:rsidRPr="00C657A3" w:rsidRDefault="00C657A3" w:rsidP="00C657A3">
      <w:pPr>
        <w:pStyle w:val="Bibliography"/>
        <w:rPr>
          <w:rFonts w:ascii="Calibri" w:hAnsi="Calibri" w:cs="Calibri"/>
        </w:rPr>
      </w:pPr>
      <w:r w:rsidRPr="00C657A3">
        <w:rPr>
          <w:rFonts w:ascii="Calibri" w:hAnsi="Calibri" w:cs="Calibri"/>
        </w:rPr>
        <w:t>[16]</w:t>
      </w:r>
      <w:r w:rsidRPr="00C657A3">
        <w:rPr>
          <w:rFonts w:ascii="Calibri" w:hAnsi="Calibri" w:cs="Calibri"/>
        </w:rPr>
        <w:tab/>
        <w:t xml:space="preserve">J. Lian, A. Baevski, W.-N. Hsu, and M. Auli, “AV-data2vec: Self-supervised Learning of Audio-Visual Speech Representations with Contextualized Target Representations,” Jan. 21, 2024, </w:t>
      </w:r>
      <w:r w:rsidRPr="00C657A3">
        <w:rPr>
          <w:rFonts w:ascii="Calibri" w:hAnsi="Calibri" w:cs="Calibri"/>
          <w:i/>
          <w:iCs/>
        </w:rPr>
        <w:t>arXiv</w:t>
      </w:r>
      <w:r w:rsidRPr="00C657A3">
        <w:rPr>
          <w:rFonts w:ascii="Calibri" w:hAnsi="Calibri" w:cs="Calibri"/>
        </w:rPr>
        <w:t>: arXiv:2302.06419. doi: 10.48550/arXiv.2302.06419.</w:t>
      </w:r>
    </w:p>
    <w:p w14:paraId="05039908" w14:textId="77777777" w:rsidR="00C657A3" w:rsidRPr="00C657A3" w:rsidRDefault="00C657A3" w:rsidP="00C657A3">
      <w:pPr>
        <w:pStyle w:val="Bibliography"/>
        <w:rPr>
          <w:rFonts w:ascii="Calibri" w:hAnsi="Calibri" w:cs="Calibri"/>
        </w:rPr>
      </w:pPr>
      <w:r w:rsidRPr="00C657A3">
        <w:rPr>
          <w:rFonts w:ascii="Calibri" w:hAnsi="Calibri" w:cs="Calibri"/>
        </w:rPr>
        <w:t>[17]</w:t>
      </w:r>
      <w:r w:rsidRPr="00C657A3">
        <w:rPr>
          <w:rFonts w:ascii="Calibri" w:hAnsi="Calibri" w:cs="Calibri"/>
        </w:rPr>
        <w:tab/>
        <w:t xml:space="preserve">V. Panayotov, G. Chen, D. Povey, and S. Khudanpur, “Librispeech: An ASR corpus based on public domain audio books,” in </w:t>
      </w:r>
      <w:r w:rsidRPr="00C657A3">
        <w:rPr>
          <w:rFonts w:ascii="Calibri" w:hAnsi="Calibri" w:cs="Calibri"/>
          <w:i/>
          <w:iCs/>
        </w:rPr>
        <w:t>2015 IEEE International Conference on Acoustics, Speech and Signal Processing (ICASSP)</w:t>
      </w:r>
      <w:r w:rsidRPr="00C657A3">
        <w:rPr>
          <w:rFonts w:ascii="Calibri" w:hAnsi="Calibri" w:cs="Calibri"/>
        </w:rPr>
        <w:t>, South Brisbane, Queensland, Australia: IEEE, Apr. 2015, pp. 5206–5210. doi: 10.1109/ICASSP.2015.7178964.</w:t>
      </w:r>
    </w:p>
    <w:p w14:paraId="761285DE" w14:textId="77777777" w:rsidR="00C657A3" w:rsidRPr="00C657A3" w:rsidRDefault="00C657A3" w:rsidP="00C657A3">
      <w:pPr>
        <w:pStyle w:val="Bibliography"/>
        <w:rPr>
          <w:rFonts w:ascii="Calibri" w:hAnsi="Calibri" w:cs="Calibri"/>
        </w:rPr>
      </w:pPr>
      <w:r w:rsidRPr="00C657A3">
        <w:rPr>
          <w:rFonts w:ascii="Calibri" w:hAnsi="Calibri" w:cs="Calibri"/>
        </w:rPr>
        <w:t>[18]</w:t>
      </w:r>
      <w:r w:rsidRPr="00C657A3">
        <w:rPr>
          <w:rFonts w:ascii="Calibri" w:hAnsi="Calibri" w:cs="Calibri"/>
        </w:rPr>
        <w:tab/>
        <w:t xml:space="preserve">A. Conneau, A. Baevski, R. Collobert, A. Mohamed, and M. Auli, “Unsupervised Cross-lingual Representation Learning for Speech Recognition,” Dec. 15, 2020, </w:t>
      </w:r>
      <w:r w:rsidRPr="00C657A3">
        <w:rPr>
          <w:rFonts w:ascii="Calibri" w:hAnsi="Calibri" w:cs="Calibri"/>
          <w:i/>
          <w:iCs/>
        </w:rPr>
        <w:t>arXiv</w:t>
      </w:r>
      <w:r w:rsidRPr="00C657A3">
        <w:rPr>
          <w:rFonts w:ascii="Calibri" w:hAnsi="Calibri" w:cs="Calibri"/>
        </w:rPr>
        <w:t>: arXiv:2006.13979. doi: 10.48550/arXiv.2006.13979.</w:t>
      </w:r>
    </w:p>
    <w:p w14:paraId="3FA69E2B" w14:textId="77777777" w:rsidR="00C657A3" w:rsidRPr="00C657A3" w:rsidRDefault="00C657A3" w:rsidP="00C657A3">
      <w:pPr>
        <w:pStyle w:val="Bibliography"/>
        <w:rPr>
          <w:rFonts w:ascii="Calibri" w:hAnsi="Calibri" w:cs="Calibri"/>
        </w:rPr>
      </w:pPr>
      <w:r w:rsidRPr="00C657A3">
        <w:rPr>
          <w:rFonts w:ascii="Calibri" w:hAnsi="Calibri" w:cs="Calibri"/>
        </w:rPr>
        <w:t>[19]</w:t>
      </w:r>
      <w:r w:rsidRPr="00C657A3">
        <w:rPr>
          <w:rFonts w:ascii="Calibri" w:hAnsi="Calibri" w:cs="Calibri"/>
        </w:rPr>
        <w:tab/>
        <w:t xml:space="preserve">G. Hinton </w:t>
      </w:r>
      <w:r w:rsidRPr="00C657A3">
        <w:rPr>
          <w:rFonts w:ascii="Calibri" w:hAnsi="Calibri" w:cs="Calibri"/>
          <w:i/>
          <w:iCs/>
        </w:rPr>
        <w:t>et al.</w:t>
      </w:r>
      <w:r w:rsidRPr="00C657A3">
        <w:rPr>
          <w:rFonts w:ascii="Calibri" w:hAnsi="Calibri" w:cs="Calibri"/>
        </w:rPr>
        <w:t xml:space="preserve">, “Deep Neural Networks for Acoustic Modeling in Speech Recognition: The Shared Views of Four Research Groups,” </w:t>
      </w:r>
      <w:r w:rsidRPr="00C657A3">
        <w:rPr>
          <w:rFonts w:ascii="Calibri" w:hAnsi="Calibri" w:cs="Calibri"/>
          <w:i/>
          <w:iCs/>
        </w:rPr>
        <w:t>IEEE Signal Process. Mag.</w:t>
      </w:r>
      <w:r w:rsidRPr="00C657A3">
        <w:rPr>
          <w:rFonts w:ascii="Calibri" w:hAnsi="Calibri" w:cs="Calibri"/>
        </w:rPr>
        <w:t>, vol. 29, no. 6, pp. 82–97, Nov. 2012, doi: 10.1109/MSP.2012.2205597.</w:t>
      </w:r>
    </w:p>
    <w:p w14:paraId="760EAFA9" w14:textId="77777777" w:rsidR="00C657A3" w:rsidRPr="00C657A3" w:rsidRDefault="00C657A3" w:rsidP="00C657A3">
      <w:pPr>
        <w:pStyle w:val="Bibliography"/>
        <w:rPr>
          <w:rFonts w:ascii="Calibri" w:hAnsi="Calibri" w:cs="Calibri"/>
        </w:rPr>
      </w:pPr>
      <w:r w:rsidRPr="00C657A3">
        <w:rPr>
          <w:rFonts w:ascii="Calibri" w:hAnsi="Calibri" w:cs="Calibri"/>
        </w:rPr>
        <w:lastRenderedPageBreak/>
        <w:t>[20]</w:t>
      </w:r>
      <w:r w:rsidRPr="00C657A3">
        <w:rPr>
          <w:rFonts w:ascii="Calibri" w:hAnsi="Calibri" w:cs="Calibri"/>
        </w:rPr>
        <w:tab/>
        <w:t>A. Graves and N. Jaitly, “Towards end-to-end speech recognition with recurrent neural networks,” presented at the International conference on machine learning, PMLR, 2014, pp. 1764–1772.</w:t>
      </w:r>
    </w:p>
    <w:p w14:paraId="2C75D0A5" w14:textId="77777777" w:rsidR="00C657A3" w:rsidRPr="00C657A3" w:rsidRDefault="00C657A3" w:rsidP="00C657A3">
      <w:pPr>
        <w:pStyle w:val="Bibliography"/>
        <w:rPr>
          <w:rFonts w:ascii="Calibri" w:hAnsi="Calibri" w:cs="Calibri"/>
        </w:rPr>
      </w:pPr>
      <w:r w:rsidRPr="00C657A3">
        <w:rPr>
          <w:rFonts w:ascii="Calibri" w:hAnsi="Calibri" w:cs="Calibri"/>
        </w:rPr>
        <w:t>[21]</w:t>
      </w:r>
      <w:r w:rsidRPr="00C657A3">
        <w:rPr>
          <w:rFonts w:ascii="Calibri" w:hAnsi="Calibri" w:cs="Calibri"/>
        </w:rPr>
        <w:tab/>
        <w:t>W. Chan, N. Jaitly, Q. Le, and O. Vinyals, “Listen, attend and spell: A neural network for large vocabulary conversational speech recognition,” presented at the 2016 IEEE international conference on acoustics, speech and signal processing (ICASSP), IEEE, 2016, pp. 4960–4964.</w:t>
      </w:r>
    </w:p>
    <w:p w14:paraId="3ED2134C" w14:textId="77777777" w:rsidR="00C657A3" w:rsidRPr="00C657A3" w:rsidRDefault="00C657A3" w:rsidP="00C657A3">
      <w:pPr>
        <w:pStyle w:val="Bibliography"/>
        <w:rPr>
          <w:rFonts w:ascii="Calibri" w:hAnsi="Calibri" w:cs="Calibri"/>
        </w:rPr>
      </w:pPr>
      <w:r w:rsidRPr="00C657A3">
        <w:rPr>
          <w:rFonts w:ascii="Calibri" w:hAnsi="Calibri" w:cs="Calibri"/>
        </w:rPr>
        <w:t>[22]</w:t>
      </w:r>
      <w:r w:rsidRPr="00C657A3">
        <w:rPr>
          <w:rFonts w:ascii="Calibri" w:hAnsi="Calibri" w:cs="Calibri"/>
        </w:rPr>
        <w:tab/>
        <w:t xml:space="preserve">A. Graves, “Sequence transduction with recurrent neural networks,” </w:t>
      </w:r>
      <w:r w:rsidRPr="00C657A3">
        <w:rPr>
          <w:rFonts w:ascii="Calibri" w:hAnsi="Calibri" w:cs="Calibri"/>
          <w:i/>
          <w:iCs/>
        </w:rPr>
        <w:t>ArXiv Prepr. ArXiv12113711</w:t>
      </w:r>
      <w:r w:rsidRPr="00C657A3">
        <w:rPr>
          <w:rFonts w:ascii="Calibri" w:hAnsi="Calibri" w:cs="Calibri"/>
        </w:rPr>
        <w:t>, 2012.</w:t>
      </w:r>
    </w:p>
    <w:p w14:paraId="1C3B1DC8" w14:textId="77777777" w:rsidR="00C657A3" w:rsidRPr="00C657A3" w:rsidRDefault="00C657A3" w:rsidP="00C657A3">
      <w:pPr>
        <w:pStyle w:val="Bibliography"/>
        <w:rPr>
          <w:rFonts w:ascii="Calibri" w:hAnsi="Calibri" w:cs="Calibri"/>
        </w:rPr>
      </w:pPr>
      <w:r w:rsidRPr="00C657A3">
        <w:rPr>
          <w:rFonts w:ascii="Calibri" w:hAnsi="Calibri" w:cs="Calibri"/>
        </w:rPr>
        <w:t>[23]</w:t>
      </w:r>
      <w:r w:rsidRPr="00C657A3">
        <w:rPr>
          <w:rFonts w:ascii="Calibri" w:hAnsi="Calibri" w:cs="Calibri"/>
        </w:rPr>
        <w:tab/>
        <w:t xml:space="preserve">W.-N. Hsu, B. Bolte, Y.-H. H. Tsai, K. Lakhotia, R. Salakhutdinov, and A. Mohamed, “Hubert: Self-supervised speech representation learning by masked prediction of hidden units,” </w:t>
      </w:r>
      <w:r w:rsidRPr="00C657A3">
        <w:rPr>
          <w:rFonts w:ascii="Calibri" w:hAnsi="Calibri" w:cs="Calibri"/>
          <w:i/>
          <w:iCs/>
        </w:rPr>
        <w:t>IEEEACM Trans. Audio Speech Lang. Process.</w:t>
      </w:r>
      <w:r w:rsidRPr="00C657A3">
        <w:rPr>
          <w:rFonts w:ascii="Calibri" w:hAnsi="Calibri" w:cs="Calibri"/>
        </w:rPr>
        <w:t>, vol. 29, pp. 3451–3460, 2021.</w:t>
      </w:r>
    </w:p>
    <w:p w14:paraId="0EF980CF" w14:textId="610FE7CC"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F5773" w14:textId="77777777" w:rsidR="001F5AA4" w:rsidRDefault="001F5AA4" w:rsidP="00925A65">
      <w:pPr>
        <w:spacing w:after="0" w:line="240" w:lineRule="auto"/>
      </w:pPr>
      <w:r>
        <w:separator/>
      </w:r>
    </w:p>
  </w:endnote>
  <w:endnote w:type="continuationSeparator" w:id="0">
    <w:p w14:paraId="24A99FD0" w14:textId="77777777" w:rsidR="001F5AA4" w:rsidRDefault="001F5AA4"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AE34D" w14:textId="77777777" w:rsidR="001F5AA4" w:rsidRDefault="001F5AA4" w:rsidP="00925A65">
      <w:pPr>
        <w:spacing w:after="0" w:line="240" w:lineRule="auto"/>
      </w:pPr>
      <w:r>
        <w:separator/>
      </w:r>
    </w:p>
  </w:footnote>
  <w:footnote w:type="continuationSeparator" w:id="0">
    <w:p w14:paraId="1B811E92" w14:textId="77777777" w:rsidR="001F5AA4" w:rsidRDefault="001F5AA4"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36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0"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5"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4"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1"/>
  </w:num>
  <w:num w:numId="5" w16cid:durableId="130446168">
    <w:abstractNumId w:val="16"/>
  </w:num>
  <w:num w:numId="6" w16cid:durableId="1637174007">
    <w:abstractNumId w:val="32"/>
  </w:num>
  <w:num w:numId="7" w16cid:durableId="1749039246">
    <w:abstractNumId w:val="7"/>
  </w:num>
  <w:num w:numId="8" w16cid:durableId="969477078">
    <w:abstractNumId w:val="14"/>
  </w:num>
  <w:num w:numId="9" w16cid:durableId="1506437610">
    <w:abstractNumId w:val="20"/>
  </w:num>
  <w:num w:numId="10" w16cid:durableId="685137911">
    <w:abstractNumId w:val="6"/>
  </w:num>
  <w:num w:numId="11" w16cid:durableId="216556391">
    <w:abstractNumId w:val="4"/>
  </w:num>
  <w:num w:numId="12" w16cid:durableId="646515714">
    <w:abstractNumId w:val="25"/>
  </w:num>
  <w:num w:numId="13" w16cid:durableId="2060664815">
    <w:abstractNumId w:val="28"/>
  </w:num>
  <w:num w:numId="14" w16cid:durableId="1185285921">
    <w:abstractNumId w:val="13"/>
  </w:num>
  <w:num w:numId="15" w16cid:durableId="2117554074">
    <w:abstractNumId w:val="15"/>
  </w:num>
  <w:num w:numId="16" w16cid:durableId="1763333924">
    <w:abstractNumId w:val="27"/>
  </w:num>
  <w:num w:numId="17" w16cid:durableId="1875116734">
    <w:abstractNumId w:val="3"/>
  </w:num>
  <w:num w:numId="18" w16cid:durableId="967856932">
    <w:abstractNumId w:val="23"/>
  </w:num>
  <w:num w:numId="19" w16cid:durableId="377364275">
    <w:abstractNumId w:val="12"/>
  </w:num>
  <w:num w:numId="20" w16cid:durableId="495079034">
    <w:abstractNumId w:val="0"/>
  </w:num>
  <w:num w:numId="21" w16cid:durableId="652222326">
    <w:abstractNumId w:val="34"/>
  </w:num>
  <w:num w:numId="22" w16cid:durableId="1684934536">
    <w:abstractNumId w:val="5"/>
  </w:num>
  <w:num w:numId="23" w16cid:durableId="113405215">
    <w:abstractNumId w:val="2"/>
  </w:num>
  <w:num w:numId="24" w16cid:durableId="157044468">
    <w:abstractNumId w:val="24"/>
  </w:num>
  <w:num w:numId="25" w16cid:durableId="1867057618">
    <w:abstractNumId w:val="14"/>
    <w:lvlOverride w:ilvl="0">
      <w:startOverride w:val="1"/>
    </w:lvlOverride>
  </w:num>
  <w:num w:numId="26" w16cid:durableId="89860166">
    <w:abstractNumId w:val="33"/>
  </w:num>
  <w:num w:numId="27" w16cid:durableId="442960811">
    <w:abstractNumId w:val="17"/>
  </w:num>
  <w:num w:numId="28" w16cid:durableId="970597233">
    <w:abstractNumId w:val="19"/>
  </w:num>
  <w:num w:numId="29" w16cid:durableId="1141582472">
    <w:abstractNumId w:val="30"/>
  </w:num>
  <w:num w:numId="30" w16cid:durableId="922033110">
    <w:abstractNumId w:val="9"/>
  </w:num>
  <w:num w:numId="31" w16cid:durableId="1848520306">
    <w:abstractNumId w:val="31"/>
  </w:num>
  <w:num w:numId="32" w16cid:durableId="1926574099">
    <w:abstractNumId w:val="22"/>
  </w:num>
  <w:num w:numId="33" w16cid:durableId="1040861480">
    <w:abstractNumId w:val="1"/>
  </w:num>
  <w:num w:numId="34" w16cid:durableId="621422087">
    <w:abstractNumId w:val="26"/>
  </w:num>
  <w:num w:numId="35" w16cid:durableId="533613186">
    <w:abstractNumId w:val="10"/>
  </w:num>
  <w:num w:numId="36" w16cid:durableId="13899605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1F8D"/>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2B2F"/>
    <w:rsid w:val="000A3365"/>
    <w:rsid w:val="000A4A5D"/>
    <w:rsid w:val="000A7C82"/>
    <w:rsid w:val="000B214A"/>
    <w:rsid w:val="000B2C49"/>
    <w:rsid w:val="000C1916"/>
    <w:rsid w:val="000C3128"/>
    <w:rsid w:val="000C6581"/>
    <w:rsid w:val="000C7D19"/>
    <w:rsid w:val="000D222F"/>
    <w:rsid w:val="000D522E"/>
    <w:rsid w:val="000D649E"/>
    <w:rsid w:val="000D7332"/>
    <w:rsid w:val="000E2C5F"/>
    <w:rsid w:val="000E61CC"/>
    <w:rsid w:val="000E6B07"/>
    <w:rsid w:val="000F3A10"/>
    <w:rsid w:val="000F64B3"/>
    <w:rsid w:val="000F68F3"/>
    <w:rsid w:val="001004AA"/>
    <w:rsid w:val="00100A82"/>
    <w:rsid w:val="001011E6"/>
    <w:rsid w:val="001015B6"/>
    <w:rsid w:val="00105B2C"/>
    <w:rsid w:val="00111E35"/>
    <w:rsid w:val="00113174"/>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4945"/>
    <w:rsid w:val="00167480"/>
    <w:rsid w:val="00167B0D"/>
    <w:rsid w:val="00167D27"/>
    <w:rsid w:val="00167D89"/>
    <w:rsid w:val="00167FAE"/>
    <w:rsid w:val="00170A2A"/>
    <w:rsid w:val="00172578"/>
    <w:rsid w:val="00173ECF"/>
    <w:rsid w:val="00174A49"/>
    <w:rsid w:val="00176708"/>
    <w:rsid w:val="00176745"/>
    <w:rsid w:val="00177E63"/>
    <w:rsid w:val="0018095D"/>
    <w:rsid w:val="00190E9F"/>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5AA4"/>
    <w:rsid w:val="001F6826"/>
    <w:rsid w:val="001F6EA3"/>
    <w:rsid w:val="00201FE8"/>
    <w:rsid w:val="00203A34"/>
    <w:rsid w:val="00203EF7"/>
    <w:rsid w:val="00204453"/>
    <w:rsid w:val="00204CDD"/>
    <w:rsid w:val="00204FC7"/>
    <w:rsid w:val="00205F5F"/>
    <w:rsid w:val="002068FC"/>
    <w:rsid w:val="00211D2E"/>
    <w:rsid w:val="0021457F"/>
    <w:rsid w:val="00216689"/>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7D1"/>
    <w:rsid w:val="002679E8"/>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5E0"/>
    <w:rsid w:val="002A6E91"/>
    <w:rsid w:val="002B02BD"/>
    <w:rsid w:val="002C0F63"/>
    <w:rsid w:val="002C28CF"/>
    <w:rsid w:val="002C5236"/>
    <w:rsid w:val="002C5908"/>
    <w:rsid w:val="002C635F"/>
    <w:rsid w:val="002D4F7F"/>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6703C"/>
    <w:rsid w:val="0036744D"/>
    <w:rsid w:val="003709EA"/>
    <w:rsid w:val="00371FB9"/>
    <w:rsid w:val="003741CB"/>
    <w:rsid w:val="0037425B"/>
    <w:rsid w:val="003746CC"/>
    <w:rsid w:val="00375D75"/>
    <w:rsid w:val="0037659C"/>
    <w:rsid w:val="00381D71"/>
    <w:rsid w:val="003832BF"/>
    <w:rsid w:val="0038375C"/>
    <w:rsid w:val="003841CE"/>
    <w:rsid w:val="003876A5"/>
    <w:rsid w:val="00391AB9"/>
    <w:rsid w:val="003A3259"/>
    <w:rsid w:val="003A79F9"/>
    <w:rsid w:val="003B051F"/>
    <w:rsid w:val="003B0749"/>
    <w:rsid w:val="003B41A4"/>
    <w:rsid w:val="003C0C62"/>
    <w:rsid w:val="003C1E04"/>
    <w:rsid w:val="003C4B43"/>
    <w:rsid w:val="003D19C8"/>
    <w:rsid w:val="003D5AD3"/>
    <w:rsid w:val="003E0973"/>
    <w:rsid w:val="003E09DE"/>
    <w:rsid w:val="003E0ED2"/>
    <w:rsid w:val="003F1CC5"/>
    <w:rsid w:val="003F6ED6"/>
    <w:rsid w:val="00400E57"/>
    <w:rsid w:val="00400FEF"/>
    <w:rsid w:val="00403185"/>
    <w:rsid w:val="004050E9"/>
    <w:rsid w:val="00410052"/>
    <w:rsid w:val="0041325D"/>
    <w:rsid w:val="00413DC3"/>
    <w:rsid w:val="00415822"/>
    <w:rsid w:val="00416A26"/>
    <w:rsid w:val="00417869"/>
    <w:rsid w:val="00424A7F"/>
    <w:rsid w:val="004309EE"/>
    <w:rsid w:val="00430C79"/>
    <w:rsid w:val="0044441D"/>
    <w:rsid w:val="00445E12"/>
    <w:rsid w:val="00453EC6"/>
    <w:rsid w:val="00454203"/>
    <w:rsid w:val="00454B82"/>
    <w:rsid w:val="004551E0"/>
    <w:rsid w:val="00456455"/>
    <w:rsid w:val="004658C7"/>
    <w:rsid w:val="00466A33"/>
    <w:rsid w:val="004679DB"/>
    <w:rsid w:val="00467D5A"/>
    <w:rsid w:val="00467E8B"/>
    <w:rsid w:val="00470C11"/>
    <w:rsid w:val="00472D08"/>
    <w:rsid w:val="004736C8"/>
    <w:rsid w:val="00474D6F"/>
    <w:rsid w:val="004778A2"/>
    <w:rsid w:val="00480F99"/>
    <w:rsid w:val="004821BC"/>
    <w:rsid w:val="00482FA7"/>
    <w:rsid w:val="00485005"/>
    <w:rsid w:val="00485876"/>
    <w:rsid w:val="00486875"/>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E06FE"/>
    <w:rsid w:val="004E0B64"/>
    <w:rsid w:val="004E1A82"/>
    <w:rsid w:val="004E2D13"/>
    <w:rsid w:val="004E2D64"/>
    <w:rsid w:val="004E4878"/>
    <w:rsid w:val="004E49F3"/>
    <w:rsid w:val="004E5156"/>
    <w:rsid w:val="004E5C62"/>
    <w:rsid w:val="004E6AF5"/>
    <w:rsid w:val="004F01F4"/>
    <w:rsid w:val="004F18A2"/>
    <w:rsid w:val="004F263C"/>
    <w:rsid w:val="00500378"/>
    <w:rsid w:val="00505AB6"/>
    <w:rsid w:val="0050636D"/>
    <w:rsid w:val="00513A5F"/>
    <w:rsid w:val="0051479F"/>
    <w:rsid w:val="00517BD6"/>
    <w:rsid w:val="00521B45"/>
    <w:rsid w:val="0052513C"/>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485C"/>
    <w:rsid w:val="00591CDA"/>
    <w:rsid w:val="00592775"/>
    <w:rsid w:val="00596149"/>
    <w:rsid w:val="005979D1"/>
    <w:rsid w:val="005A0BFA"/>
    <w:rsid w:val="005A1D08"/>
    <w:rsid w:val="005A22EC"/>
    <w:rsid w:val="005A508D"/>
    <w:rsid w:val="005B23C4"/>
    <w:rsid w:val="005B4E2A"/>
    <w:rsid w:val="005C33FE"/>
    <w:rsid w:val="005D1639"/>
    <w:rsid w:val="005D2EDF"/>
    <w:rsid w:val="005D5FA3"/>
    <w:rsid w:val="005E169C"/>
    <w:rsid w:val="005E19C5"/>
    <w:rsid w:val="005E3132"/>
    <w:rsid w:val="005E3F60"/>
    <w:rsid w:val="005E4B7E"/>
    <w:rsid w:val="005E4EF4"/>
    <w:rsid w:val="005F0E32"/>
    <w:rsid w:val="005F1EB1"/>
    <w:rsid w:val="005F2312"/>
    <w:rsid w:val="005F2EFB"/>
    <w:rsid w:val="005F6DD0"/>
    <w:rsid w:val="00600CC8"/>
    <w:rsid w:val="006050C3"/>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46EF"/>
    <w:rsid w:val="006A5115"/>
    <w:rsid w:val="006B18E9"/>
    <w:rsid w:val="006B2B21"/>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703D3F"/>
    <w:rsid w:val="00705882"/>
    <w:rsid w:val="00706C45"/>
    <w:rsid w:val="00712900"/>
    <w:rsid w:val="0071609A"/>
    <w:rsid w:val="00716B65"/>
    <w:rsid w:val="00717B75"/>
    <w:rsid w:val="00720736"/>
    <w:rsid w:val="00722264"/>
    <w:rsid w:val="00722683"/>
    <w:rsid w:val="00723C59"/>
    <w:rsid w:val="00724B43"/>
    <w:rsid w:val="00726517"/>
    <w:rsid w:val="00732404"/>
    <w:rsid w:val="00733688"/>
    <w:rsid w:val="0073404F"/>
    <w:rsid w:val="00734664"/>
    <w:rsid w:val="00750D0F"/>
    <w:rsid w:val="0075336D"/>
    <w:rsid w:val="007534F3"/>
    <w:rsid w:val="00760C81"/>
    <w:rsid w:val="0076399C"/>
    <w:rsid w:val="007649F3"/>
    <w:rsid w:val="00764C5C"/>
    <w:rsid w:val="007713CD"/>
    <w:rsid w:val="0077150B"/>
    <w:rsid w:val="0077286F"/>
    <w:rsid w:val="00774245"/>
    <w:rsid w:val="0077596A"/>
    <w:rsid w:val="00785505"/>
    <w:rsid w:val="00793E8C"/>
    <w:rsid w:val="00795B31"/>
    <w:rsid w:val="00796094"/>
    <w:rsid w:val="00796EFB"/>
    <w:rsid w:val="007A0464"/>
    <w:rsid w:val="007A3F4F"/>
    <w:rsid w:val="007A5B54"/>
    <w:rsid w:val="007B2747"/>
    <w:rsid w:val="007B6C8C"/>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3655"/>
    <w:rsid w:val="00816EF5"/>
    <w:rsid w:val="00820F8B"/>
    <w:rsid w:val="008218C3"/>
    <w:rsid w:val="00822482"/>
    <w:rsid w:val="00834866"/>
    <w:rsid w:val="00834C31"/>
    <w:rsid w:val="0083528F"/>
    <w:rsid w:val="008355AB"/>
    <w:rsid w:val="00835AD8"/>
    <w:rsid w:val="00837505"/>
    <w:rsid w:val="00843853"/>
    <w:rsid w:val="00845266"/>
    <w:rsid w:val="00845512"/>
    <w:rsid w:val="00846AD8"/>
    <w:rsid w:val="00855352"/>
    <w:rsid w:val="0085591A"/>
    <w:rsid w:val="00857EC6"/>
    <w:rsid w:val="00865962"/>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43B9"/>
    <w:rsid w:val="008B4CBE"/>
    <w:rsid w:val="008B5389"/>
    <w:rsid w:val="008B5B29"/>
    <w:rsid w:val="008C089B"/>
    <w:rsid w:val="008C5249"/>
    <w:rsid w:val="008C5E9A"/>
    <w:rsid w:val="008C7B93"/>
    <w:rsid w:val="008D50C4"/>
    <w:rsid w:val="008D6B29"/>
    <w:rsid w:val="008E15A0"/>
    <w:rsid w:val="008E392D"/>
    <w:rsid w:val="008E4AF2"/>
    <w:rsid w:val="008E55CF"/>
    <w:rsid w:val="008E77F4"/>
    <w:rsid w:val="008F26AA"/>
    <w:rsid w:val="008F2AF6"/>
    <w:rsid w:val="009040F3"/>
    <w:rsid w:val="00905673"/>
    <w:rsid w:val="00907472"/>
    <w:rsid w:val="00916341"/>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03DC"/>
    <w:rsid w:val="009655FE"/>
    <w:rsid w:val="00970006"/>
    <w:rsid w:val="00972121"/>
    <w:rsid w:val="00975480"/>
    <w:rsid w:val="00980F24"/>
    <w:rsid w:val="0098384C"/>
    <w:rsid w:val="00983E93"/>
    <w:rsid w:val="009847DC"/>
    <w:rsid w:val="0098655B"/>
    <w:rsid w:val="009912F7"/>
    <w:rsid w:val="00991F88"/>
    <w:rsid w:val="009954CF"/>
    <w:rsid w:val="00997363"/>
    <w:rsid w:val="009A5C15"/>
    <w:rsid w:val="009A6455"/>
    <w:rsid w:val="009A768F"/>
    <w:rsid w:val="009A7E81"/>
    <w:rsid w:val="009B1C42"/>
    <w:rsid w:val="009B3804"/>
    <w:rsid w:val="009B4F32"/>
    <w:rsid w:val="009C30EE"/>
    <w:rsid w:val="009C3F44"/>
    <w:rsid w:val="009C7A18"/>
    <w:rsid w:val="009D36B2"/>
    <w:rsid w:val="009D3F1D"/>
    <w:rsid w:val="009D5926"/>
    <w:rsid w:val="009D763B"/>
    <w:rsid w:val="009D7C0B"/>
    <w:rsid w:val="009E11BC"/>
    <w:rsid w:val="009E3E44"/>
    <w:rsid w:val="009E64D9"/>
    <w:rsid w:val="009F78C0"/>
    <w:rsid w:val="00A05628"/>
    <w:rsid w:val="00A0624C"/>
    <w:rsid w:val="00A070F9"/>
    <w:rsid w:val="00A12077"/>
    <w:rsid w:val="00A15B1B"/>
    <w:rsid w:val="00A16E62"/>
    <w:rsid w:val="00A205E5"/>
    <w:rsid w:val="00A20D40"/>
    <w:rsid w:val="00A2621B"/>
    <w:rsid w:val="00A265E8"/>
    <w:rsid w:val="00A35579"/>
    <w:rsid w:val="00A43586"/>
    <w:rsid w:val="00A5057C"/>
    <w:rsid w:val="00A519CE"/>
    <w:rsid w:val="00A547B3"/>
    <w:rsid w:val="00A61059"/>
    <w:rsid w:val="00A62347"/>
    <w:rsid w:val="00A62F04"/>
    <w:rsid w:val="00A64A8C"/>
    <w:rsid w:val="00A65BE1"/>
    <w:rsid w:val="00A660E2"/>
    <w:rsid w:val="00A6726D"/>
    <w:rsid w:val="00A723BC"/>
    <w:rsid w:val="00A735D3"/>
    <w:rsid w:val="00A755D1"/>
    <w:rsid w:val="00A759CE"/>
    <w:rsid w:val="00A844F6"/>
    <w:rsid w:val="00A86BB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2534"/>
    <w:rsid w:val="00AD3509"/>
    <w:rsid w:val="00AD4605"/>
    <w:rsid w:val="00AD4D39"/>
    <w:rsid w:val="00AE006E"/>
    <w:rsid w:val="00AE064D"/>
    <w:rsid w:val="00AE28C6"/>
    <w:rsid w:val="00AE749F"/>
    <w:rsid w:val="00AF06F4"/>
    <w:rsid w:val="00AF0E6C"/>
    <w:rsid w:val="00AF5630"/>
    <w:rsid w:val="00AF59F9"/>
    <w:rsid w:val="00AF5A59"/>
    <w:rsid w:val="00AF5B94"/>
    <w:rsid w:val="00AF5E1E"/>
    <w:rsid w:val="00AF6029"/>
    <w:rsid w:val="00B00773"/>
    <w:rsid w:val="00B00F69"/>
    <w:rsid w:val="00B068DC"/>
    <w:rsid w:val="00B103C5"/>
    <w:rsid w:val="00B11503"/>
    <w:rsid w:val="00B14081"/>
    <w:rsid w:val="00B17B84"/>
    <w:rsid w:val="00B22A35"/>
    <w:rsid w:val="00B37F0D"/>
    <w:rsid w:val="00B51D9F"/>
    <w:rsid w:val="00B60528"/>
    <w:rsid w:val="00B64F11"/>
    <w:rsid w:val="00B6624A"/>
    <w:rsid w:val="00B663D7"/>
    <w:rsid w:val="00B703C1"/>
    <w:rsid w:val="00B706B1"/>
    <w:rsid w:val="00B763E3"/>
    <w:rsid w:val="00B7679B"/>
    <w:rsid w:val="00B86E88"/>
    <w:rsid w:val="00B87768"/>
    <w:rsid w:val="00B93E29"/>
    <w:rsid w:val="00B93F07"/>
    <w:rsid w:val="00B959D8"/>
    <w:rsid w:val="00B97673"/>
    <w:rsid w:val="00B97915"/>
    <w:rsid w:val="00BA786E"/>
    <w:rsid w:val="00BB5CB0"/>
    <w:rsid w:val="00BB6B7B"/>
    <w:rsid w:val="00BC2410"/>
    <w:rsid w:val="00BC6A81"/>
    <w:rsid w:val="00BC6E10"/>
    <w:rsid w:val="00BC7E17"/>
    <w:rsid w:val="00BD1310"/>
    <w:rsid w:val="00BD2878"/>
    <w:rsid w:val="00BD3277"/>
    <w:rsid w:val="00BD4FD5"/>
    <w:rsid w:val="00BD6C06"/>
    <w:rsid w:val="00BE5041"/>
    <w:rsid w:val="00BF0014"/>
    <w:rsid w:val="00BF16C3"/>
    <w:rsid w:val="00BF3FBE"/>
    <w:rsid w:val="00BF5695"/>
    <w:rsid w:val="00BF6148"/>
    <w:rsid w:val="00BF66C0"/>
    <w:rsid w:val="00BF7799"/>
    <w:rsid w:val="00C05B1F"/>
    <w:rsid w:val="00C065D3"/>
    <w:rsid w:val="00C13544"/>
    <w:rsid w:val="00C1446D"/>
    <w:rsid w:val="00C15102"/>
    <w:rsid w:val="00C1778B"/>
    <w:rsid w:val="00C1778C"/>
    <w:rsid w:val="00C2371E"/>
    <w:rsid w:val="00C27BA9"/>
    <w:rsid w:val="00C3679F"/>
    <w:rsid w:val="00C412B8"/>
    <w:rsid w:val="00C43F1B"/>
    <w:rsid w:val="00C50D2E"/>
    <w:rsid w:val="00C51A96"/>
    <w:rsid w:val="00C539E5"/>
    <w:rsid w:val="00C542E9"/>
    <w:rsid w:val="00C62EE5"/>
    <w:rsid w:val="00C643B4"/>
    <w:rsid w:val="00C657A3"/>
    <w:rsid w:val="00C714FB"/>
    <w:rsid w:val="00C737EB"/>
    <w:rsid w:val="00C74E34"/>
    <w:rsid w:val="00C75001"/>
    <w:rsid w:val="00C85F8D"/>
    <w:rsid w:val="00C9241F"/>
    <w:rsid w:val="00C931D9"/>
    <w:rsid w:val="00C932C4"/>
    <w:rsid w:val="00CA49FD"/>
    <w:rsid w:val="00CB0A07"/>
    <w:rsid w:val="00CB10FF"/>
    <w:rsid w:val="00CB2F8C"/>
    <w:rsid w:val="00CB3959"/>
    <w:rsid w:val="00CB6631"/>
    <w:rsid w:val="00CB7075"/>
    <w:rsid w:val="00CC1F8E"/>
    <w:rsid w:val="00CC4D63"/>
    <w:rsid w:val="00CC517C"/>
    <w:rsid w:val="00CC7519"/>
    <w:rsid w:val="00CD3C20"/>
    <w:rsid w:val="00CD6DCD"/>
    <w:rsid w:val="00CD781B"/>
    <w:rsid w:val="00CE0C06"/>
    <w:rsid w:val="00CE2921"/>
    <w:rsid w:val="00CF1A47"/>
    <w:rsid w:val="00CF4782"/>
    <w:rsid w:val="00CF4D32"/>
    <w:rsid w:val="00CF65B8"/>
    <w:rsid w:val="00D006DB"/>
    <w:rsid w:val="00D01B38"/>
    <w:rsid w:val="00D02D95"/>
    <w:rsid w:val="00D044D1"/>
    <w:rsid w:val="00D047BF"/>
    <w:rsid w:val="00D110D7"/>
    <w:rsid w:val="00D11469"/>
    <w:rsid w:val="00D120BF"/>
    <w:rsid w:val="00D15166"/>
    <w:rsid w:val="00D1711F"/>
    <w:rsid w:val="00D25620"/>
    <w:rsid w:val="00D25B9D"/>
    <w:rsid w:val="00D25EC9"/>
    <w:rsid w:val="00D261F3"/>
    <w:rsid w:val="00D265A3"/>
    <w:rsid w:val="00D27996"/>
    <w:rsid w:val="00D354E9"/>
    <w:rsid w:val="00D41C6C"/>
    <w:rsid w:val="00D42CC6"/>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683B"/>
    <w:rsid w:val="00DA0950"/>
    <w:rsid w:val="00DB0B95"/>
    <w:rsid w:val="00DB20FC"/>
    <w:rsid w:val="00DB31A7"/>
    <w:rsid w:val="00DB753C"/>
    <w:rsid w:val="00DC2757"/>
    <w:rsid w:val="00DC6484"/>
    <w:rsid w:val="00DD539B"/>
    <w:rsid w:val="00DD64B0"/>
    <w:rsid w:val="00DE0A14"/>
    <w:rsid w:val="00DE509F"/>
    <w:rsid w:val="00DF01E2"/>
    <w:rsid w:val="00DF1608"/>
    <w:rsid w:val="00DF5001"/>
    <w:rsid w:val="00DF68A2"/>
    <w:rsid w:val="00E01AD3"/>
    <w:rsid w:val="00E11A93"/>
    <w:rsid w:val="00E12BA1"/>
    <w:rsid w:val="00E1459B"/>
    <w:rsid w:val="00E16E84"/>
    <w:rsid w:val="00E20DA9"/>
    <w:rsid w:val="00E2301E"/>
    <w:rsid w:val="00E269E4"/>
    <w:rsid w:val="00E30273"/>
    <w:rsid w:val="00E3057D"/>
    <w:rsid w:val="00E3059D"/>
    <w:rsid w:val="00E33936"/>
    <w:rsid w:val="00E439FF"/>
    <w:rsid w:val="00E54BD9"/>
    <w:rsid w:val="00E5671B"/>
    <w:rsid w:val="00E56735"/>
    <w:rsid w:val="00E57485"/>
    <w:rsid w:val="00E6156E"/>
    <w:rsid w:val="00E62D2B"/>
    <w:rsid w:val="00E6486E"/>
    <w:rsid w:val="00E77548"/>
    <w:rsid w:val="00E77A0C"/>
    <w:rsid w:val="00E81760"/>
    <w:rsid w:val="00E8256F"/>
    <w:rsid w:val="00E84996"/>
    <w:rsid w:val="00E8611D"/>
    <w:rsid w:val="00E86F46"/>
    <w:rsid w:val="00E935D4"/>
    <w:rsid w:val="00E93CE8"/>
    <w:rsid w:val="00E97550"/>
    <w:rsid w:val="00EA0CDD"/>
    <w:rsid w:val="00EA5962"/>
    <w:rsid w:val="00EA770C"/>
    <w:rsid w:val="00EB206F"/>
    <w:rsid w:val="00EB278A"/>
    <w:rsid w:val="00EB4BDB"/>
    <w:rsid w:val="00EC1115"/>
    <w:rsid w:val="00EC384A"/>
    <w:rsid w:val="00EC3DC8"/>
    <w:rsid w:val="00EC5150"/>
    <w:rsid w:val="00EC59AA"/>
    <w:rsid w:val="00EC7525"/>
    <w:rsid w:val="00ED2A9D"/>
    <w:rsid w:val="00ED44FA"/>
    <w:rsid w:val="00EE74A6"/>
    <w:rsid w:val="00EF3797"/>
    <w:rsid w:val="00EF51F9"/>
    <w:rsid w:val="00F0247D"/>
    <w:rsid w:val="00F04B9B"/>
    <w:rsid w:val="00F04DAA"/>
    <w:rsid w:val="00F10B0E"/>
    <w:rsid w:val="00F1170B"/>
    <w:rsid w:val="00F1779B"/>
    <w:rsid w:val="00F247F4"/>
    <w:rsid w:val="00F30785"/>
    <w:rsid w:val="00F3359B"/>
    <w:rsid w:val="00F35A7C"/>
    <w:rsid w:val="00F37E1B"/>
    <w:rsid w:val="00F40455"/>
    <w:rsid w:val="00F41E09"/>
    <w:rsid w:val="00F445C6"/>
    <w:rsid w:val="00F56B0F"/>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7C994A5-0709-4176-BFCE-4FB4D2E9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3344</TotalTime>
  <Pages>26</Pages>
  <Words>11059</Words>
  <Characters>76313</Characters>
  <Application>Microsoft Office Word</Application>
  <DocSecurity>0</DocSecurity>
  <Lines>2543</Lines>
  <Paragraphs>693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12</cp:revision>
  <cp:lastPrinted>2025-09-10T01:17:00Z</cp:lastPrinted>
  <dcterms:created xsi:type="dcterms:W3CDTF">2025-05-31T09:27:00Z</dcterms:created>
  <dcterms:modified xsi:type="dcterms:W3CDTF">2025-10-27T23:06:00Z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id="q2iffxrB"/&gt;&lt;style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