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440"/>
          <w:tab w:val="left" w:leader="none" w:pos="5223.000000000001"/>
          <w:tab w:val="left" w:leader="none" w:pos="6930"/>
        </w:tabs>
        <w:spacing w:after="120" w:line="240" w:lineRule="auto"/>
        <w:ind w:left="86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NIM</w:t>
        <w:tab/>
        <w:t xml:space="preserve">: Mujahid Ansori Majid</w:t>
        <w:tab/>
        <w:t xml:space="preserve">Tanggal SK</w:t>
      </w:r>
      <w:r w:rsidDel="00000000" w:rsidR="00000000" w:rsidRPr="00000000">
        <w:rPr>
          <w:color w:val="ffffff"/>
          <w:rtl w:val="0"/>
        </w:rPr>
        <w:t xml:space="preserve">I        </w:t>
      </w:r>
      <w:r w:rsidDel="00000000" w:rsidR="00000000" w:rsidRPr="00000000">
        <w:rPr>
          <w:rtl w:val="0"/>
        </w:rPr>
        <w:t xml:space="preserve">: 12 Mei 2026</w:t>
      </w:r>
    </w:p>
    <w:p w:rsidR="00000000" w:rsidDel="00000000" w:rsidP="00000000" w:rsidRDefault="00000000" w:rsidRPr="00000000" w14:paraId="00000002">
      <w:pPr>
        <w:tabs>
          <w:tab w:val="left" w:leader="none" w:pos="1440"/>
          <w:tab w:val="left" w:leader="none" w:pos="5223.000000000001"/>
          <w:tab w:val="left" w:leader="none" w:pos="6930"/>
        </w:tabs>
        <w:spacing w:after="120" w:line="240" w:lineRule="auto"/>
        <w:ind w:left="86" w:firstLine="0"/>
        <w:rPr/>
      </w:pPr>
      <w:r w:rsidDel="00000000" w:rsidR="00000000" w:rsidRPr="00000000">
        <w:rPr>
          <w:rtl w:val="0"/>
        </w:rPr>
        <w:t xml:space="preserve">NAMA</w:t>
        <w:tab/>
        <w:t xml:space="preserve">: 1197050093</w:t>
        <w:tab/>
        <w:t xml:space="preserve">Pembimbing I</w:t>
      </w:r>
      <w:r w:rsidDel="00000000" w:rsidR="00000000" w:rsidRPr="00000000">
        <w:rPr>
          <w:color w:val="ffffff"/>
          <w:rtl w:val="0"/>
        </w:rPr>
        <w:t xml:space="preserve">I  </w:t>
      </w:r>
      <w:r w:rsidDel="00000000" w:rsidR="00000000" w:rsidRPr="00000000">
        <w:rPr>
          <w:rtl w:val="0"/>
        </w:rPr>
        <w:t xml:space="preserve">: Wisnu Uriawan, M.Kom., Ph.D. </w:t>
      </w:r>
    </w:p>
    <w:p w:rsidR="00000000" w:rsidDel="00000000" w:rsidP="00000000" w:rsidRDefault="00000000" w:rsidRPr="00000000" w14:paraId="00000003">
      <w:pPr>
        <w:tabs>
          <w:tab w:val="left" w:leader="none" w:pos="1440"/>
          <w:tab w:val="left" w:leader="none" w:pos="5223.000000000001"/>
          <w:tab w:val="left" w:leader="none" w:pos="6930"/>
        </w:tabs>
        <w:spacing w:after="120" w:line="240" w:lineRule="auto"/>
        <w:ind w:left="86" w:firstLine="0"/>
        <w:rPr/>
      </w:pPr>
      <w:r w:rsidDel="00000000" w:rsidR="00000000" w:rsidRPr="00000000">
        <w:rPr>
          <w:rtl w:val="0"/>
        </w:rPr>
        <w:t xml:space="preserve">Jurusan</w:t>
        <w:tab/>
        <w:t xml:space="preserve">: Teknik Informatika</w:t>
        <w:tab/>
        <w:t xml:space="preserve">Pembimbing II  : Dr. Dian Sa'adilah Maylawati, M.T. </w:t>
      </w:r>
    </w:p>
    <w:p w:rsidR="00000000" w:rsidDel="00000000" w:rsidP="00000000" w:rsidRDefault="00000000" w:rsidRPr="00000000" w14:paraId="00000004">
      <w:pPr>
        <w:tabs>
          <w:tab w:val="left" w:leader="none" w:pos="1440"/>
          <w:tab w:val="left" w:leader="none" w:pos="5400"/>
        </w:tabs>
        <w:spacing w:after="120" w:line="240" w:lineRule="auto"/>
        <w:ind w:left="86" w:firstLine="0"/>
        <w:rPr/>
      </w:pPr>
      <w:r w:rsidDel="00000000" w:rsidR="00000000" w:rsidRPr="00000000">
        <w:rPr>
          <w:rtl w:val="0"/>
        </w:rPr>
        <w:t xml:space="preserve">Judul</w:t>
        <w:tab/>
        <w:t xml:space="preserve">: Perbandingan Wav2vec2 dan Data2vec Terhadap Fitur Laten Audio Untuk Tilawah Al-Qur’an</w:t>
      </w:r>
    </w:p>
    <w:p w:rsidR="00000000" w:rsidDel="00000000" w:rsidP="00000000" w:rsidRDefault="00000000" w:rsidRPr="00000000" w14:paraId="00000005">
      <w:pPr>
        <w:spacing w:after="0" w:line="240" w:lineRule="auto"/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00000000002" w:type="dxa"/>
        <w:jc w:val="left"/>
        <w:tblInd w:w="-38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7"/>
        <w:gridCol w:w="1351"/>
        <w:gridCol w:w="3686"/>
        <w:gridCol w:w="3237"/>
        <w:gridCol w:w="1399"/>
        <w:tblGridChange w:id="0">
          <w:tblGrid>
            <w:gridCol w:w="817"/>
            <w:gridCol w:w="1351"/>
            <w:gridCol w:w="3686"/>
            <w:gridCol w:w="3237"/>
            <w:gridCol w:w="139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Perte-muan ke-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Bimbingan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Bimbingan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Saran/ Perbaikan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Paraf Pembimbing</w:t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Juni 2026 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Pengecekan potensi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bug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pada saluran dan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sample rate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audio.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Prioritaskan pengecekan ini; tambahkan sistem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logging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untuk memantau detail format data yang masuk ke model.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Juni 2026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Evaluasi metode pemotongan audio otomatis pada video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query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Uji ulang risiko kesalahan potong audio dan lakukan pengecekan manual pada beberapa sampel (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spot-check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 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 Juli 2026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Pembuktian akhir seluruh hipotesis kegagalan model di lapangan.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Fokus pada penanganan masalah bias suara qori dan pemotongan otomatis; coret hipotesis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bug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format audio karena tidak terbukti. 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Juli 2026 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Analisis perbandingan metode perbaikan skor pencarian. 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Gunakan pendekatan penyesuaian skor per-domain, karena terbukti secara simulasi mampu menaikkan performa model. 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Juli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Penelusuran sumber masalah pada pergeseran pemotongan audio.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Cek kembali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script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atau kode awal yang digunakan untuk memotong audio secara otomatis untuk menemukan akar masalah. 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 Juli 2026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Perumusan urutan prioritas perbaikan berdasarkan data. 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Prioritas penyelesaian: masalah pemotongan audio &gt; dominasi/bias suara qori &gt; masalah pergeseran skor domain. 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 Juli 2026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Finalisasi desain algoritma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fine-tuning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untuk pencarian ayat.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Perbaiki sistem pembobotan pada kode dan pastikan metode yang dipilih kompatibel dengan arsitektur model utama. 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Agustus 2026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Estimasi kebutuhan waktu dan sumber daya komputasi (GPU) untuk pelatihan.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Lakukan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benchmark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skala kecil di perangkat target untuk mendapatkan perkiraan waktu yang lebih akurat.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ind w:left="9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1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3"/>
        <w:gridCol w:w="4678"/>
        <w:tblGridChange w:id="0">
          <w:tblGrid>
            <w:gridCol w:w="5813"/>
            <w:gridCol w:w="4678"/>
          </w:tblGrid>
        </w:tblGridChange>
      </w:tblGrid>
      <w:tr>
        <w:trPr>
          <w:cantSplit w:val="0"/>
          <w:trHeight w:val="178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Ketua Jurusan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Dian Sa'adillah Maylawati, M.T.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NIP. 198905262019032023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ind w:left="607" w:firstLine="0"/>
              <w:rPr/>
            </w:pPr>
            <w:r w:rsidDel="00000000" w:rsidR="00000000" w:rsidRPr="00000000">
              <w:rPr>
                <w:rtl w:val="0"/>
              </w:rPr>
              <w:t xml:space="preserve">Bandung,………………………………………..…....</w:t>
            </w:r>
          </w:p>
          <w:p w:rsidR="00000000" w:rsidDel="00000000" w:rsidP="00000000" w:rsidRDefault="00000000" w:rsidRPr="00000000" w14:paraId="0000004C">
            <w:pPr>
              <w:ind w:left="607" w:firstLine="0"/>
              <w:rPr/>
            </w:pPr>
            <w:r w:rsidDel="00000000" w:rsidR="00000000" w:rsidRPr="00000000">
              <w:rPr>
                <w:rtl w:val="0"/>
              </w:rPr>
              <w:t xml:space="preserve">Mahasiswa</w:t>
            </w:r>
          </w:p>
          <w:p w:rsidR="00000000" w:rsidDel="00000000" w:rsidP="00000000" w:rsidRDefault="00000000" w:rsidRPr="00000000" w14:paraId="0000004D">
            <w:pPr>
              <w:ind w:left="60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ind w:left="60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left="607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607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</w:t>
            </w:r>
          </w:p>
          <w:p w:rsidR="00000000" w:rsidDel="00000000" w:rsidP="00000000" w:rsidRDefault="00000000" w:rsidRPr="00000000" w14:paraId="00000051">
            <w:pPr>
              <w:ind w:left="60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Mujahid Ansori Majid</w:t>
            </w:r>
          </w:p>
          <w:p w:rsidR="00000000" w:rsidDel="00000000" w:rsidP="00000000" w:rsidRDefault="00000000" w:rsidRPr="00000000" w14:paraId="00000052">
            <w:pPr>
              <w:ind w:left="607" w:firstLine="0"/>
              <w:rPr/>
            </w:pPr>
            <w:r w:rsidDel="00000000" w:rsidR="00000000" w:rsidRPr="00000000">
              <w:rPr>
                <w:rtl w:val="0"/>
              </w:rPr>
              <w:t xml:space="preserve">NIM. 1197050093</w:t>
            </w:r>
          </w:p>
        </w:tc>
      </w:tr>
    </w:tbl>
    <w:p w:rsidR="00000000" w:rsidDel="00000000" w:rsidP="00000000" w:rsidRDefault="00000000" w:rsidRPr="00000000" w14:paraId="00000053">
      <w:pPr>
        <w:tabs>
          <w:tab w:val="left" w:leader="none" w:pos="378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7" w:top="567" w:left="1077" w:right="1015" w:header="6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  <w:tbl>
    <w:tblPr>
      <w:tblStyle w:val="Table3"/>
      <w:tblW w:w="10491.000000000002" w:type="dxa"/>
      <w:jc w:val="left"/>
      <w:tblInd w:w="-43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821"/>
      <w:gridCol w:w="1948"/>
      <w:gridCol w:w="1292"/>
      <w:gridCol w:w="361"/>
      <w:gridCol w:w="2069"/>
      <w:tblGridChange w:id="0">
        <w:tblGrid>
          <w:gridCol w:w="4821"/>
          <w:gridCol w:w="1948"/>
          <w:gridCol w:w="1292"/>
          <w:gridCol w:w="361"/>
          <w:gridCol w:w="2069"/>
        </w:tblGrid>
      </w:tblGridChange>
    </w:tblGrid>
    <w:tr>
      <w:trPr>
        <w:cantSplit w:val="0"/>
        <w:trHeight w:val="26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5">
          <w:pPr>
            <w:ind w:left="1166" w:firstLine="4.000000000000057"/>
            <w:rPr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KEMENTERIAN AGAMA 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1411606</wp:posOffset>
                </wp:positionH>
                <wp:positionV relativeFrom="paragraph">
                  <wp:posOffset>20955</wp:posOffset>
                </wp:positionV>
                <wp:extent cx="561975" cy="685800"/>
                <wp:effectExtent b="0" l="0" r="0" t="0"/>
                <wp:wrapNone/>
                <wp:docPr descr="A picture containing text&#10;&#10;Description automatically generated" id="1" name="image1.png"/>
                <a:graphic>
                  <a:graphicData uri="http://schemas.openxmlformats.org/drawingml/2006/picture">
                    <pic:pic>
                      <pic:nvPicPr>
                        <pic:cNvPr descr="A picture containing text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56">
          <w:pPr>
            <w:ind w:left="1166" w:firstLine="4.000000000000057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UNIVERSITAS ISLAM NEGERI (UIN)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ind w:left="1166" w:firstLine="4.000000000000057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SUNAN GUNUNG DJATI BANDUNG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ind w:left="1166" w:firstLine="4.000000000000057"/>
            <w:rPr>
              <w:sz w:val="20"/>
              <w:szCs w:val="20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FAKULTAS SAINS DAN TEKNOLOGI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ind w:left="1169" w:firstLine="0"/>
            <w:rPr/>
          </w:pPr>
          <w:r w:rsidDel="00000000" w:rsidR="00000000" w:rsidRPr="00000000">
            <w:rPr>
              <w:i w:val="1"/>
              <w:iCs w:val="1"/>
              <w:sz w:val="16"/>
              <w:szCs w:val="16"/>
              <w:rtl w:val="0"/>
            </w:rPr>
            <w:t xml:space="preserve">Jl. AH Nasution No. 105 Bandung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A">
          <w:pPr>
            <w:jc w:val="center"/>
            <w:rPr/>
          </w:pPr>
          <w:r w:rsidDel="00000000" w:rsidR="00000000" w:rsidRPr="00000000">
            <w:rPr>
              <w:b w:val="1"/>
              <w:bCs w:val="1"/>
              <w:sz w:val="32"/>
              <w:szCs w:val="32"/>
              <w:rtl w:val="0"/>
            </w:rPr>
            <w:t xml:space="preserve">FORM (FR)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5B">
          <w:pPr>
            <w:ind w:hanging="45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No. Dok.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5C">
          <w:pP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5D">
          <w:pPr>
            <w:ind w:right="-60" w:hanging="109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FST-TU-AKM-FR-F.12</w:t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60">
          <w:pPr>
            <w:ind w:hanging="45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Tgl. Terbit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61">
          <w:pP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62">
          <w:pPr>
            <w:ind w:hanging="109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1 September 2014</w:t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65">
          <w:pPr>
            <w:ind w:hanging="45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No. Revisi 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66">
          <w:pP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67">
          <w:pPr>
            <w:ind w:hanging="109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00</w:t>
          </w:r>
        </w:p>
      </w:tc>
    </w:tr>
    <w:tr>
      <w:trPr>
        <w:cantSplit w:val="0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6A">
          <w:pPr>
            <w:ind w:hanging="45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Hal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shd w:fill="auto" w:val="clear"/>
        </w:tcPr>
        <w:p w:rsidR="00000000" w:rsidDel="00000000" w:rsidP="00000000" w:rsidRDefault="00000000" w:rsidRPr="00000000" w14:paraId="0000006B">
          <w:pPr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6C">
          <w:pPr>
            <w:ind w:hanging="109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1/1</w:t>
          </w:r>
        </w:p>
      </w:tc>
    </w:tr>
    <w:tr>
      <w:trPr>
        <w:cantSplit w:val="0"/>
        <w:tblHeader w:val="0"/>
      </w:trPr>
      <w:tc>
        <w:tcPr>
          <w:gridSpan w:val="5"/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6D">
          <w:pPr>
            <w:tabs>
              <w:tab w:val="center" w:leader="none" w:pos="4974"/>
              <w:tab w:val="left" w:leader="none" w:pos="7575"/>
            </w:tabs>
            <w:rPr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ab/>
            <w:t xml:space="preserve">LEMBAR BIMBINGAN SKRIPSI</w:t>
          </w:r>
        </w:p>
      </w:tc>
    </w:tr>
  </w:tbl>
  <w:p w:rsidR="00000000" w:rsidDel="00000000" w:rsidP="00000000" w:rsidRDefault="00000000" w:rsidRPr="00000000" w14:paraId="000000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ks87FYlcWhYlG4mSzcnYAwakFg==">CgMxLjAyCGguZ2pkZ3hzOAByITFMY1UwU3Q1MFRIb0wwVUQyZlFlYUJ1aVE3clJ1c3FoaQ==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