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1ECE1" w14:textId="615AAAF2" w:rsidR="00DF50AB" w:rsidRDefault="00DF50AB" w:rsidP="00022984">
      <w:pPr>
        <w:jc w:val="center"/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Nhóm</w:t>
      </w:r>
      <w:proofErr w:type="spellEnd"/>
      <w:r>
        <w:rPr>
          <w:color w:val="FF0000"/>
          <w:sz w:val="36"/>
          <w:szCs w:val="36"/>
        </w:rPr>
        <w:t xml:space="preserve"> 11: Nguyễn Trung Hiếu – </w:t>
      </w:r>
      <w:proofErr w:type="spellStart"/>
      <w:r>
        <w:rPr>
          <w:color w:val="FF0000"/>
          <w:sz w:val="36"/>
          <w:szCs w:val="36"/>
        </w:rPr>
        <w:t>Trịnh</w:t>
      </w:r>
      <w:proofErr w:type="spellEnd"/>
      <w:r>
        <w:rPr>
          <w:color w:val="FF0000"/>
          <w:sz w:val="36"/>
          <w:szCs w:val="36"/>
        </w:rPr>
        <w:t xml:space="preserve"> Tiên </w:t>
      </w:r>
      <w:proofErr w:type="spellStart"/>
      <w:r>
        <w:rPr>
          <w:color w:val="FF0000"/>
          <w:sz w:val="36"/>
          <w:szCs w:val="36"/>
        </w:rPr>
        <w:t>Hảo</w:t>
      </w:r>
      <w:proofErr w:type="spellEnd"/>
    </w:p>
    <w:p w14:paraId="7CB5D8A2" w14:textId="49A75522" w:rsidR="00DF50AB" w:rsidRDefault="00DF50AB" w:rsidP="00022984">
      <w:pPr>
        <w:jc w:val="center"/>
        <w:rPr>
          <w:color w:val="FF0000"/>
          <w:sz w:val="36"/>
          <w:szCs w:val="36"/>
        </w:rPr>
      </w:pPr>
      <w:proofErr w:type="spellStart"/>
      <w:r>
        <w:rPr>
          <w:color w:val="FF0000"/>
          <w:sz w:val="36"/>
          <w:szCs w:val="36"/>
        </w:rPr>
        <w:t>Chủ</w:t>
      </w:r>
      <w:proofErr w:type="spellEnd"/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Đề</w:t>
      </w:r>
      <w:proofErr w:type="spellEnd"/>
      <w:r>
        <w:rPr>
          <w:color w:val="FF0000"/>
          <w:sz w:val="36"/>
          <w:szCs w:val="36"/>
        </w:rPr>
        <w:t xml:space="preserve"> HTML</w:t>
      </w:r>
    </w:p>
    <w:p w14:paraId="3001E32D" w14:textId="77777777" w:rsidR="00511913" w:rsidRDefault="00511913" w:rsidP="00022984">
      <w:pPr>
        <w:rPr>
          <w:color w:val="FF0000"/>
          <w:sz w:val="36"/>
          <w:szCs w:val="36"/>
        </w:rPr>
      </w:pPr>
    </w:p>
    <w:p w14:paraId="482E6BA6" w14:textId="77777777" w:rsidR="00511913" w:rsidRDefault="00511913" w:rsidP="00022984">
      <w:pPr>
        <w:rPr>
          <w:color w:val="FF0000"/>
          <w:sz w:val="36"/>
          <w:szCs w:val="36"/>
        </w:rPr>
      </w:pPr>
    </w:p>
    <w:p w14:paraId="5DA26D34" w14:textId="6D6BB12B" w:rsidR="00DF50AB" w:rsidRDefault="00DF50AB" w:rsidP="00022984">
      <w:pPr>
        <w:pStyle w:val="ListParagraph"/>
        <w:numPr>
          <w:ilvl w:val="0"/>
          <w:numId w:val="1"/>
        </w:numPr>
        <w:ind w:left="284"/>
        <w:rPr>
          <w:color w:val="000000" w:themeColor="text1"/>
          <w:sz w:val="28"/>
          <w:szCs w:val="28"/>
        </w:rPr>
      </w:pPr>
      <w:proofErr w:type="spellStart"/>
      <w:r w:rsidRPr="00DF50AB">
        <w:rPr>
          <w:color w:val="000000" w:themeColor="text1"/>
          <w:sz w:val="28"/>
          <w:szCs w:val="28"/>
        </w:rPr>
        <w:t>Phân</w:t>
      </w:r>
      <w:proofErr w:type="spellEnd"/>
      <w:r w:rsidRPr="00DF50AB">
        <w:rPr>
          <w:color w:val="000000" w:themeColor="text1"/>
          <w:sz w:val="28"/>
          <w:szCs w:val="28"/>
        </w:rPr>
        <w:t xml:space="preserve"> </w:t>
      </w:r>
      <w:proofErr w:type="spellStart"/>
      <w:r w:rsidRPr="00DF50AB">
        <w:rPr>
          <w:color w:val="000000" w:themeColor="text1"/>
          <w:sz w:val="28"/>
          <w:szCs w:val="28"/>
        </w:rPr>
        <w:t>công</w:t>
      </w:r>
      <w:proofErr w:type="spellEnd"/>
      <w:r w:rsidRPr="00DF50AB">
        <w:rPr>
          <w:color w:val="000000" w:themeColor="text1"/>
          <w:sz w:val="28"/>
          <w:szCs w:val="28"/>
        </w:rPr>
        <w:t xml:space="preserve"> </w:t>
      </w:r>
      <w:proofErr w:type="spellStart"/>
      <w:r w:rsidRPr="00DF50AB">
        <w:rPr>
          <w:color w:val="000000" w:themeColor="text1"/>
          <w:sz w:val="28"/>
          <w:szCs w:val="28"/>
        </w:rPr>
        <w:t>công</w:t>
      </w:r>
      <w:proofErr w:type="spellEnd"/>
      <w:r w:rsidRPr="00DF50AB">
        <w:rPr>
          <w:color w:val="000000" w:themeColor="text1"/>
          <w:sz w:val="28"/>
          <w:szCs w:val="28"/>
        </w:rPr>
        <w:t xml:space="preserve"> </w:t>
      </w:r>
      <w:proofErr w:type="spellStart"/>
      <w:r w:rsidRPr="00DF50AB">
        <w:rPr>
          <w:color w:val="000000" w:themeColor="text1"/>
          <w:sz w:val="28"/>
          <w:szCs w:val="28"/>
        </w:rPr>
        <w:t>việc</w:t>
      </w:r>
      <w:proofErr w:type="spellEnd"/>
    </w:p>
    <w:p w14:paraId="507038DF" w14:textId="77777777" w:rsidR="00022984" w:rsidRDefault="00022984" w:rsidP="00022984">
      <w:pPr>
        <w:rPr>
          <w:color w:val="000000" w:themeColor="text1"/>
          <w:sz w:val="28"/>
          <w:szCs w:val="28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2386"/>
        <w:gridCol w:w="3040"/>
        <w:gridCol w:w="3636"/>
      </w:tblGrid>
      <w:tr w:rsidR="00022984" w14:paraId="73C6C155" w14:textId="77777777" w:rsidTr="000229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</w:tcPr>
          <w:p w14:paraId="3554A82E" w14:textId="37DDF43F" w:rsidR="00022984" w:rsidRDefault="00022984" w:rsidP="00022984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viền</w:t>
            </w:r>
            <w:proofErr w:type="spellEnd"/>
          </w:p>
        </w:tc>
        <w:tc>
          <w:tcPr>
            <w:tcW w:w="3040" w:type="dxa"/>
          </w:tcPr>
          <w:p w14:paraId="0BC4B2D9" w14:textId="61C18AD7" w:rsidR="00022984" w:rsidRDefault="00022984" w:rsidP="000229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3636" w:type="dxa"/>
          </w:tcPr>
          <w:p w14:paraId="140DE2E9" w14:textId="470AB68E" w:rsidR="00022984" w:rsidRDefault="00022984" w:rsidP="00022984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độ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đóng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góp</w:t>
            </w:r>
            <w:proofErr w:type="spellEnd"/>
          </w:p>
        </w:tc>
      </w:tr>
      <w:tr w:rsidR="00022984" w14:paraId="635AE61A" w14:textId="77777777" w:rsidTr="0002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 w:val="restart"/>
          </w:tcPr>
          <w:p w14:paraId="2AF3DF07" w14:textId="77777777" w:rsidR="00022984" w:rsidRDefault="00022984" w:rsidP="000229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68BFE0D7" w14:textId="77777777" w:rsidR="00022984" w:rsidRDefault="00022984" w:rsidP="000229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24217505" w14:textId="77777777" w:rsidR="00022984" w:rsidRDefault="00022984" w:rsidP="00022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FA1836" w14:textId="77777777" w:rsidR="00022984" w:rsidRDefault="00022984" w:rsidP="00022984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</w:rPr>
            </w:pPr>
          </w:p>
          <w:p w14:paraId="7DF48770" w14:textId="5B554BAB" w:rsidR="00022984" w:rsidRDefault="00022984" w:rsidP="00022984">
            <w:pPr>
              <w:pStyle w:val="ListParagraph"/>
              <w:ind w:left="0"/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Trung Hiếu</w:t>
            </w:r>
            <w:r>
              <w:rPr>
                <w:color w:val="000000" w:themeColor="text1"/>
                <w:sz w:val="28"/>
                <w:szCs w:val="28"/>
              </w:rPr>
              <w:t xml:space="preserve"> – </w:t>
            </w:r>
            <w:r>
              <w:rPr>
                <w:color w:val="000000" w:themeColor="text1"/>
                <w:sz w:val="28"/>
                <w:szCs w:val="28"/>
              </w:rPr>
              <w:t>715105083</w:t>
            </w:r>
          </w:p>
          <w:p w14:paraId="4E21E402" w14:textId="2410BD36" w:rsidR="00022984" w:rsidRDefault="00022984" w:rsidP="00022984">
            <w:pPr>
              <w:pStyle w:val="ListParagraph"/>
              <w:ind w:left="0"/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Trịnh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Tiên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Hảo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- 715105077</w:t>
            </w:r>
          </w:p>
          <w:p w14:paraId="20CAD6DC" w14:textId="77777777" w:rsidR="00022984" w:rsidRDefault="00022984" w:rsidP="00022984">
            <w:pPr>
              <w:pStyle w:val="ListParagraph"/>
              <w:ind w:left="0"/>
              <w:jc w:val="center"/>
              <w:rPr>
                <w:b w:val="0"/>
                <w:bCs w:val="0"/>
                <w:color w:val="000000" w:themeColor="text1"/>
                <w:sz w:val="28"/>
                <w:szCs w:val="28"/>
              </w:rPr>
            </w:pPr>
          </w:p>
          <w:p w14:paraId="75885DA3" w14:textId="648E4316" w:rsidR="00022984" w:rsidRDefault="00022984" w:rsidP="00022984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0B7D3167" w14:textId="1C4A624C" w:rsidR="00022984" w:rsidRDefault="00022984" w:rsidP="0002298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Trang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mở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000000" w:themeColor="text1"/>
                <w:sz w:val="28"/>
                <w:szCs w:val="28"/>
              </w:rPr>
              <w:t>đầu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>(</w:t>
            </w:r>
            <w:proofErr w:type="gramEnd"/>
            <w:r>
              <w:rPr>
                <w:color w:val="000000" w:themeColor="text1"/>
                <w:sz w:val="28"/>
                <w:szCs w:val="28"/>
              </w:rPr>
              <w:t>Index)</w:t>
            </w:r>
          </w:p>
        </w:tc>
        <w:tc>
          <w:tcPr>
            <w:tcW w:w="3636" w:type="dxa"/>
          </w:tcPr>
          <w:p w14:paraId="20B88F37" w14:textId="3387DAAD" w:rsidR="00022984" w:rsidRDefault="00022984" w:rsidP="0002298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715105077-100%</w:t>
            </w:r>
          </w:p>
        </w:tc>
      </w:tr>
      <w:tr w:rsidR="00022984" w14:paraId="22666756" w14:textId="77777777" w:rsidTr="00022984">
        <w:trPr>
          <w:trHeight w:val="10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14:paraId="313A6B55" w14:textId="77777777" w:rsidR="00022984" w:rsidRDefault="00022984" w:rsidP="00022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29346755" w14:textId="59A96E5B" w:rsidR="00022984" w:rsidRDefault="00022984" w:rsidP="000229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Trang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kí</w:t>
            </w:r>
            <w:proofErr w:type="spellEnd"/>
          </w:p>
        </w:tc>
        <w:tc>
          <w:tcPr>
            <w:tcW w:w="3636" w:type="dxa"/>
          </w:tcPr>
          <w:p w14:paraId="5A6CFE58" w14:textId="53DF829A" w:rsidR="00022984" w:rsidRDefault="00022984" w:rsidP="000229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715105077-100%</w:t>
            </w:r>
          </w:p>
        </w:tc>
      </w:tr>
      <w:tr w:rsidR="00022984" w14:paraId="73CFEC56" w14:textId="77777777" w:rsidTr="0002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14:paraId="4D972143" w14:textId="77777777" w:rsidR="00022984" w:rsidRDefault="00022984" w:rsidP="00022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39E3EB12" w14:textId="1E749EF1" w:rsidR="00022984" w:rsidRDefault="00022984" w:rsidP="0002298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Trang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đăng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nhập</w:t>
            </w:r>
            <w:proofErr w:type="spellEnd"/>
          </w:p>
        </w:tc>
        <w:tc>
          <w:tcPr>
            <w:tcW w:w="3636" w:type="dxa"/>
          </w:tcPr>
          <w:p w14:paraId="4FA3B3BB" w14:textId="77777777" w:rsidR="00022984" w:rsidRDefault="00022984" w:rsidP="00022984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715105083-100%</w:t>
            </w:r>
          </w:p>
          <w:p w14:paraId="4A9FE98F" w14:textId="70783C06" w:rsidR="00022984" w:rsidRDefault="00022984" w:rsidP="0002298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2984" w14:paraId="4FA4F293" w14:textId="77777777" w:rsidTr="00022984">
        <w:trPr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14:paraId="0AAA93D6" w14:textId="77777777" w:rsidR="00022984" w:rsidRDefault="00022984" w:rsidP="00022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4CF61E22" w14:textId="5BC90664" w:rsidR="00022984" w:rsidRDefault="00022984" w:rsidP="000229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Trang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thêm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câu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hỏi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(Index2)</w:t>
            </w:r>
          </w:p>
        </w:tc>
        <w:tc>
          <w:tcPr>
            <w:tcW w:w="3636" w:type="dxa"/>
          </w:tcPr>
          <w:p w14:paraId="2918F963" w14:textId="77777777" w:rsidR="00022984" w:rsidRDefault="00022984" w:rsidP="00022984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715105083-70%</w:t>
            </w:r>
          </w:p>
          <w:p w14:paraId="1BD4D967" w14:textId="3E24196A" w:rsidR="00022984" w:rsidRDefault="00022984" w:rsidP="00022984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715105077-30%</w:t>
            </w:r>
          </w:p>
        </w:tc>
      </w:tr>
      <w:tr w:rsidR="00022984" w14:paraId="4D6B1D1D" w14:textId="77777777" w:rsidTr="0002298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6" w:type="dxa"/>
            <w:vMerge/>
          </w:tcPr>
          <w:p w14:paraId="05FAC70D" w14:textId="77777777" w:rsidR="00022984" w:rsidRDefault="00022984" w:rsidP="000229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0" w:type="dxa"/>
          </w:tcPr>
          <w:p w14:paraId="00B2E271" w14:textId="03BBAE80" w:rsidR="00022984" w:rsidRDefault="00022984" w:rsidP="0002298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Trang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danh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hỏi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(Index3)</w:t>
            </w:r>
          </w:p>
        </w:tc>
        <w:tc>
          <w:tcPr>
            <w:tcW w:w="3636" w:type="dxa"/>
          </w:tcPr>
          <w:p w14:paraId="16441876" w14:textId="15BE8EA5" w:rsidR="00022984" w:rsidRDefault="00022984" w:rsidP="00022984">
            <w:pPr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715105083-100%</w:t>
            </w:r>
          </w:p>
        </w:tc>
      </w:tr>
    </w:tbl>
    <w:p w14:paraId="3517FB38" w14:textId="77777777" w:rsidR="00897190" w:rsidRPr="00022984" w:rsidRDefault="00897190" w:rsidP="00022984">
      <w:pPr>
        <w:rPr>
          <w:color w:val="000000" w:themeColor="text1"/>
          <w:sz w:val="28"/>
          <w:szCs w:val="28"/>
        </w:rPr>
      </w:pPr>
    </w:p>
    <w:p w14:paraId="14AE098A" w14:textId="77777777" w:rsidR="00511913" w:rsidRDefault="00511913" w:rsidP="00022984">
      <w:pPr>
        <w:pStyle w:val="ListParagraph"/>
        <w:ind w:left="284"/>
        <w:rPr>
          <w:color w:val="000000" w:themeColor="text1"/>
          <w:sz w:val="28"/>
          <w:szCs w:val="28"/>
        </w:rPr>
      </w:pPr>
    </w:p>
    <w:p w14:paraId="5D16A7C5" w14:textId="77777777" w:rsidR="00511913" w:rsidRDefault="00511913" w:rsidP="00022984">
      <w:pPr>
        <w:pStyle w:val="ListParagraph"/>
        <w:ind w:left="284"/>
        <w:rPr>
          <w:color w:val="000000" w:themeColor="text1"/>
          <w:sz w:val="28"/>
          <w:szCs w:val="28"/>
        </w:rPr>
      </w:pPr>
    </w:p>
    <w:p w14:paraId="4BF8D086" w14:textId="7226C2F5" w:rsidR="00DF50AB" w:rsidRDefault="00DF50AB" w:rsidP="00022984">
      <w:pPr>
        <w:pStyle w:val="ListParagraph"/>
        <w:numPr>
          <w:ilvl w:val="0"/>
          <w:numId w:val="1"/>
        </w:numPr>
        <w:ind w:left="284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Chúc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của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</w:p>
    <w:p w14:paraId="59722A83" w14:textId="71F339F9" w:rsidR="00DF50AB" w:rsidRDefault="00DF50AB" w:rsidP="0002298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Trang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 xml:space="preserve"> (Index)</w:t>
      </w:r>
    </w:p>
    <w:p w14:paraId="052BCCA1" w14:textId="3D334F6A" w:rsidR="00DF50AB" w:rsidRDefault="00DF50AB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index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chưa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DF50AB">
        <w:rPr>
          <w:color w:val="000000" w:themeColor="text1"/>
          <w:sz w:val="28"/>
          <w:szCs w:val="28"/>
        </w:rPr>
        <w:t>localStorage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tự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động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chuyển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hướng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kí</w:t>
      </w:r>
      <w:proofErr w:type="spellEnd"/>
      <w:r w:rsidR="00255DCD">
        <w:rPr>
          <w:color w:val="000000" w:themeColor="text1"/>
          <w:sz w:val="28"/>
          <w:szCs w:val="28"/>
        </w:rPr>
        <w:t>.</w:t>
      </w:r>
    </w:p>
    <w:p w14:paraId="19700B19" w14:textId="05891127" w:rsidR="00255DCD" w:rsidRDefault="00255DCD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rồi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nhập</w:t>
      </w:r>
      <w:proofErr w:type="spellEnd"/>
      <w:r>
        <w:rPr>
          <w:color w:val="000000" w:themeColor="text1"/>
          <w:sz w:val="28"/>
          <w:szCs w:val="28"/>
        </w:rPr>
        <w:t>/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3AD3D08" w14:textId="2B5F72E0" w:rsidR="00255DCD" w:rsidRDefault="00255DCD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Menu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 xml:space="preserve"> 4 </w:t>
      </w:r>
      <w:proofErr w:type="spellStart"/>
      <w:r>
        <w:rPr>
          <w:color w:val="000000" w:themeColor="text1"/>
          <w:sz w:val="28"/>
          <w:szCs w:val="28"/>
        </w:rPr>
        <w:t>phần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“Trang </w:t>
      </w:r>
      <w:proofErr w:type="spellStart"/>
      <w:r>
        <w:rPr>
          <w:color w:val="000000" w:themeColor="text1"/>
          <w:sz w:val="28"/>
          <w:szCs w:val="28"/>
        </w:rPr>
        <w:t>chủ</w:t>
      </w:r>
      <w:proofErr w:type="spellEnd"/>
      <w:r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Index,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“Danh </w:t>
      </w:r>
      <w:proofErr w:type="spellStart"/>
      <w:r>
        <w:rPr>
          <w:color w:val="000000" w:themeColor="text1"/>
          <w:sz w:val="28"/>
          <w:szCs w:val="28"/>
        </w:rPr>
        <w:t>sách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Index3.</w:t>
      </w:r>
    </w:p>
    <w:p w14:paraId="69D20D92" w14:textId="23DED4AE" w:rsidR="00255DCD" w:rsidRDefault="00255DCD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di </w:t>
      </w:r>
      <w:proofErr w:type="spellStart"/>
      <w:r>
        <w:rPr>
          <w:color w:val="000000" w:themeColor="text1"/>
          <w:sz w:val="28"/>
          <w:szCs w:val="28"/>
        </w:rPr>
        <w:t>chuột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biểu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tượng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lớp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học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nút</w:t>
      </w:r>
      <w:proofErr w:type="spellEnd"/>
      <w:r>
        <w:rPr>
          <w:color w:val="000000" w:themeColor="text1"/>
          <w:sz w:val="28"/>
          <w:szCs w:val="28"/>
        </w:rPr>
        <w:t xml:space="preserve"> “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lớp</w:t>
      </w:r>
      <w:proofErr w:type="spellEnd"/>
      <w:r>
        <w:rPr>
          <w:color w:val="000000" w:themeColor="text1"/>
          <w:sz w:val="28"/>
          <w:szCs w:val="28"/>
        </w:rPr>
        <w:t xml:space="preserve">”, </w:t>
      </w:r>
      <w:proofErr w:type="spellStart"/>
      <w:r>
        <w:rPr>
          <w:color w:val="000000" w:themeColor="text1"/>
          <w:sz w:val="28"/>
          <w:szCs w:val="28"/>
        </w:rPr>
        <w:t>khi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nút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Index2</w:t>
      </w:r>
    </w:p>
    <w:p w14:paraId="16FEDB3A" w14:textId="5DF9404B" w:rsidR="00255DCD" w:rsidRDefault="00255DCD" w:rsidP="0002298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Trang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ký</w:t>
      </w:r>
      <w:proofErr w:type="spellEnd"/>
    </w:p>
    <w:p w14:paraId="17EAC217" w14:textId="26205EE4" w:rsidR="00255DCD" w:rsidRDefault="00255DCD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</w:t>
      </w:r>
      <w:proofErr w:type="spellStart"/>
      <w:r>
        <w:rPr>
          <w:color w:val="000000" w:themeColor="text1"/>
          <w:sz w:val="28"/>
          <w:szCs w:val="28"/>
        </w:rPr>
        <w:t>chưa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với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tài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khoản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báo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lỗi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bắt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</w:p>
    <w:p w14:paraId="6858A531" w14:textId="3D7E3CB6" w:rsidR="00255DCD" w:rsidRDefault="00255DCD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Khi </w:t>
      </w:r>
      <w:proofErr w:type="spellStart"/>
      <w:r>
        <w:rPr>
          <w:color w:val="000000" w:themeColor="text1"/>
          <w:sz w:val="28"/>
          <w:szCs w:val="28"/>
        </w:rPr>
        <w:t>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nút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nhập</w:t>
      </w:r>
      <w:proofErr w:type="spellEnd"/>
    </w:p>
    <w:p w14:paraId="2D3AB6FF" w14:textId="5284A433" w:rsidR="00255DCD" w:rsidRDefault="00255DCD" w:rsidP="0002298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Trang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nhập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5EA8122B" w14:textId="66C5B4C0" w:rsidR="00255DCD" w:rsidRDefault="00255DCD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thành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liệu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lưu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trữ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Pr="00255DCD">
        <w:rPr>
          <w:color w:val="000000" w:themeColor="text1"/>
          <w:sz w:val="28"/>
          <w:szCs w:val="28"/>
        </w:rPr>
        <w:t>localStorage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sử</w:t>
      </w:r>
      <w:proofErr w:type="spellEnd"/>
      <w:r w:rsidR="00E7144F"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dụng</w:t>
      </w:r>
      <w:proofErr w:type="spellEnd"/>
      <w:r w:rsidR="00E7144F"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đăng</w:t>
      </w:r>
      <w:proofErr w:type="spellEnd"/>
      <w:r w:rsidR="00E7144F"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nhập</w:t>
      </w:r>
      <w:proofErr w:type="spellEnd"/>
      <w:r w:rsidR="00E7144F"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để</w:t>
      </w:r>
      <w:proofErr w:type="spellEnd"/>
      <w:r w:rsidR="00E7144F"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có</w:t>
      </w:r>
      <w:proofErr w:type="spellEnd"/>
      <w:r w:rsidR="00E7144F"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thể</w:t>
      </w:r>
      <w:proofErr w:type="spellEnd"/>
      <w:r w:rsidR="00E7144F"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vào</w:t>
      </w:r>
      <w:proofErr w:type="spellEnd"/>
      <w:r w:rsidR="00E7144F"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được</w:t>
      </w:r>
      <w:proofErr w:type="spellEnd"/>
      <w:r w:rsidR="00E7144F">
        <w:rPr>
          <w:color w:val="000000" w:themeColor="text1"/>
          <w:sz w:val="28"/>
          <w:szCs w:val="28"/>
        </w:rPr>
        <w:t xml:space="preserve"> </w:t>
      </w:r>
      <w:proofErr w:type="spellStart"/>
      <w:r w:rsidR="00E7144F">
        <w:rPr>
          <w:color w:val="000000" w:themeColor="text1"/>
          <w:sz w:val="28"/>
          <w:szCs w:val="28"/>
        </w:rPr>
        <w:t>trang</w:t>
      </w:r>
      <w:proofErr w:type="spellEnd"/>
      <w:r w:rsidR="00E7144F">
        <w:rPr>
          <w:color w:val="000000" w:themeColor="text1"/>
          <w:sz w:val="28"/>
          <w:szCs w:val="28"/>
        </w:rPr>
        <w:t xml:space="preserve"> Index</w:t>
      </w:r>
    </w:p>
    <w:p w14:paraId="0ABA27C8" w14:textId="1A1EEA30" w:rsidR="00E7144F" w:rsidRDefault="00E7144F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</w:t>
      </w:r>
      <w:proofErr w:type="spellStart"/>
      <w:r>
        <w:rPr>
          <w:color w:val="000000" w:themeColor="text1"/>
          <w:sz w:val="28"/>
          <w:szCs w:val="28"/>
        </w:rPr>
        <w:t>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nút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được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đưa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đăng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kí</w:t>
      </w:r>
      <w:proofErr w:type="spellEnd"/>
    </w:p>
    <w:p w14:paraId="1B399B2D" w14:textId="34F4DC90" w:rsidR="00E7144F" w:rsidRDefault="00E7144F" w:rsidP="0002298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Trang 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 (Index2)</w:t>
      </w:r>
    </w:p>
    <w:p w14:paraId="0DC127F1" w14:textId="2567F255" w:rsidR="00E7144F" w:rsidRDefault="00E7144F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có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ở </w:t>
      </w:r>
      <w:proofErr w:type="spellStart"/>
      <w:r>
        <w:rPr>
          <w:color w:val="000000" w:themeColor="text1"/>
          <w:sz w:val="28"/>
          <w:szCs w:val="28"/>
        </w:rPr>
        <w:t>bên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cùng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bên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phải</w:t>
      </w:r>
      <w:proofErr w:type="spellEnd"/>
    </w:p>
    <w:p w14:paraId="5CC640E9" w14:textId="19DB2146" w:rsidR="00E7144F" w:rsidRDefault="00E7144F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</w:t>
      </w:r>
      <w:proofErr w:type="spellStart"/>
      <w:r>
        <w:rPr>
          <w:color w:val="000000" w:themeColor="text1"/>
          <w:sz w:val="28"/>
          <w:szCs w:val="28"/>
        </w:rPr>
        <w:t>chọn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từng</w:t>
      </w:r>
      <w:proofErr w:type="spellEnd"/>
      <w:r>
        <w:rPr>
          <w:color w:val="000000" w:themeColor="text1"/>
          <w:sz w:val="28"/>
          <w:szCs w:val="28"/>
        </w:rPr>
        <w:t xml:space="preserve"> option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các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tương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ứng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theo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từng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lựa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chọn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sử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dụng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</w:p>
    <w:p w14:paraId="1B19C16F" w14:textId="6AED3CC2" w:rsidR="00E7144F" w:rsidRDefault="00E7144F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</w:t>
      </w:r>
      <w:proofErr w:type="spellStart"/>
      <w:r>
        <w:rPr>
          <w:color w:val="000000" w:themeColor="text1"/>
          <w:sz w:val="28"/>
          <w:szCs w:val="28"/>
        </w:rPr>
        <w:t>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nút</w:t>
      </w:r>
      <w:proofErr w:type="spellEnd"/>
      <w:r>
        <w:rPr>
          <w:color w:val="000000" w:themeColor="text1"/>
          <w:sz w:val="28"/>
          <w:szCs w:val="28"/>
        </w:rPr>
        <w:t xml:space="preserve"> “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thành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công</w:t>
      </w:r>
      <w:proofErr w:type="spellEnd"/>
      <w:r>
        <w:rPr>
          <w:color w:val="000000" w:themeColor="text1"/>
          <w:sz w:val="28"/>
          <w:szCs w:val="28"/>
        </w:rPr>
        <w:t xml:space="preserve"> ta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đến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Index3 </w:t>
      </w:r>
      <w:proofErr w:type="spellStart"/>
      <w:r>
        <w:rPr>
          <w:color w:val="000000" w:themeColor="text1"/>
          <w:sz w:val="28"/>
          <w:szCs w:val="28"/>
        </w:rPr>
        <w:t>còn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nếu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không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thành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công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sẽ</w:t>
      </w:r>
      <w:proofErr w:type="spellEnd"/>
      <w:r>
        <w:rPr>
          <w:color w:val="000000" w:themeColor="text1"/>
          <w:sz w:val="28"/>
          <w:szCs w:val="28"/>
        </w:rPr>
        <w:t xml:space="preserve"> reset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trang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ban </w:t>
      </w:r>
      <w:proofErr w:type="spellStart"/>
      <w:r>
        <w:rPr>
          <w:color w:val="000000" w:themeColor="text1"/>
          <w:sz w:val="28"/>
          <w:szCs w:val="28"/>
        </w:rPr>
        <w:t>đầu</w:t>
      </w:r>
      <w:proofErr w:type="spellEnd"/>
    </w:p>
    <w:p w14:paraId="15CB299D" w14:textId="07718B03" w:rsidR="00E7144F" w:rsidRDefault="00E7144F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</w:t>
      </w:r>
      <w:proofErr w:type="spellStart"/>
      <w:r>
        <w:rPr>
          <w:color w:val="000000" w:themeColor="text1"/>
          <w:sz w:val="28"/>
          <w:szCs w:val="28"/>
        </w:rPr>
        <w:t>chọn</w:t>
      </w:r>
      <w:proofErr w:type="spellEnd"/>
      <w:r>
        <w:rPr>
          <w:color w:val="000000" w:themeColor="text1"/>
          <w:sz w:val="28"/>
          <w:szCs w:val="28"/>
        </w:rPr>
        <w:t xml:space="preserve"> option </w:t>
      </w: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 xml:space="preserve"> quay </w:t>
      </w:r>
      <w:proofErr w:type="spellStart"/>
      <w:r>
        <w:rPr>
          <w:color w:val="000000" w:themeColor="text1"/>
          <w:sz w:val="28"/>
          <w:szCs w:val="28"/>
        </w:rPr>
        <w:t>trở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lại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mặc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định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nút</w:t>
      </w:r>
      <w:proofErr w:type="spellEnd"/>
      <w:r>
        <w:rPr>
          <w:color w:val="000000" w:themeColor="text1"/>
          <w:sz w:val="28"/>
          <w:szCs w:val="28"/>
        </w:rPr>
        <w:t xml:space="preserve"> “</w:t>
      </w:r>
      <w:proofErr w:type="spellStart"/>
      <w:r>
        <w:rPr>
          <w:color w:val="000000" w:themeColor="text1"/>
          <w:sz w:val="28"/>
          <w:szCs w:val="28"/>
        </w:rPr>
        <w:t>Trở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>”</w:t>
      </w:r>
    </w:p>
    <w:p w14:paraId="43E516C1" w14:textId="694FAF96" w:rsidR="00E7144F" w:rsidRDefault="00E7144F" w:rsidP="00022984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Trang </w:t>
      </w:r>
      <w:proofErr w:type="spellStart"/>
      <w:r>
        <w:rPr>
          <w:color w:val="000000" w:themeColor="text1"/>
          <w:sz w:val="28"/>
          <w:szCs w:val="28"/>
        </w:rPr>
        <w:t>danh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>(</w:t>
      </w:r>
      <w:proofErr w:type="gramEnd"/>
      <w:r>
        <w:rPr>
          <w:color w:val="000000" w:themeColor="text1"/>
          <w:sz w:val="28"/>
          <w:szCs w:val="28"/>
        </w:rPr>
        <w:t>Index3)</w:t>
      </w:r>
    </w:p>
    <w:p w14:paraId="4CC9C1EE" w14:textId="224615E1" w:rsidR="00E7144F" w:rsidRPr="00E7144F" w:rsidRDefault="00E7144F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 w:rsidRPr="00E7144F">
        <w:rPr>
          <w:color w:val="000000" w:themeColor="text1"/>
          <w:sz w:val="28"/>
          <w:szCs w:val="28"/>
        </w:rPr>
        <w:t xml:space="preserve">Khi </w:t>
      </w:r>
      <w:proofErr w:type="spellStart"/>
      <w:r w:rsidRPr="00E7144F">
        <w:rPr>
          <w:color w:val="000000" w:themeColor="text1"/>
          <w:sz w:val="28"/>
          <w:szCs w:val="28"/>
        </w:rPr>
        <w:t>vào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trang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có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tên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người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sử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dụng</w:t>
      </w:r>
      <w:proofErr w:type="spellEnd"/>
      <w:r w:rsidRPr="00E7144F">
        <w:rPr>
          <w:color w:val="000000" w:themeColor="text1"/>
          <w:sz w:val="28"/>
          <w:szCs w:val="28"/>
        </w:rPr>
        <w:t xml:space="preserve"> ở </w:t>
      </w:r>
      <w:proofErr w:type="spellStart"/>
      <w:r w:rsidRPr="00E7144F">
        <w:rPr>
          <w:color w:val="000000" w:themeColor="text1"/>
          <w:sz w:val="28"/>
          <w:szCs w:val="28"/>
        </w:rPr>
        <w:t>bên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trên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cùng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bên</w:t>
      </w:r>
      <w:proofErr w:type="spellEnd"/>
      <w:r w:rsidRPr="00E7144F">
        <w:rPr>
          <w:color w:val="000000" w:themeColor="text1"/>
          <w:sz w:val="28"/>
          <w:szCs w:val="28"/>
        </w:rPr>
        <w:t xml:space="preserve"> </w:t>
      </w:r>
      <w:proofErr w:type="spellStart"/>
      <w:r w:rsidRPr="00E7144F">
        <w:rPr>
          <w:color w:val="000000" w:themeColor="text1"/>
          <w:sz w:val="28"/>
          <w:szCs w:val="28"/>
        </w:rPr>
        <w:t>phải</w:t>
      </w:r>
      <w:proofErr w:type="spellEnd"/>
    </w:p>
    <w:p w14:paraId="4D0A5871" w14:textId="439A1456" w:rsidR="00E7144F" w:rsidRDefault="00E7144F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Trang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danh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sách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đã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gồm</w:t>
      </w:r>
      <w:proofErr w:type="spellEnd"/>
      <w:r>
        <w:rPr>
          <w:color w:val="000000" w:themeColor="text1"/>
          <w:sz w:val="28"/>
          <w:szCs w:val="28"/>
        </w:rPr>
        <w:t xml:space="preserve">: STT, </w:t>
      </w:r>
      <w:proofErr w:type="spellStart"/>
      <w:r>
        <w:rPr>
          <w:color w:val="000000" w:themeColor="text1"/>
          <w:sz w:val="28"/>
          <w:szCs w:val="28"/>
        </w:rPr>
        <w:t>người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loại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thời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gian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, </w:t>
      </w:r>
      <w:proofErr w:type="spellStart"/>
      <w:r>
        <w:rPr>
          <w:color w:val="000000" w:themeColor="text1"/>
          <w:sz w:val="28"/>
          <w:szCs w:val="28"/>
        </w:rPr>
        <w:t>trạng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thái</w:t>
      </w:r>
      <w:proofErr w:type="spellEnd"/>
    </w:p>
    <w:p w14:paraId="7A2E20A6" w14:textId="04FEE42E" w:rsidR="00897190" w:rsidRDefault="00897190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Khi </w:t>
      </w:r>
      <w:proofErr w:type="spellStart"/>
      <w:r>
        <w:rPr>
          <w:color w:val="000000" w:themeColor="text1"/>
          <w:sz w:val="28"/>
          <w:szCs w:val="28"/>
        </w:rPr>
        <w:t>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vào</w:t>
      </w:r>
      <w:proofErr w:type="spellEnd"/>
      <w:r>
        <w:rPr>
          <w:color w:val="000000" w:themeColor="text1"/>
          <w:sz w:val="28"/>
          <w:szCs w:val="28"/>
        </w:rPr>
        <w:t xml:space="preserve"> “</w:t>
      </w:r>
      <w:proofErr w:type="spellStart"/>
      <w:r>
        <w:rPr>
          <w:color w:val="000000" w:themeColor="text1"/>
          <w:sz w:val="28"/>
          <w:szCs w:val="28"/>
        </w:rPr>
        <w:t>Xem</w:t>
      </w:r>
      <w:proofErr w:type="spellEnd"/>
      <w:r>
        <w:rPr>
          <w:color w:val="000000" w:themeColor="text1"/>
          <w:sz w:val="28"/>
          <w:szCs w:val="28"/>
        </w:rPr>
        <w:t xml:space="preserve"> chi </w:t>
      </w:r>
      <w:proofErr w:type="spellStart"/>
      <w:r>
        <w:rPr>
          <w:color w:val="000000" w:themeColor="text1"/>
          <w:sz w:val="28"/>
          <w:szCs w:val="28"/>
        </w:rPr>
        <w:t>tiết</w:t>
      </w:r>
      <w:proofErr w:type="spellEnd"/>
      <w:r>
        <w:rPr>
          <w:color w:val="000000" w:themeColor="text1"/>
          <w:sz w:val="28"/>
          <w:szCs w:val="28"/>
        </w:rPr>
        <w:t xml:space="preserve">”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hiện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ra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màn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hình</w:t>
      </w:r>
      <w:proofErr w:type="spellEnd"/>
      <w:r>
        <w:rPr>
          <w:color w:val="000000" w:themeColor="text1"/>
          <w:sz w:val="28"/>
          <w:szCs w:val="28"/>
        </w:rPr>
        <w:t xml:space="preserve"> popup </w:t>
      </w:r>
      <w:proofErr w:type="spellStart"/>
      <w:r>
        <w:rPr>
          <w:color w:val="000000" w:themeColor="text1"/>
          <w:sz w:val="28"/>
          <w:szCs w:val="28"/>
        </w:rPr>
        <w:t>hiển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thỉ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thông</w:t>
      </w:r>
      <w:proofErr w:type="spellEnd"/>
      <w:r>
        <w:rPr>
          <w:color w:val="000000" w:themeColor="text1"/>
          <w:sz w:val="28"/>
          <w:szCs w:val="28"/>
        </w:rPr>
        <w:t xml:space="preserve"> tin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</w:p>
    <w:p w14:paraId="0D6E5F30" w14:textId="038899B7" w:rsidR="00897190" w:rsidRPr="00E7144F" w:rsidRDefault="00897190" w:rsidP="00022984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Muốn</w:t>
      </w:r>
      <w:proofErr w:type="spellEnd"/>
      <w:r>
        <w:rPr>
          <w:color w:val="000000" w:themeColor="text1"/>
          <w:sz w:val="28"/>
          <w:szCs w:val="28"/>
        </w:rPr>
        <w:t xml:space="preserve"> quay </w:t>
      </w:r>
      <w:proofErr w:type="spellStart"/>
      <w:r>
        <w:rPr>
          <w:color w:val="000000" w:themeColor="text1"/>
          <w:sz w:val="28"/>
          <w:szCs w:val="28"/>
        </w:rPr>
        <w:t>trở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để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thêm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thì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ấn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nút</w:t>
      </w:r>
      <w:proofErr w:type="spellEnd"/>
      <w:r>
        <w:rPr>
          <w:color w:val="000000" w:themeColor="text1"/>
          <w:sz w:val="28"/>
          <w:szCs w:val="28"/>
        </w:rPr>
        <w:t xml:space="preserve"> “</w:t>
      </w:r>
      <w:proofErr w:type="spellStart"/>
      <w:r>
        <w:rPr>
          <w:color w:val="000000" w:themeColor="text1"/>
          <w:sz w:val="28"/>
          <w:szCs w:val="28"/>
        </w:rPr>
        <w:t>Trở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về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đặt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câu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hỏi</w:t>
      </w:r>
      <w:proofErr w:type="spellEnd"/>
      <w:r>
        <w:rPr>
          <w:color w:val="000000" w:themeColor="text1"/>
          <w:sz w:val="28"/>
          <w:szCs w:val="28"/>
        </w:rPr>
        <w:t>”</w:t>
      </w:r>
    </w:p>
    <w:sectPr w:rsidR="00897190" w:rsidRPr="00E7144F" w:rsidSect="001223A0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24A6D"/>
    <w:multiLevelType w:val="hybridMultilevel"/>
    <w:tmpl w:val="07ACC21C"/>
    <w:lvl w:ilvl="0" w:tplc="EDAC701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F3E08"/>
    <w:multiLevelType w:val="hybridMultilevel"/>
    <w:tmpl w:val="E2AC968A"/>
    <w:lvl w:ilvl="0" w:tplc="8202E7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DF2637"/>
    <w:multiLevelType w:val="hybridMultilevel"/>
    <w:tmpl w:val="EF2AE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116A0A"/>
    <w:multiLevelType w:val="hybridMultilevel"/>
    <w:tmpl w:val="D1566B1A"/>
    <w:lvl w:ilvl="0" w:tplc="60ECB60C">
      <w:start w:val="1"/>
      <w:numFmt w:val="upperLetter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918164">
    <w:abstractNumId w:val="3"/>
  </w:num>
  <w:num w:numId="2" w16cid:durableId="519392605">
    <w:abstractNumId w:val="1"/>
  </w:num>
  <w:num w:numId="3" w16cid:durableId="111825694">
    <w:abstractNumId w:val="2"/>
  </w:num>
  <w:num w:numId="4" w16cid:durableId="917132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0AB"/>
    <w:rsid w:val="00022984"/>
    <w:rsid w:val="001223A0"/>
    <w:rsid w:val="00255DCD"/>
    <w:rsid w:val="00511913"/>
    <w:rsid w:val="00897190"/>
    <w:rsid w:val="008B3040"/>
    <w:rsid w:val="00DF50AB"/>
    <w:rsid w:val="00E7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85B6A"/>
  <w15:chartTrackingRefBased/>
  <w15:docId w15:val="{47B80CBA-FBB4-435B-82F6-B5F4924D7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AB"/>
    <w:pPr>
      <w:ind w:left="720"/>
      <w:contextualSpacing/>
    </w:pPr>
  </w:style>
  <w:style w:type="table" w:styleId="TableGrid">
    <w:name w:val="Table Grid"/>
    <w:basedOn w:val="TableNormal"/>
    <w:uiPriority w:val="39"/>
    <w:rsid w:val="00897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89719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022984"/>
    <w:pPr>
      <w:spacing w:after="0" w:line="240" w:lineRule="auto"/>
      <w:ind w:left="2160"/>
      <w:jc w:val="both"/>
    </w:pPr>
    <w:rPr>
      <w:rFonts w:asciiTheme="minorHAnsi" w:hAnsiTheme="minorHAnsi"/>
      <w:sz w:val="22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08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11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299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10- Hiếu nguyễn</dc:creator>
  <cp:keywords/>
  <dc:description/>
  <cp:lastModifiedBy>10- Hiếu nguyễn</cp:lastModifiedBy>
  <cp:revision>1</cp:revision>
  <dcterms:created xsi:type="dcterms:W3CDTF">2023-07-25T13:06:00Z</dcterms:created>
  <dcterms:modified xsi:type="dcterms:W3CDTF">2023-07-25T14:05:00Z</dcterms:modified>
</cp:coreProperties>
</file>