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4E04" w:rsidRPr="00376FB1" w:rsidRDefault="00884E04" w:rsidP="00884E04">
      <w:pPr>
        <w:ind w:firstLine="709"/>
        <w:jc w:val="center"/>
        <w:rPr>
          <w:rFonts w:eastAsia="Calibri"/>
          <w:sz w:val="25"/>
          <w:szCs w:val="25"/>
          <w:lang w:eastAsia="ru-RU"/>
        </w:rPr>
      </w:pPr>
      <w:bookmarkStart w:id="0" w:name="_GoBack"/>
      <w:r w:rsidRPr="00376FB1">
        <w:rPr>
          <w:rFonts w:eastAsia="Calibri"/>
          <w:sz w:val="25"/>
          <w:szCs w:val="25"/>
          <w:lang w:eastAsia="ru-RU"/>
        </w:rPr>
        <w:t>ПРОТОКОЛ</w:t>
      </w:r>
    </w:p>
    <w:p w:rsidR="00884E04" w:rsidRPr="00376FB1" w:rsidRDefault="00884E04" w:rsidP="00884E04">
      <w:pPr>
        <w:ind w:firstLine="709"/>
        <w:jc w:val="center"/>
        <w:rPr>
          <w:rFonts w:eastAsia="Calibri"/>
          <w:sz w:val="25"/>
          <w:szCs w:val="25"/>
          <w:lang w:eastAsia="ru-RU"/>
        </w:rPr>
      </w:pPr>
      <w:r w:rsidRPr="00376FB1">
        <w:rPr>
          <w:rFonts w:eastAsia="Calibri"/>
          <w:sz w:val="25"/>
          <w:szCs w:val="25"/>
          <w:lang w:eastAsia="ru-RU"/>
        </w:rPr>
        <w:t>судебного заседания</w:t>
      </w:r>
    </w:p>
    <w:p w:rsidR="00884E04" w:rsidRPr="00376FB1" w:rsidRDefault="00884E04" w:rsidP="00884E04">
      <w:pPr>
        <w:ind w:firstLine="709"/>
        <w:jc w:val="both"/>
        <w:rPr>
          <w:rFonts w:eastAsia="Calibri"/>
          <w:sz w:val="25"/>
          <w:szCs w:val="25"/>
          <w:lang w:eastAsia="ru-RU"/>
        </w:rPr>
      </w:pPr>
      <w:r w:rsidRPr="00376FB1">
        <w:rPr>
          <w:rFonts w:eastAsia="Calibri"/>
          <w:sz w:val="25"/>
          <w:szCs w:val="25"/>
          <w:lang w:eastAsia="ru-RU"/>
        </w:rPr>
        <w:t xml:space="preserve">г. Нижневартовск                                                       </w:t>
      </w:r>
      <w:r w:rsidR="007151ED">
        <w:rPr>
          <w:rFonts w:eastAsia="Calibri"/>
          <w:sz w:val="25"/>
          <w:szCs w:val="25"/>
          <w:lang w:eastAsia="ru-RU"/>
        </w:rPr>
        <w:t xml:space="preserve">        </w:t>
      </w:r>
      <w:r w:rsidR="00D01434">
        <w:rPr>
          <w:rFonts w:eastAsia="Calibri"/>
          <w:sz w:val="25"/>
          <w:szCs w:val="25"/>
          <w:lang w:eastAsia="ru-RU"/>
        </w:rPr>
        <w:t xml:space="preserve">  17</w:t>
      </w:r>
      <w:r>
        <w:rPr>
          <w:rFonts w:eastAsia="Calibri"/>
          <w:sz w:val="25"/>
          <w:szCs w:val="25"/>
          <w:lang w:eastAsia="ru-RU"/>
        </w:rPr>
        <w:t xml:space="preserve"> </w:t>
      </w:r>
      <w:r w:rsidR="00D01434">
        <w:rPr>
          <w:rFonts w:eastAsia="Calibri"/>
          <w:sz w:val="25"/>
          <w:szCs w:val="25"/>
          <w:lang w:eastAsia="ru-RU"/>
        </w:rPr>
        <w:t>июня</w:t>
      </w:r>
      <w:r>
        <w:rPr>
          <w:rFonts w:eastAsia="Calibri"/>
          <w:sz w:val="25"/>
          <w:szCs w:val="25"/>
          <w:lang w:eastAsia="ru-RU"/>
        </w:rPr>
        <w:t xml:space="preserve"> </w:t>
      </w:r>
      <w:r w:rsidRPr="00376FB1">
        <w:rPr>
          <w:rFonts w:eastAsia="Calibri"/>
          <w:sz w:val="25"/>
          <w:szCs w:val="25"/>
          <w:lang w:eastAsia="ru-RU"/>
        </w:rPr>
        <w:t xml:space="preserve">2026 года </w:t>
      </w:r>
    </w:p>
    <w:p w:rsidR="00BF58E9" w:rsidRDefault="00BF58E9" w:rsidP="00BF58E9">
      <w:pPr>
        <w:ind w:firstLine="709"/>
        <w:jc w:val="both"/>
        <w:rPr>
          <w:rFonts w:eastAsia="Calibri"/>
          <w:sz w:val="25"/>
          <w:szCs w:val="25"/>
        </w:rPr>
      </w:pPr>
    </w:p>
    <w:p w:rsidR="00BF58E9" w:rsidRPr="00376FB1" w:rsidRDefault="00BF58E9" w:rsidP="00BF58E9">
      <w:pPr>
        <w:ind w:firstLine="709"/>
        <w:jc w:val="both"/>
        <w:rPr>
          <w:rFonts w:eastAsia="Calibri"/>
          <w:sz w:val="25"/>
          <w:szCs w:val="25"/>
        </w:rPr>
      </w:pPr>
      <w:r w:rsidRPr="00376FB1">
        <w:rPr>
          <w:rFonts w:eastAsia="Calibri"/>
          <w:sz w:val="25"/>
          <w:szCs w:val="25"/>
        </w:rPr>
        <w:t xml:space="preserve">Судебное заседание открыто в </w:t>
      </w:r>
      <w:r>
        <w:rPr>
          <w:rFonts w:eastAsia="Calibri"/>
          <w:sz w:val="25"/>
          <w:szCs w:val="25"/>
        </w:rPr>
        <w:t>09</w:t>
      </w:r>
      <w:r w:rsidRPr="00376FB1">
        <w:rPr>
          <w:rFonts w:eastAsia="Calibri"/>
          <w:sz w:val="25"/>
          <w:szCs w:val="25"/>
        </w:rPr>
        <w:t xml:space="preserve"> часов 3</w:t>
      </w:r>
      <w:r>
        <w:rPr>
          <w:rFonts w:eastAsia="Calibri"/>
          <w:sz w:val="25"/>
          <w:szCs w:val="25"/>
        </w:rPr>
        <w:t>1</w:t>
      </w:r>
      <w:r w:rsidRPr="00376FB1">
        <w:rPr>
          <w:rFonts w:eastAsia="Calibri"/>
          <w:sz w:val="25"/>
          <w:szCs w:val="25"/>
        </w:rPr>
        <w:t xml:space="preserve"> минут</w:t>
      </w:r>
      <w:r>
        <w:rPr>
          <w:rFonts w:eastAsia="Calibri"/>
          <w:sz w:val="25"/>
          <w:szCs w:val="25"/>
        </w:rPr>
        <w:t>у</w:t>
      </w:r>
    </w:p>
    <w:p w:rsidR="00884E04" w:rsidRPr="00376FB1" w:rsidRDefault="00884E04" w:rsidP="00884E04">
      <w:pPr>
        <w:ind w:firstLine="709"/>
        <w:jc w:val="both"/>
        <w:rPr>
          <w:rFonts w:eastAsia="Calibri"/>
          <w:sz w:val="25"/>
          <w:szCs w:val="25"/>
          <w:lang w:eastAsia="ru-RU"/>
        </w:rPr>
      </w:pPr>
    </w:p>
    <w:p w:rsidR="00884E04" w:rsidRPr="00376FB1" w:rsidRDefault="00884E04" w:rsidP="00884E04">
      <w:pPr>
        <w:ind w:firstLine="709"/>
        <w:jc w:val="both"/>
        <w:rPr>
          <w:rFonts w:eastAsia="Calibri"/>
          <w:sz w:val="25"/>
          <w:szCs w:val="25"/>
          <w:lang w:eastAsia="ru-RU"/>
        </w:rPr>
      </w:pPr>
      <w:r w:rsidRPr="00376FB1">
        <w:rPr>
          <w:rFonts w:eastAsia="Calibri"/>
          <w:sz w:val="25"/>
          <w:szCs w:val="25"/>
          <w:lang w:eastAsia="ru-RU"/>
        </w:rPr>
        <w:t xml:space="preserve">Нижневартовский городской суд Ханты-Мансийского автономного округа-Югры в составе: председательствующего судьи </w:t>
      </w:r>
      <w:r w:rsidR="00BF58E9">
        <w:rPr>
          <w:rFonts w:eastAsia="Calibri"/>
          <w:sz w:val="25"/>
          <w:szCs w:val="25"/>
          <w:lang w:eastAsia="ru-RU"/>
        </w:rPr>
        <w:t xml:space="preserve">                             </w:t>
      </w:r>
      <w:proofErr w:type="spellStart"/>
      <w:r w:rsidRPr="00376FB1">
        <w:rPr>
          <w:rFonts w:eastAsia="Calibri"/>
          <w:sz w:val="25"/>
          <w:szCs w:val="25"/>
          <w:lang w:eastAsia="ru-RU"/>
        </w:rPr>
        <w:t>Пономар</w:t>
      </w:r>
      <w:r w:rsidR="00BF58E9">
        <w:rPr>
          <w:rFonts w:eastAsia="Calibri"/>
          <w:sz w:val="25"/>
          <w:szCs w:val="25"/>
          <w:lang w:eastAsia="ru-RU"/>
        </w:rPr>
        <w:t>ё</w:t>
      </w:r>
      <w:r w:rsidRPr="00376FB1">
        <w:rPr>
          <w:rFonts w:eastAsia="Calibri"/>
          <w:sz w:val="25"/>
          <w:szCs w:val="25"/>
          <w:lang w:eastAsia="ru-RU"/>
        </w:rPr>
        <w:t>ва</w:t>
      </w:r>
      <w:proofErr w:type="spellEnd"/>
      <w:r w:rsidRPr="00376FB1">
        <w:rPr>
          <w:rFonts w:eastAsia="Calibri"/>
          <w:sz w:val="25"/>
          <w:szCs w:val="25"/>
          <w:lang w:eastAsia="ru-RU"/>
        </w:rPr>
        <w:t xml:space="preserve"> В.А., </w:t>
      </w:r>
    </w:p>
    <w:p w:rsidR="00884E04" w:rsidRPr="00376FB1" w:rsidRDefault="00884E04" w:rsidP="00884E04">
      <w:pPr>
        <w:ind w:firstLine="709"/>
        <w:jc w:val="both"/>
        <w:rPr>
          <w:rFonts w:eastAsia="Calibri"/>
          <w:sz w:val="25"/>
          <w:szCs w:val="25"/>
          <w:lang w:eastAsia="ru-RU"/>
        </w:rPr>
      </w:pPr>
      <w:r w:rsidRPr="00376FB1">
        <w:rPr>
          <w:rFonts w:eastAsia="Calibri"/>
          <w:sz w:val="25"/>
          <w:szCs w:val="25"/>
          <w:lang w:eastAsia="ru-RU"/>
        </w:rPr>
        <w:t xml:space="preserve">при </w:t>
      </w:r>
      <w:r w:rsidR="00BF58E9">
        <w:rPr>
          <w:rFonts w:eastAsia="Calibri"/>
          <w:sz w:val="25"/>
          <w:szCs w:val="25"/>
          <w:lang w:eastAsia="ru-RU"/>
        </w:rPr>
        <w:t>секретаре</w:t>
      </w:r>
      <w:r w:rsidRPr="00376FB1">
        <w:rPr>
          <w:rFonts w:eastAsia="Calibri"/>
          <w:sz w:val="25"/>
          <w:szCs w:val="25"/>
          <w:lang w:eastAsia="ru-RU"/>
        </w:rPr>
        <w:t xml:space="preserve"> судебного заседания</w:t>
      </w:r>
      <w:r w:rsidR="00BF58E9">
        <w:rPr>
          <w:rFonts w:eastAsia="Calibri"/>
          <w:sz w:val="25"/>
          <w:szCs w:val="25"/>
          <w:lang w:eastAsia="ru-RU"/>
        </w:rPr>
        <w:t xml:space="preserve">                                        Петрученко Е.В.</w:t>
      </w:r>
      <w:r w:rsidRPr="00376FB1">
        <w:rPr>
          <w:rFonts w:eastAsia="Calibri"/>
          <w:sz w:val="25"/>
          <w:szCs w:val="25"/>
          <w:lang w:eastAsia="ru-RU"/>
        </w:rPr>
        <w:t xml:space="preserve">,     </w:t>
      </w:r>
    </w:p>
    <w:p w:rsidR="00884E04" w:rsidRPr="00376FB1" w:rsidRDefault="00884E04" w:rsidP="00884E04">
      <w:pPr>
        <w:ind w:firstLine="709"/>
        <w:jc w:val="both"/>
        <w:rPr>
          <w:rFonts w:eastAsia="Calibri"/>
          <w:sz w:val="25"/>
          <w:szCs w:val="25"/>
          <w:lang w:eastAsia="ru-RU"/>
        </w:rPr>
      </w:pPr>
      <w:r w:rsidRPr="00376FB1">
        <w:rPr>
          <w:rFonts w:eastAsia="Calibri"/>
          <w:sz w:val="25"/>
          <w:szCs w:val="25"/>
          <w:lang w:eastAsia="ru-RU"/>
        </w:rPr>
        <w:t>c участием:</w:t>
      </w:r>
    </w:p>
    <w:p w:rsidR="00884E04" w:rsidRPr="00376FB1" w:rsidRDefault="00884E04" w:rsidP="00884E04">
      <w:pPr>
        <w:ind w:firstLine="709"/>
        <w:jc w:val="both"/>
        <w:rPr>
          <w:rFonts w:eastAsia="Times New Roman"/>
          <w:sz w:val="25"/>
          <w:szCs w:val="25"/>
          <w:lang w:eastAsia="ru-RU"/>
        </w:rPr>
      </w:pPr>
      <w:r w:rsidRPr="00376FB1">
        <w:rPr>
          <w:rFonts w:eastAsia="Times New Roman"/>
          <w:sz w:val="25"/>
          <w:szCs w:val="25"/>
          <w:lang w:eastAsia="ru-RU"/>
        </w:rPr>
        <w:t xml:space="preserve">государственного обвинителя </w:t>
      </w:r>
      <w:r w:rsidR="00BF58E9">
        <w:rPr>
          <w:rFonts w:eastAsia="Times New Roman"/>
          <w:sz w:val="25"/>
          <w:szCs w:val="25"/>
          <w:lang w:eastAsia="ru-RU"/>
        </w:rPr>
        <w:t xml:space="preserve">                                          </w:t>
      </w:r>
      <w:proofErr w:type="spellStart"/>
      <w:r w:rsidR="00BF58E9">
        <w:rPr>
          <w:rFonts w:eastAsia="Times New Roman"/>
          <w:sz w:val="25"/>
          <w:szCs w:val="25"/>
          <w:lang w:eastAsia="ru-RU"/>
        </w:rPr>
        <w:t>Шаповаловой</w:t>
      </w:r>
      <w:proofErr w:type="spellEnd"/>
      <w:r w:rsidR="00BF58E9">
        <w:rPr>
          <w:rFonts w:eastAsia="Times New Roman"/>
          <w:sz w:val="25"/>
          <w:szCs w:val="25"/>
          <w:lang w:eastAsia="ru-RU"/>
        </w:rPr>
        <w:t xml:space="preserve"> М.В.</w:t>
      </w:r>
      <w:r w:rsidRPr="00376FB1">
        <w:rPr>
          <w:rFonts w:eastAsia="Times New Roman"/>
          <w:sz w:val="25"/>
          <w:szCs w:val="25"/>
          <w:lang w:eastAsia="ru-RU"/>
        </w:rPr>
        <w:t xml:space="preserve">,     </w:t>
      </w:r>
    </w:p>
    <w:p w:rsidR="00884E04" w:rsidRPr="00376FB1" w:rsidRDefault="00884E04" w:rsidP="00884E04">
      <w:pPr>
        <w:ind w:firstLine="709"/>
        <w:jc w:val="both"/>
        <w:rPr>
          <w:rFonts w:eastAsia="Times New Roman"/>
          <w:sz w:val="25"/>
          <w:szCs w:val="25"/>
          <w:lang w:eastAsia="ru-RU"/>
        </w:rPr>
      </w:pPr>
      <w:r w:rsidRPr="00376FB1">
        <w:rPr>
          <w:rFonts w:eastAsia="Times New Roman"/>
          <w:sz w:val="25"/>
          <w:szCs w:val="25"/>
          <w:lang w:eastAsia="ru-RU"/>
        </w:rPr>
        <w:t xml:space="preserve">защитника – адвоката </w:t>
      </w:r>
      <w:r w:rsidR="00BF58E9">
        <w:rPr>
          <w:rFonts w:eastAsia="Times New Roman"/>
          <w:sz w:val="25"/>
          <w:szCs w:val="25"/>
          <w:lang w:eastAsia="ru-RU"/>
        </w:rPr>
        <w:t xml:space="preserve">                                                                   </w:t>
      </w:r>
      <w:proofErr w:type="spellStart"/>
      <w:r>
        <w:rPr>
          <w:rFonts w:eastAsia="Times New Roman"/>
          <w:sz w:val="25"/>
          <w:szCs w:val="25"/>
          <w:lang w:eastAsia="ru-RU"/>
        </w:rPr>
        <w:t>Унгур</w:t>
      </w:r>
      <w:proofErr w:type="spellEnd"/>
      <w:r>
        <w:rPr>
          <w:rFonts w:eastAsia="Times New Roman"/>
          <w:sz w:val="25"/>
          <w:szCs w:val="25"/>
          <w:lang w:eastAsia="ru-RU"/>
        </w:rPr>
        <w:t xml:space="preserve"> Н.Т.</w:t>
      </w:r>
      <w:r w:rsidRPr="00376FB1">
        <w:rPr>
          <w:rFonts w:eastAsia="Times New Roman"/>
          <w:sz w:val="25"/>
          <w:szCs w:val="25"/>
          <w:lang w:eastAsia="ru-RU"/>
        </w:rPr>
        <w:t xml:space="preserve">,  </w:t>
      </w:r>
    </w:p>
    <w:p w:rsidR="00884E04" w:rsidRPr="00376FB1" w:rsidRDefault="00884E04" w:rsidP="00884E04">
      <w:pPr>
        <w:ind w:firstLine="709"/>
        <w:jc w:val="both"/>
        <w:rPr>
          <w:rFonts w:eastAsia="Times New Roman"/>
          <w:sz w:val="25"/>
          <w:szCs w:val="25"/>
          <w:lang w:eastAsia="ru-RU"/>
        </w:rPr>
      </w:pPr>
      <w:r w:rsidRPr="00376FB1">
        <w:rPr>
          <w:rFonts w:eastAsia="Times New Roman"/>
          <w:sz w:val="25"/>
          <w:szCs w:val="25"/>
          <w:lang w:eastAsia="ru-RU"/>
        </w:rPr>
        <w:t xml:space="preserve">рассмотрев в открытом судебном заседании с использованием системы технической фиксации судебного процесса </w:t>
      </w:r>
      <w:r w:rsidRPr="00376FB1">
        <w:rPr>
          <w:rFonts w:eastAsia="Calibri"/>
          <w:color w:val="000000"/>
          <w:sz w:val="25"/>
          <w:szCs w:val="25"/>
          <w:lang w:eastAsia="ru-RU"/>
        </w:rPr>
        <w:t>Moo0 AudioRecorder</w:t>
      </w:r>
      <w:r w:rsidRPr="00376FB1">
        <w:rPr>
          <w:rFonts w:eastAsia="Times New Roman"/>
          <w:color w:val="000000"/>
          <w:sz w:val="25"/>
          <w:szCs w:val="25"/>
          <w:lang w:eastAsia="ru-RU"/>
        </w:rPr>
        <w:t xml:space="preserve"> уголовное дело в отношении </w:t>
      </w:r>
      <w:proofErr w:type="spellStart"/>
      <w:r>
        <w:rPr>
          <w:rFonts w:eastAsia="Times New Roman"/>
          <w:color w:val="000000"/>
          <w:sz w:val="25"/>
          <w:szCs w:val="25"/>
          <w:lang w:eastAsia="ru-RU"/>
        </w:rPr>
        <w:t>Абубакирова</w:t>
      </w:r>
      <w:proofErr w:type="spellEnd"/>
      <w:r>
        <w:rPr>
          <w:rFonts w:eastAsia="Times New Roman"/>
          <w:color w:val="000000"/>
          <w:sz w:val="25"/>
          <w:szCs w:val="25"/>
          <w:lang w:eastAsia="ru-RU"/>
        </w:rPr>
        <w:t xml:space="preserve"> </w:t>
      </w:r>
      <w:proofErr w:type="spellStart"/>
      <w:r>
        <w:rPr>
          <w:rFonts w:eastAsia="Times New Roman"/>
          <w:color w:val="000000"/>
          <w:sz w:val="25"/>
          <w:szCs w:val="25"/>
          <w:lang w:eastAsia="ru-RU"/>
        </w:rPr>
        <w:t>Фаиля</w:t>
      </w:r>
      <w:proofErr w:type="spellEnd"/>
      <w:r>
        <w:rPr>
          <w:rFonts w:eastAsia="Times New Roman"/>
          <w:color w:val="000000"/>
          <w:sz w:val="25"/>
          <w:szCs w:val="25"/>
          <w:lang w:eastAsia="ru-RU"/>
        </w:rPr>
        <w:t xml:space="preserve"> </w:t>
      </w:r>
      <w:proofErr w:type="spellStart"/>
      <w:r>
        <w:rPr>
          <w:rFonts w:eastAsia="Times New Roman"/>
          <w:color w:val="000000"/>
          <w:sz w:val="25"/>
          <w:szCs w:val="25"/>
          <w:lang w:eastAsia="ru-RU"/>
        </w:rPr>
        <w:t>Наильевича</w:t>
      </w:r>
      <w:proofErr w:type="spellEnd"/>
      <w:r w:rsidRPr="00376FB1">
        <w:rPr>
          <w:rFonts w:eastAsia="Times New Roman"/>
          <w:color w:val="000000"/>
          <w:sz w:val="25"/>
          <w:szCs w:val="25"/>
          <w:lang w:eastAsia="ru-RU"/>
        </w:rPr>
        <w:t xml:space="preserve">, </w:t>
      </w:r>
      <w:r w:rsidRPr="00376FB1">
        <w:rPr>
          <w:rFonts w:eastAsia="Calibri"/>
          <w:sz w:val="25"/>
          <w:szCs w:val="25"/>
        </w:rPr>
        <w:t>обвиняемо</w:t>
      </w:r>
      <w:r>
        <w:rPr>
          <w:rFonts w:eastAsia="Calibri"/>
          <w:sz w:val="25"/>
          <w:szCs w:val="25"/>
        </w:rPr>
        <w:t>го</w:t>
      </w:r>
      <w:r w:rsidRPr="00376FB1">
        <w:rPr>
          <w:rFonts w:eastAsia="Calibri"/>
          <w:sz w:val="25"/>
          <w:szCs w:val="25"/>
        </w:rPr>
        <w:t xml:space="preserve"> в совершении преступления, </w:t>
      </w:r>
      <w:r w:rsidRPr="00376FB1">
        <w:rPr>
          <w:rFonts w:eastAsia="Times New Roman"/>
          <w:sz w:val="25"/>
          <w:szCs w:val="25"/>
          <w:lang w:eastAsia="ru-RU"/>
        </w:rPr>
        <w:t>предусмотренного ч. 1 ст. 157  УК РФ.</w:t>
      </w:r>
    </w:p>
    <w:p w:rsidR="00884E04" w:rsidRPr="00376FB1" w:rsidRDefault="00884E04" w:rsidP="00884E04">
      <w:pPr>
        <w:ind w:firstLine="709"/>
        <w:jc w:val="both"/>
        <w:rPr>
          <w:rFonts w:eastAsia="Calibri"/>
          <w:sz w:val="25"/>
          <w:szCs w:val="25"/>
        </w:rPr>
      </w:pPr>
      <w:r w:rsidRPr="00376FB1">
        <w:rPr>
          <w:rFonts w:eastAsia="Calibri"/>
          <w:sz w:val="25"/>
          <w:szCs w:val="25"/>
        </w:rPr>
        <w:t xml:space="preserve">Перед началом судебного заседания </w:t>
      </w:r>
      <w:r w:rsidR="00BF58E9">
        <w:rPr>
          <w:rFonts w:eastAsia="Calibri"/>
          <w:sz w:val="25"/>
          <w:szCs w:val="25"/>
        </w:rPr>
        <w:t>секретарь</w:t>
      </w:r>
      <w:r w:rsidRPr="00376FB1">
        <w:rPr>
          <w:rFonts w:eastAsia="Calibri"/>
          <w:sz w:val="25"/>
          <w:szCs w:val="25"/>
        </w:rPr>
        <w:t xml:space="preserve"> произвела проверку технического состояния системы.</w:t>
      </w:r>
    </w:p>
    <w:p w:rsidR="00884E04" w:rsidRPr="00376FB1" w:rsidRDefault="00884E04" w:rsidP="00884E04">
      <w:pPr>
        <w:ind w:firstLine="709"/>
        <w:jc w:val="both"/>
        <w:rPr>
          <w:rFonts w:eastAsia="Calibri"/>
          <w:sz w:val="25"/>
          <w:szCs w:val="25"/>
        </w:rPr>
      </w:pPr>
      <w:r w:rsidRPr="00376FB1">
        <w:rPr>
          <w:rFonts w:eastAsia="Calibri"/>
          <w:sz w:val="25"/>
          <w:szCs w:val="25"/>
        </w:rPr>
        <w:t xml:space="preserve">В судебное заседание явились: </w:t>
      </w:r>
      <w:r w:rsidR="00BF58E9">
        <w:rPr>
          <w:rFonts w:eastAsia="Calibri"/>
          <w:sz w:val="25"/>
          <w:szCs w:val="25"/>
        </w:rPr>
        <w:t xml:space="preserve">государственный обвинитель </w:t>
      </w:r>
      <w:proofErr w:type="spellStart"/>
      <w:r w:rsidR="00BF58E9">
        <w:rPr>
          <w:rFonts w:eastAsia="Calibri"/>
          <w:sz w:val="25"/>
          <w:szCs w:val="25"/>
        </w:rPr>
        <w:t>Шаповалова</w:t>
      </w:r>
      <w:proofErr w:type="spellEnd"/>
      <w:r w:rsidR="00BF58E9">
        <w:rPr>
          <w:rFonts w:eastAsia="Calibri"/>
          <w:sz w:val="25"/>
          <w:szCs w:val="25"/>
        </w:rPr>
        <w:t xml:space="preserve"> М.В., защитник-адвокат </w:t>
      </w:r>
      <w:proofErr w:type="spellStart"/>
      <w:r w:rsidR="00BF58E9">
        <w:rPr>
          <w:rFonts w:eastAsia="Calibri"/>
          <w:sz w:val="25"/>
          <w:szCs w:val="25"/>
        </w:rPr>
        <w:t>Унгур</w:t>
      </w:r>
      <w:proofErr w:type="spellEnd"/>
      <w:r w:rsidR="00BF58E9">
        <w:rPr>
          <w:rFonts w:eastAsia="Calibri"/>
          <w:sz w:val="25"/>
          <w:szCs w:val="25"/>
        </w:rPr>
        <w:t xml:space="preserve"> Н.Т.</w:t>
      </w:r>
    </w:p>
    <w:p w:rsidR="00884E04" w:rsidRPr="00376FB1" w:rsidRDefault="00884E04" w:rsidP="00884E04">
      <w:pPr>
        <w:ind w:firstLine="709"/>
        <w:jc w:val="both"/>
        <w:rPr>
          <w:rFonts w:eastAsia="Calibri"/>
          <w:sz w:val="25"/>
          <w:szCs w:val="25"/>
        </w:rPr>
      </w:pPr>
      <w:r w:rsidRPr="00376FB1">
        <w:rPr>
          <w:rFonts w:eastAsia="Calibri"/>
          <w:sz w:val="25"/>
          <w:szCs w:val="25"/>
        </w:rPr>
        <w:t>Из вызванных в судебное заседание не явились: подсудим</w:t>
      </w:r>
      <w:r>
        <w:rPr>
          <w:rFonts w:eastAsia="Calibri"/>
          <w:sz w:val="25"/>
          <w:szCs w:val="25"/>
        </w:rPr>
        <w:t xml:space="preserve">ый </w:t>
      </w:r>
      <w:proofErr w:type="spellStart"/>
      <w:r>
        <w:rPr>
          <w:rFonts w:eastAsia="Calibri"/>
          <w:sz w:val="25"/>
          <w:szCs w:val="25"/>
        </w:rPr>
        <w:t>Абубакиров</w:t>
      </w:r>
      <w:proofErr w:type="spellEnd"/>
      <w:r>
        <w:rPr>
          <w:rFonts w:eastAsia="Calibri"/>
          <w:sz w:val="25"/>
          <w:szCs w:val="25"/>
        </w:rPr>
        <w:t xml:space="preserve"> Ф.Н</w:t>
      </w:r>
      <w:r w:rsidR="00BF58E9">
        <w:rPr>
          <w:rFonts w:eastAsia="Calibri"/>
          <w:sz w:val="25"/>
          <w:szCs w:val="25"/>
        </w:rPr>
        <w:t>.,</w:t>
      </w:r>
      <w:r w:rsidR="00BF58E9" w:rsidRPr="00BF58E9">
        <w:rPr>
          <w:rFonts w:eastAsia="Calibri"/>
          <w:sz w:val="25"/>
          <w:szCs w:val="25"/>
        </w:rPr>
        <w:t xml:space="preserve"> </w:t>
      </w:r>
      <w:r w:rsidR="00BF58E9" w:rsidRPr="00376FB1">
        <w:rPr>
          <w:rFonts w:eastAsia="Calibri"/>
          <w:sz w:val="25"/>
          <w:szCs w:val="25"/>
        </w:rPr>
        <w:t xml:space="preserve">законный представитель потерпевшего </w:t>
      </w:r>
      <w:proofErr w:type="spellStart"/>
      <w:r w:rsidR="00BF58E9">
        <w:rPr>
          <w:rFonts w:eastAsia="Calibri"/>
          <w:sz w:val="25"/>
          <w:szCs w:val="25"/>
        </w:rPr>
        <w:t>Абубакирова</w:t>
      </w:r>
      <w:proofErr w:type="spellEnd"/>
      <w:r w:rsidR="00BF58E9">
        <w:rPr>
          <w:rFonts w:eastAsia="Calibri"/>
          <w:sz w:val="25"/>
          <w:szCs w:val="25"/>
        </w:rPr>
        <w:t xml:space="preserve"> Г.Р.</w:t>
      </w:r>
      <w:r w:rsidR="00BF58E9">
        <w:rPr>
          <w:rFonts w:eastAsia="Calibri"/>
          <w:sz w:val="25"/>
          <w:szCs w:val="25"/>
        </w:rPr>
        <w:t xml:space="preserve"> – извещены</w:t>
      </w:r>
      <w:r w:rsidRPr="00376FB1">
        <w:rPr>
          <w:rFonts w:eastAsia="Calibri"/>
          <w:sz w:val="25"/>
          <w:szCs w:val="25"/>
        </w:rPr>
        <w:t xml:space="preserve"> надлежащим образом</w:t>
      </w:r>
      <w:r w:rsidR="00BF58E9">
        <w:rPr>
          <w:rFonts w:eastAsia="Calibri"/>
          <w:sz w:val="25"/>
          <w:szCs w:val="25"/>
        </w:rPr>
        <w:t>.</w:t>
      </w:r>
    </w:p>
    <w:p w:rsidR="00884E04" w:rsidRPr="00376FB1" w:rsidRDefault="00884E04" w:rsidP="00884E04">
      <w:pPr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Fonts w:eastAsia="Times New Roman"/>
          <w:sz w:val="25"/>
          <w:szCs w:val="25"/>
          <w:lang w:eastAsia="ru-RU"/>
        </w:rPr>
      </w:pPr>
      <w:r w:rsidRPr="00376FB1">
        <w:rPr>
          <w:rFonts w:eastAsia="Times New Roman"/>
          <w:sz w:val="25"/>
          <w:szCs w:val="25"/>
          <w:lang w:eastAsia="ru-RU"/>
        </w:rPr>
        <w:t xml:space="preserve">Председательствующий объявляет состав суда, сообщает, кто является государственным обвинителем, защитником, а также </w:t>
      </w:r>
      <w:r w:rsidR="00BF58E9">
        <w:rPr>
          <w:rFonts w:eastAsia="Times New Roman"/>
          <w:sz w:val="25"/>
          <w:szCs w:val="25"/>
          <w:lang w:eastAsia="ru-RU"/>
        </w:rPr>
        <w:t>секретарем</w:t>
      </w:r>
      <w:r w:rsidRPr="00376FB1">
        <w:rPr>
          <w:rFonts w:eastAsia="Times New Roman"/>
          <w:sz w:val="25"/>
          <w:szCs w:val="25"/>
          <w:lang w:eastAsia="ru-RU"/>
        </w:rPr>
        <w:t xml:space="preserve"> судебного заседания. </w:t>
      </w:r>
    </w:p>
    <w:p w:rsidR="00884E04" w:rsidRPr="00376FB1" w:rsidRDefault="00884E04" w:rsidP="00884E04">
      <w:pPr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Fonts w:eastAsia="Times New Roman"/>
          <w:sz w:val="25"/>
          <w:szCs w:val="25"/>
          <w:lang w:eastAsia="ru-RU"/>
        </w:rPr>
      </w:pPr>
      <w:r w:rsidRPr="00376FB1">
        <w:rPr>
          <w:rFonts w:eastAsia="Times New Roman"/>
          <w:sz w:val="25"/>
          <w:szCs w:val="25"/>
          <w:lang w:eastAsia="ru-RU"/>
        </w:rPr>
        <w:t xml:space="preserve">Председательствующий разъясняет сторонам их право заявить отвод государственному обвинителю, </w:t>
      </w:r>
      <w:r w:rsidR="00BF58E9">
        <w:rPr>
          <w:rFonts w:eastAsia="Times New Roman"/>
          <w:sz w:val="25"/>
          <w:szCs w:val="25"/>
          <w:lang w:eastAsia="ru-RU"/>
        </w:rPr>
        <w:t>секретарю</w:t>
      </w:r>
      <w:r w:rsidRPr="00376FB1">
        <w:rPr>
          <w:rFonts w:eastAsia="Times New Roman"/>
          <w:sz w:val="25"/>
          <w:szCs w:val="25"/>
          <w:lang w:eastAsia="ru-RU"/>
        </w:rPr>
        <w:t xml:space="preserve"> судебного заседания, предусмотренным ст. 61 Уголовно-процессуального кодекса Российской Федерации, а также защитнику по основаниям, предусмотренным ст. 72 Уголовно-процессуального кодекса Российской Федерации.</w:t>
      </w:r>
    </w:p>
    <w:p w:rsidR="00884E04" w:rsidRPr="00376FB1" w:rsidRDefault="00884E04" w:rsidP="00884E04">
      <w:pPr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Fonts w:eastAsia="Times New Roman"/>
          <w:sz w:val="25"/>
          <w:szCs w:val="25"/>
          <w:lang w:eastAsia="ru-RU"/>
        </w:rPr>
      </w:pPr>
      <w:r w:rsidRPr="00376FB1">
        <w:rPr>
          <w:rFonts w:eastAsia="Times New Roman"/>
          <w:sz w:val="25"/>
          <w:szCs w:val="25"/>
          <w:lang w:eastAsia="ru-RU"/>
        </w:rPr>
        <w:t xml:space="preserve">Отводов государственному обвинителю, защитнику и </w:t>
      </w:r>
      <w:r w:rsidR="00BF58E9">
        <w:rPr>
          <w:rFonts w:eastAsia="Times New Roman"/>
          <w:sz w:val="25"/>
          <w:szCs w:val="25"/>
          <w:lang w:eastAsia="ru-RU"/>
        </w:rPr>
        <w:t>секретарю</w:t>
      </w:r>
      <w:r w:rsidRPr="00376FB1">
        <w:rPr>
          <w:rFonts w:eastAsia="Times New Roman"/>
          <w:sz w:val="25"/>
          <w:szCs w:val="25"/>
          <w:lang w:eastAsia="ru-RU"/>
        </w:rPr>
        <w:t xml:space="preserve"> судебного заседания не заявлено</w:t>
      </w:r>
      <w:r w:rsidR="00BF58E9">
        <w:rPr>
          <w:rFonts w:eastAsia="Times New Roman"/>
          <w:sz w:val="25"/>
          <w:szCs w:val="25"/>
          <w:lang w:eastAsia="ru-RU"/>
        </w:rPr>
        <w:t>.</w:t>
      </w:r>
      <w:r w:rsidRPr="00376FB1">
        <w:rPr>
          <w:rFonts w:eastAsia="Times New Roman"/>
          <w:sz w:val="25"/>
          <w:szCs w:val="25"/>
          <w:lang w:eastAsia="ru-RU"/>
        </w:rPr>
        <w:t xml:space="preserve"> </w:t>
      </w:r>
    </w:p>
    <w:p w:rsidR="00884E04" w:rsidRPr="00376FB1" w:rsidRDefault="00BF58E9" w:rsidP="00BF58E9">
      <w:pPr>
        <w:ind w:firstLine="709"/>
        <w:jc w:val="both"/>
        <w:rPr>
          <w:rFonts w:eastAsia="Calibri"/>
          <w:sz w:val="25"/>
          <w:szCs w:val="25"/>
        </w:rPr>
      </w:pPr>
      <w:r>
        <w:rPr>
          <w:rFonts w:eastAsia="Calibri"/>
          <w:sz w:val="25"/>
          <w:szCs w:val="25"/>
        </w:rPr>
        <w:t xml:space="preserve">Председательствующим оглашается информация, что подсудимый в судебное заседание не явился. Согласно рапорта судебного пристава-исполнителя по месту его регистрации и проживания двери квартиры никто не открыл. Фактически привод не исполнен. </w:t>
      </w:r>
    </w:p>
    <w:p w:rsidR="00884E04" w:rsidRPr="00376FB1" w:rsidRDefault="00884E04" w:rsidP="00884E04">
      <w:pPr>
        <w:ind w:firstLine="709"/>
        <w:jc w:val="both"/>
        <w:rPr>
          <w:rFonts w:eastAsia="Times New Roman"/>
          <w:color w:val="000000"/>
          <w:sz w:val="25"/>
          <w:szCs w:val="25"/>
          <w:lang w:eastAsia="ru-RU"/>
        </w:rPr>
      </w:pPr>
      <w:r w:rsidRPr="00376FB1">
        <w:rPr>
          <w:rFonts w:eastAsia="Times New Roman"/>
          <w:color w:val="000000"/>
          <w:sz w:val="25"/>
          <w:szCs w:val="25"/>
          <w:lang w:eastAsia="ru-RU"/>
        </w:rPr>
        <w:t xml:space="preserve">Государственный обвинитель: </w:t>
      </w:r>
      <w:r w:rsidR="00BF58E9">
        <w:rPr>
          <w:rFonts w:eastAsia="Times New Roman"/>
          <w:color w:val="000000"/>
          <w:sz w:val="25"/>
          <w:szCs w:val="25"/>
          <w:lang w:eastAsia="ru-RU"/>
        </w:rPr>
        <w:t>Учитывая, что подсудимый в судебное заседание не явился, п</w:t>
      </w:r>
      <w:r w:rsidRPr="00376FB1">
        <w:rPr>
          <w:rFonts w:eastAsia="Times New Roman"/>
          <w:color w:val="000000"/>
          <w:sz w:val="25"/>
          <w:szCs w:val="25"/>
          <w:lang w:eastAsia="ru-RU"/>
        </w:rPr>
        <w:t>рошу слушание дела отложить, подсудим</w:t>
      </w:r>
      <w:r w:rsidR="007151ED">
        <w:rPr>
          <w:rFonts w:eastAsia="Times New Roman"/>
          <w:color w:val="000000"/>
          <w:sz w:val="25"/>
          <w:szCs w:val="25"/>
          <w:lang w:eastAsia="ru-RU"/>
        </w:rPr>
        <w:t>ого</w:t>
      </w:r>
      <w:r w:rsidRPr="00376FB1">
        <w:rPr>
          <w:rFonts w:eastAsia="Times New Roman"/>
          <w:color w:val="000000"/>
          <w:sz w:val="25"/>
          <w:szCs w:val="25"/>
          <w:lang w:eastAsia="ru-RU"/>
        </w:rPr>
        <w:t xml:space="preserve"> подвергнуть</w:t>
      </w:r>
      <w:r w:rsidR="00BF58E9">
        <w:rPr>
          <w:rFonts w:eastAsia="Times New Roman"/>
          <w:color w:val="000000"/>
          <w:sz w:val="25"/>
          <w:szCs w:val="25"/>
          <w:lang w:eastAsia="ru-RU"/>
        </w:rPr>
        <w:t xml:space="preserve"> повторному </w:t>
      </w:r>
      <w:r w:rsidRPr="00376FB1">
        <w:rPr>
          <w:rFonts w:eastAsia="Times New Roman"/>
          <w:color w:val="000000"/>
          <w:sz w:val="25"/>
          <w:szCs w:val="25"/>
          <w:lang w:eastAsia="ru-RU"/>
        </w:rPr>
        <w:t>принудительному приводу</w:t>
      </w:r>
      <w:r w:rsidR="00BF58E9">
        <w:rPr>
          <w:rFonts w:eastAsia="Times New Roman"/>
          <w:color w:val="000000"/>
          <w:sz w:val="25"/>
          <w:szCs w:val="25"/>
          <w:lang w:eastAsia="ru-RU"/>
        </w:rPr>
        <w:t>.</w:t>
      </w:r>
      <w:r w:rsidRPr="00376FB1">
        <w:rPr>
          <w:rFonts w:eastAsia="Times New Roman"/>
          <w:color w:val="000000"/>
          <w:sz w:val="25"/>
          <w:szCs w:val="25"/>
          <w:lang w:eastAsia="ru-RU"/>
        </w:rPr>
        <w:t xml:space="preserve"> </w:t>
      </w:r>
    </w:p>
    <w:p w:rsidR="00884E04" w:rsidRPr="00376FB1" w:rsidRDefault="00E47436" w:rsidP="00884E04">
      <w:pPr>
        <w:ind w:firstLine="709"/>
        <w:jc w:val="both"/>
        <w:rPr>
          <w:rFonts w:eastAsia="Calibri"/>
          <w:sz w:val="25"/>
          <w:szCs w:val="25"/>
        </w:rPr>
      </w:pPr>
      <w:r>
        <w:rPr>
          <w:rFonts w:eastAsia="Times New Roman"/>
          <w:color w:val="000000"/>
          <w:sz w:val="25"/>
          <w:szCs w:val="25"/>
          <w:lang w:eastAsia="ru-RU"/>
        </w:rPr>
        <w:t>Защитник</w:t>
      </w:r>
      <w:r w:rsidR="00CF3C00">
        <w:rPr>
          <w:rFonts w:eastAsia="Times New Roman"/>
          <w:color w:val="000000"/>
          <w:sz w:val="25"/>
          <w:szCs w:val="25"/>
          <w:lang w:eastAsia="ru-RU"/>
        </w:rPr>
        <w:t>: прошу повторно известить подсудимого.</w:t>
      </w:r>
      <w:r w:rsidR="00884E04" w:rsidRPr="00376FB1">
        <w:rPr>
          <w:rFonts w:eastAsia="Times New Roman"/>
          <w:color w:val="000000"/>
          <w:sz w:val="25"/>
          <w:szCs w:val="25"/>
          <w:lang w:eastAsia="ru-RU"/>
        </w:rPr>
        <w:t xml:space="preserve">   </w:t>
      </w:r>
    </w:p>
    <w:p w:rsidR="00884E04" w:rsidRPr="00376FB1" w:rsidRDefault="00884E04" w:rsidP="00884E04">
      <w:pPr>
        <w:ind w:firstLine="709"/>
        <w:jc w:val="both"/>
        <w:rPr>
          <w:rFonts w:eastAsia="Times New Roman"/>
          <w:color w:val="000000"/>
          <w:sz w:val="25"/>
          <w:szCs w:val="25"/>
        </w:rPr>
      </w:pPr>
      <w:r w:rsidRPr="00376FB1">
        <w:rPr>
          <w:rFonts w:eastAsia="Times New Roman"/>
          <w:color w:val="000000"/>
          <w:sz w:val="25"/>
          <w:szCs w:val="25"/>
        </w:rPr>
        <w:t xml:space="preserve">Суд постановил: </w:t>
      </w:r>
      <w:r w:rsidR="00CF3C00">
        <w:rPr>
          <w:rFonts w:eastAsia="Times New Roman"/>
          <w:color w:val="000000"/>
          <w:sz w:val="25"/>
          <w:szCs w:val="25"/>
        </w:rPr>
        <w:t>в</w:t>
      </w:r>
      <w:r w:rsidRPr="00376FB1">
        <w:rPr>
          <w:rFonts w:eastAsia="Times New Roman"/>
          <w:color w:val="000000"/>
          <w:sz w:val="25"/>
          <w:szCs w:val="25"/>
        </w:rPr>
        <w:t xml:space="preserve"> связи с неявкой подсудимо</w:t>
      </w:r>
      <w:r w:rsidR="007151ED">
        <w:rPr>
          <w:rFonts w:eastAsia="Times New Roman"/>
          <w:color w:val="000000"/>
          <w:sz w:val="25"/>
          <w:szCs w:val="25"/>
        </w:rPr>
        <w:t>го</w:t>
      </w:r>
      <w:r w:rsidRPr="00376FB1">
        <w:rPr>
          <w:rFonts w:eastAsia="Times New Roman"/>
          <w:color w:val="000000"/>
          <w:sz w:val="25"/>
          <w:szCs w:val="25"/>
        </w:rPr>
        <w:t xml:space="preserve">, судебное заседание отложить на </w:t>
      </w:r>
      <w:r w:rsidR="007151ED">
        <w:rPr>
          <w:rFonts w:eastAsia="Times New Roman"/>
          <w:b/>
          <w:color w:val="000000"/>
          <w:sz w:val="25"/>
          <w:szCs w:val="25"/>
        </w:rPr>
        <w:t>1</w:t>
      </w:r>
      <w:r w:rsidR="001D42F8">
        <w:rPr>
          <w:rFonts w:eastAsia="Times New Roman"/>
          <w:b/>
          <w:color w:val="000000"/>
          <w:sz w:val="25"/>
          <w:szCs w:val="25"/>
        </w:rPr>
        <w:t>6</w:t>
      </w:r>
      <w:r w:rsidR="007151ED">
        <w:rPr>
          <w:rFonts w:eastAsia="Times New Roman"/>
          <w:b/>
          <w:color w:val="000000"/>
          <w:sz w:val="25"/>
          <w:szCs w:val="25"/>
        </w:rPr>
        <w:t xml:space="preserve"> ию</w:t>
      </w:r>
      <w:r w:rsidR="00CF3C00">
        <w:rPr>
          <w:rFonts w:eastAsia="Times New Roman"/>
          <w:b/>
          <w:color w:val="000000"/>
          <w:sz w:val="25"/>
          <w:szCs w:val="25"/>
        </w:rPr>
        <w:t>л</w:t>
      </w:r>
      <w:r w:rsidR="007151ED">
        <w:rPr>
          <w:rFonts w:eastAsia="Times New Roman"/>
          <w:b/>
          <w:color w:val="000000"/>
          <w:sz w:val="25"/>
          <w:szCs w:val="25"/>
        </w:rPr>
        <w:t>я</w:t>
      </w:r>
      <w:r w:rsidRPr="00376FB1">
        <w:rPr>
          <w:rFonts w:eastAsia="Times New Roman"/>
          <w:b/>
          <w:color w:val="000000"/>
          <w:sz w:val="25"/>
          <w:szCs w:val="25"/>
        </w:rPr>
        <w:t xml:space="preserve"> 2026 года в </w:t>
      </w:r>
      <w:r w:rsidR="001D42F8">
        <w:rPr>
          <w:rFonts w:eastAsia="Times New Roman"/>
          <w:b/>
          <w:color w:val="000000"/>
          <w:sz w:val="25"/>
          <w:szCs w:val="25"/>
        </w:rPr>
        <w:t>09</w:t>
      </w:r>
      <w:r w:rsidRPr="00376FB1">
        <w:rPr>
          <w:rFonts w:eastAsia="Times New Roman"/>
          <w:b/>
          <w:color w:val="000000"/>
          <w:sz w:val="25"/>
          <w:szCs w:val="25"/>
        </w:rPr>
        <w:t xml:space="preserve"> часов 30 минут</w:t>
      </w:r>
      <w:r w:rsidRPr="00376FB1">
        <w:rPr>
          <w:rFonts w:eastAsia="Times New Roman"/>
          <w:color w:val="000000"/>
          <w:sz w:val="25"/>
          <w:szCs w:val="25"/>
        </w:rPr>
        <w:t>, подсудим</w:t>
      </w:r>
      <w:r w:rsidR="007151ED">
        <w:rPr>
          <w:rFonts w:eastAsia="Times New Roman"/>
          <w:color w:val="000000"/>
          <w:sz w:val="25"/>
          <w:szCs w:val="25"/>
        </w:rPr>
        <w:t>ого</w:t>
      </w:r>
      <w:r w:rsidRPr="00376FB1">
        <w:rPr>
          <w:rFonts w:eastAsia="Times New Roman"/>
          <w:color w:val="000000"/>
          <w:sz w:val="25"/>
          <w:szCs w:val="25"/>
        </w:rPr>
        <w:t xml:space="preserve"> </w:t>
      </w:r>
      <w:r w:rsidR="00D01434">
        <w:rPr>
          <w:rFonts w:eastAsia="Times New Roman"/>
          <w:color w:val="000000"/>
          <w:sz w:val="25"/>
          <w:szCs w:val="25"/>
        </w:rPr>
        <w:t xml:space="preserve">повторно </w:t>
      </w:r>
      <w:r w:rsidRPr="00376FB1">
        <w:rPr>
          <w:rFonts w:eastAsia="Times New Roman"/>
          <w:color w:val="000000"/>
          <w:sz w:val="25"/>
          <w:szCs w:val="25"/>
        </w:rPr>
        <w:t xml:space="preserve">подвергнуть принудительному приводу.  </w:t>
      </w:r>
      <w:r w:rsidRPr="00376FB1">
        <w:rPr>
          <w:rFonts w:eastAsia="Times New Roman"/>
          <w:color w:val="000000"/>
          <w:sz w:val="25"/>
          <w:szCs w:val="25"/>
          <w:lang w:eastAsia="ru-RU"/>
        </w:rPr>
        <w:t>Вызов участников процесса повторить.</w:t>
      </w:r>
    </w:p>
    <w:p w:rsidR="00884E04" w:rsidRPr="00376FB1" w:rsidRDefault="00884E04" w:rsidP="00884E04">
      <w:pPr>
        <w:ind w:firstLine="709"/>
        <w:jc w:val="both"/>
        <w:rPr>
          <w:rFonts w:eastAsia="Times New Roman"/>
          <w:color w:val="000000"/>
          <w:sz w:val="25"/>
          <w:szCs w:val="25"/>
        </w:rPr>
      </w:pPr>
      <w:r w:rsidRPr="00376FB1">
        <w:rPr>
          <w:rFonts w:eastAsia="Times New Roman"/>
          <w:color w:val="000000"/>
          <w:sz w:val="25"/>
          <w:szCs w:val="25"/>
        </w:rPr>
        <w:t xml:space="preserve">Судебное заседание закрыто в </w:t>
      </w:r>
      <w:r w:rsidR="007151ED">
        <w:rPr>
          <w:rFonts w:eastAsia="Times New Roman"/>
          <w:color w:val="000000"/>
          <w:sz w:val="25"/>
          <w:szCs w:val="25"/>
        </w:rPr>
        <w:t xml:space="preserve">09 </w:t>
      </w:r>
      <w:r w:rsidRPr="00376FB1">
        <w:rPr>
          <w:rFonts w:eastAsia="Times New Roman"/>
          <w:color w:val="000000"/>
          <w:sz w:val="25"/>
          <w:szCs w:val="25"/>
        </w:rPr>
        <w:t>часов 3</w:t>
      </w:r>
      <w:r w:rsidR="00FB0C6E">
        <w:rPr>
          <w:rFonts w:eastAsia="Times New Roman"/>
          <w:color w:val="000000"/>
          <w:sz w:val="25"/>
          <w:szCs w:val="25"/>
        </w:rPr>
        <w:t>4</w:t>
      </w:r>
      <w:r w:rsidRPr="00376FB1">
        <w:rPr>
          <w:rFonts w:eastAsia="Times New Roman"/>
          <w:color w:val="000000"/>
          <w:sz w:val="25"/>
          <w:szCs w:val="25"/>
        </w:rPr>
        <w:t xml:space="preserve"> минут</w:t>
      </w:r>
      <w:r w:rsidR="00FB0C6E">
        <w:rPr>
          <w:rFonts w:eastAsia="Times New Roman"/>
          <w:color w:val="000000"/>
          <w:sz w:val="25"/>
          <w:szCs w:val="25"/>
        </w:rPr>
        <w:t>ы</w:t>
      </w:r>
    </w:p>
    <w:p w:rsidR="00884E04" w:rsidRPr="00376FB1" w:rsidRDefault="00884E04" w:rsidP="00884E04">
      <w:pPr>
        <w:ind w:firstLine="709"/>
        <w:jc w:val="both"/>
        <w:rPr>
          <w:rFonts w:eastAsia="Times New Roman"/>
          <w:color w:val="000000"/>
          <w:sz w:val="25"/>
          <w:szCs w:val="25"/>
          <w:lang w:eastAsia="ru-RU"/>
        </w:rPr>
      </w:pPr>
      <w:r w:rsidRPr="00376FB1">
        <w:rPr>
          <w:rFonts w:eastAsia="Times New Roman"/>
          <w:color w:val="000000"/>
          <w:sz w:val="25"/>
          <w:szCs w:val="25"/>
        </w:rPr>
        <w:t xml:space="preserve"> </w:t>
      </w:r>
    </w:p>
    <w:p w:rsidR="00884E04" w:rsidRPr="00376FB1" w:rsidRDefault="00884E04" w:rsidP="00884E04">
      <w:pPr>
        <w:ind w:firstLine="709"/>
        <w:jc w:val="both"/>
        <w:rPr>
          <w:rFonts w:eastAsia="Calibri"/>
          <w:sz w:val="25"/>
          <w:szCs w:val="25"/>
          <w:lang w:eastAsia="ru-RU"/>
        </w:rPr>
      </w:pPr>
      <w:r w:rsidRPr="00376FB1">
        <w:rPr>
          <w:rFonts w:eastAsia="Calibri"/>
          <w:sz w:val="25"/>
          <w:szCs w:val="25"/>
          <w:lang w:eastAsia="ru-RU"/>
        </w:rPr>
        <w:t xml:space="preserve">Судья:                                                                              </w:t>
      </w:r>
      <w:r w:rsidR="00FB0C6E">
        <w:rPr>
          <w:rFonts w:eastAsia="Calibri"/>
          <w:sz w:val="25"/>
          <w:szCs w:val="25"/>
          <w:lang w:eastAsia="ru-RU"/>
        </w:rPr>
        <w:t xml:space="preserve">         </w:t>
      </w:r>
      <w:r w:rsidRPr="00376FB1">
        <w:rPr>
          <w:rFonts w:eastAsia="Calibri"/>
          <w:sz w:val="25"/>
          <w:szCs w:val="25"/>
          <w:lang w:eastAsia="ru-RU"/>
        </w:rPr>
        <w:t xml:space="preserve">В.А. </w:t>
      </w:r>
      <w:proofErr w:type="spellStart"/>
      <w:r w:rsidRPr="00376FB1">
        <w:rPr>
          <w:rFonts w:eastAsia="Calibri"/>
          <w:sz w:val="25"/>
          <w:szCs w:val="25"/>
          <w:lang w:eastAsia="ru-RU"/>
        </w:rPr>
        <w:t>Пономарёв</w:t>
      </w:r>
      <w:proofErr w:type="spellEnd"/>
      <w:r w:rsidRPr="00376FB1">
        <w:rPr>
          <w:rFonts w:eastAsia="Calibri"/>
          <w:sz w:val="25"/>
          <w:szCs w:val="25"/>
          <w:lang w:eastAsia="ru-RU"/>
        </w:rPr>
        <w:t xml:space="preserve">  </w:t>
      </w:r>
    </w:p>
    <w:p w:rsidR="00884E04" w:rsidRPr="00376FB1" w:rsidRDefault="00884E04" w:rsidP="00884E04">
      <w:pPr>
        <w:ind w:firstLine="709"/>
        <w:jc w:val="both"/>
        <w:rPr>
          <w:rFonts w:eastAsia="Calibri"/>
          <w:sz w:val="25"/>
          <w:szCs w:val="25"/>
          <w:lang w:eastAsia="ru-RU"/>
        </w:rPr>
      </w:pPr>
    </w:p>
    <w:p w:rsidR="00884E04" w:rsidRPr="00376FB1" w:rsidRDefault="00FB0C6E" w:rsidP="00884E04">
      <w:pPr>
        <w:ind w:firstLine="709"/>
        <w:jc w:val="both"/>
        <w:rPr>
          <w:rFonts w:eastAsia="Calibri"/>
          <w:sz w:val="25"/>
          <w:szCs w:val="25"/>
          <w:lang w:eastAsia="ru-RU"/>
        </w:rPr>
      </w:pPr>
      <w:r>
        <w:rPr>
          <w:rFonts w:eastAsia="Calibri"/>
          <w:sz w:val="25"/>
          <w:szCs w:val="25"/>
          <w:lang w:eastAsia="ru-RU"/>
        </w:rPr>
        <w:t>Секретарь</w:t>
      </w:r>
      <w:r w:rsidR="00884E04" w:rsidRPr="00376FB1">
        <w:rPr>
          <w:rFonts w:eastAsia="Calibri"/>
          <w:sz w:val="25"/>
          <w:szCs w:val="25"/>
          <w:lang w:eastAsia="ru-RU"/>
        </w:rPr>
        <w:t xml:space="preserve">: </w:t>
      </w:r>
      <w:r w:rsidR="00884E04" w:rsidRPr="00376FB1">
        <w:rPr>
          <w:rFonts w:eastAsia="Calibri"/>
          <w:sz w:val="25"/>
          <w:szCs w:val="25"/>
          <w:lang w:eastAsia="ru-RU"/>
        </w:rPr>
        <w:tab/>
      </w:r>
      <w:r w:rsidR="00884E04" w:rsidRPr="00376FB1">
        <w:rPr>
          <w:rFonts w:eastAsia="Calibri"/>
          <w:sz w:val="25"/>
          <w:szCs w:val="25"/>
          <w:lang w:eastAsia="ru-RU"/>
        </w:rPr>
        <w:tab/>
        <w:t xml:space="preserve">                                       </w:t>
      </w:r>
      <w:r w:rsidR="00884E04">
        <w:rPr>
          <w:rFonts w:eastAsia="Calibri"/>
          <w:sz w:val="25"/>
          <w:szCs w:val="25"/>
          <w:lang w:eastAsia="ru-RU"/>
        </w:rPr>
        <w:t xml:space="preserve">        </w:t>
      </w:r>
      <w:r>
        <w:rPr>
          <w:rFonts w:eastAsia="Calibri"/>
          <w:sz w:val="25"/>
          <w:szCs w:val="25"/>
          <w:lang w:eastAsia="ru-RU"/>
        </w:rPr>
        <w:t xml:space="preserve">                     Е.В. Петрученко</w:t>
      </w:r>
      <w:r w:rsidR="00884E04" w:rsidRPr="00376FB1">
        <w:rPr>
          <w:rFonts w:eastAsia="Calibri"/>
          <w:sz w:val="25"/>
          <w:szCs w:val="25"/>
          <w:lang w:eastAsia="ru-RU"/>
        </w:rPr>
        <w:t xml:space="preserve"> </w:t>
      </w:r>
    </w:p>
    <w:p w:rsidR="00884E04" w:rsidRPr="00376FB1" w:rsidRDefault="00884E04" w:rsidP="00884E04">
      <w:pPr>
        <w:ind w:firstLine="709"/>
        <w:jc w:val="both"/>
        <w:rPr>
          <w:rFonts w:eastAsia="Calibri"/>
          <w:sz w:val="25"/>
          <w:szCs w:val="25"/>
          <w:lang w:eastAsia="ru-RU"/>
        </w:rPr>
      </w:pPr>
    </w:p>
    <w:p w:rsidR="00884E04" w:rsidRPr="00376FB1" w:rsidRDefault="00884E04" w:rsidP="00884E04">
      <w:pPr>
        <w:ind w:firstLine="709"/>
        <w:jc w:val="both"/>
        <w:rPr>
          <w:sz w:val="25"/>
          <w:szCs w:val="25"/>
        </w:rPr>
      </w:pPr>
      <w:r w:rsidRPr="00376FB1">
        <w:rPr>
          <w:rFonts w:eastAsia="Calibri"/>
          <w:sz w:val="25"/>
          <w:szCs w:val="25"/>
          <w:lang w:eastAsia="ru-RU"/>
        </w:rPr>
        <w:t>Пр</w:t>
      </w:r>
      <w:r w:rsidR="007151ED">
        <w:rPr>
          <w:rFonts w:eastAsia="Calibri"/>
          <w:sz w:val="25"/>
          <w:szCs w:val="25"/>
          <w:lang w:eastAsia="ru-RU"/>
        </w:rPr>
        <w:t>отокол изготовлен и подписан  «</w:t>
      </w:r>
      <w:r w:rsidR="00FB0C6E">
        <w:rPr>
          <w:rFonts w:eastAsia="Calibri"/>
          <w:sz w:val="25"/>
          <w:szCs w:val="25"/>
          <w:lang w:eastAsia="ru-RU"/>
        </w:rPr>
        <w:t>17</w:t>
      </w:r>
      <w:r w:rsidRPr="00376FB1">
        <w:rPr>
          <w:rFonts w:eastAsia="Calibri"/>
          <w:sz w:val="25"/>
          <w:szCs w:val="25"/>
          <w:lang w:eastAsia="ru-RU"/>
        </w:rPr>
        <w:t xml:space="preserve">» </w:t>
      </w:r>
      <w:r w:rsidR="00FB0C6E">
        <w:rPr>
          <w:rFonts w:eastAsia="Calibri"/>
          <w:sz w:val="25"/>
          <w:szCs w:val="25"/>
          <w:lang w:eastAsia="ru-RU"/>
        </w:rPr>
        <w:t>июня</w:t>
      </w:r>
      <w:r w:rsidRPr="00376FB1">
        <w:rPr>
          <w:rFonts w:eastAsia="Calibri"/>
          <w:sz w:val="25"/>
          <w:szCs w:val="25"/>
          <w:lang w:eastAsia="ru-RU"/>
        </w:rPr>
        <w:t xml:space="preserve"> 2026  года</w:t>
      </w:r>
      <w:bookmarkEnd w:id="0"/>
    </w:p>
    <w:sectPr w:rsidR="00884E04" w:rsidRPr="00376FB1" w:rsidSect="000362EF">
      <w:pgSz w:w="11906" w:h="16838"/>
      <w:pgMar w:top="426" w:right="850" w:bottom="709" w:left="198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7E91"/>
    <w:rsid w:val="001D42F8"/>
    <w:rsid w:val="004C3738"/>
    <w:rsid w:val="007151ED"/>
    <w:rsid w:val="007D7E91"/>
    <w:rsid w:val="00884E04"/>
    <w:rsid w:val="009473D4"/>
    <w:rsid w:val="00BF58E9"/>
    <w:rsid w:val="00CF3C00"/>
    <w:rsid w:val="00D01434"/>
    <w:rsid w:val="00E47436"/>
    <w:rsid w:val="00FB0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4E04"/>
    <w:pPr>
      <w:spacing w:after="0" w:line="240" w:lineRule="auto"/>
    </w:pPr>
    <w:rPr>
      <w:rFonts w:ascii="Times New Roman" w:hAnsi="Times New Roman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9473D4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9">
    <w:name w:val="heading 9"/>
    <w:basedOn w:val="a"/>
    <w:next w:val="a"/>
    <w:link w:val="90"/>
    <w:qFormat/>
    <w:rsid w:val="009473D4"/>
    <w:pPr>
      <w:keepNext/>
      <w:outlineLvl w:val="8"/>
    </w:pPr>
    <w:rPr>
      <w:rFonts w:eastAsia="Times New Roman"/>
      <w:b/>
      <w:bCs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73D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90">
    <w:name w:val="Заголовок 9 Знак"/>
    <w:basedOn w:val="a0"/>
    <w:link w:val="9"/>
    <w:rsid w:val="009473D4"/>
    <w:rPr>
      <w:rFonts w:ascii="Times New Roman" w:eastAsia="Times New Roman" w:hAnsi="Times New Roman" w:cs="Times New Roman"/>
      <w:b/>
      <w:bCs/>
      <w:sz w:val="28"/>
      <w:szCs w:val="20"/>
    </w:rPr>
  </w:style>
  <w:style w:type="paragraph" w:styleId="a3">
    <w:name w:val="No Spacing"/>
    <w:uiPriority w:val="1"/>
    <w:qFormat/>
    <w:rsid w:val="009473D4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9473D4"/>
    <w:pPr>
      <w:spacing w:after="200" w:line="276" w:lineRule="auto"/>
      <w:ind w:left="720"/>
      <w:contextualSpacing/>
    </w:pPr>
    <w:rPr>
      <w:rFonts w:asciiTheme="minorHAnsi" w:hAnsiTheme="minorHAnsi" w:cstheme="minorBidi"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4E04"/>
    <w:pPr>
      <w:spacing w:after="0" w:line="240" w:lineRule="auto"/>
    </w:pPr>
    <w:rPr>
      <w:rFonts w:ascii="Times New Roman" w:hAnsi="Times New Roman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9473D4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9">
    <w:name w:val="heading 9"/>
    <w:basedOn w:val="a"/>
    <w:next w:val="a"/>
    <w:link w:val="90"/>
    <w:qFormat/>
    <w:rsid w:val="009473D4"/>
    <w:pPr>
      <w:keepNext/>
      <w:outlineLvl w:val="8"/>
    </w:pPr>
    <w:rPr>
      <w:rFonts w:eastAsia="Times New Roman"/>
      <w:b/>
      <w:bCs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73D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90">
    <w:name w:val="Заголовок 9 Знак"/>
    <w:basedOn w:val="a0"/>
    <w:link w:val="9"/>
    <w:rsid w:val="009473D4"/>
    <w:rPr>
      <w:rFonts w:ascii="Times New Roman" w:eastAsia="Times New Roman" w:hAnsi="Times New Roman" w:cs="Times New Roman"/>
      <w:b/>
      <w:bCs/>
      <w:sz w:val="28"/>
      <w:szCs w:val="20"/>
    </w:rPr>
  </w:style>
  <w:style w:type="paragraph" w:styleId="a3">
    <w:name w:val="No Spacing"/>
    <w:uiPriority w:val="1"/>
    <w:qFormat/>
    <w:rsid w:val="009473D4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9473D4"/>
    <w:pPr>
      <w:spacing w:after="200" w:line="276" w:lineRule="auto"/>
      <w:ind w:left="720"/>
      <w:contextualSpacing/>
    </w:pPr>
    <w:rPr>
      <w:rFonts w:asciiTheme="minorHAnsi" w:hAnsiTheme="minorHAnsi" w:cstheme="minorBid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2797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7</cp:revision>
  <dcterms:created xsi:type="dcterms:W3CDTF">2026-05-07T08:38:00Z</dcterms:created>
  <dcterms:modified xsi:type="dcterms:W3CDTF">2026-06-17T05:39:00Z</dcterms:modified>
</cp:coreProperties>
</file>