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ПРОТОКОЛ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г. Нижневартовск                                                                   02 апреля 2026 года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="00666B8E">
        <w:rPr>
          <w:rFonts w:ascii="Times New Roman" w:hAnsi="Times New Roman" w:cs="Times New Roman"/>
          <w:sz w:val="24"/>
          <w:szCs w:val="24"/>
        </w:rPr>
        <w:t>15</w:t>
      </w:r>
      <w:r w:rsidRPr="00452790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666B8E">
        <w:rPr>
          <w:rFonts w:ascii="Times New Roman" w:hAnsi="Times New Roman" w:cs="Times New Roman"/>
          <w:sz w:val="24"/>
          <w:szCs w:val="24"/>
        </w:rPr>
        <w:t>28</w:t>
      </w:r>
      <w:r w:rsidRPr="00452790">
        <w:rPr>
          <w:rFonts w:ascii="Times New Roman" w:hAnsi="Times New Roman" w:cs="Times New Roman"/>
          <w:sz w:val="24"/>
          <w:szCs w:val="24"/>
        </w:rPr>
        <w:t xml:space="preserve"> минут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В.А..,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при помощнике судьи Харитоновой А.И., ведущей протокол судебного заседания,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с участием: государственного обвинителя – заместителя прокурора г. Нижневартовска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Кальчук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Т.С.,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Насуханова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Р.В., 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подсудимой Аникиной А.В.,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рассмотрев в открытом судебном заседании уголовное дело в отношении Аникиной Анны Владимировны, </w:t>
      </w:r>
      <w:r w:rsidRPr="00452790">
        <w:rPr>
          <w:rFonts w:ascii="Times New Roman" w:hAnsi="Times New Roman" w:cs="Times New Roman"/>
          <w:color w:val="000000"/>
          <w:sz w:val="24"/>
          <w:szCs w:val="24"/>
        </w:rPr>
        <w:t>обвиняемой в совершении</w:t>
      </w:r>
      <w:r w:rsidRPr="00452790">
        <w:rPr>
          <w:rFonts w:ascii="Times New Roman" w:hAnsi="Times New Roman" w:cs="Times New Roman"/>
          <w:sz w:val="24"/>
          <w:szCs w:val="24"/>
        </w:rPr>
        <w:t xml:space="preserve"> преступления, предусмотренного ч. 3 ст. 30 – п. «б» ч. 3 ст. 228.1, п. «б» ч. 3 ст. 228.1 УК РФ.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2A75AB" w:rsidRPr="00452790" w:rsidRDefault="002A75AB" w:rsidP="002A75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Кальчук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Т.С., защитник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Насуханов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Р.В., подсудимая Аникина А.В. (доставлена сотрудником УИИ).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свидетели Овчинников О.В., Горбунов С.М., Давыдов Д.В., Казанцев А.О., </w:t>
      </w:r>
      <w:proofErr w:type="spellStart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Ботбаев</w:t>
      </w:r>
      <w:proofErr w:type="spellEnd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М.К., </w:t>
      </w:r>
      <w:proofErr w:type="spellStart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Цайслер</w:t>
      </w:r>
      <w:proofErr w:type="spellEnd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М.П., Ветлугин А.С., </w:t>
      </w:r>
      <w:proofErr w:type="spellStart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Шагимухаметов</w:t>
      </w:r>
      <w:proofErr w:type="spellEnd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Д.Р., о месте и времени судебного заседания извещены надлежащим образом, о причинах неявки суд не уведомили.</w:t>
      </w:r>
    </w:p>
    <w:p w:rsidR="002A75AB" w:rsidRPr="00452790" w:rsidRDefault="002A75AB" w:rsidP="002A75AB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судья знакомит участников процесса с регламентом судебного заседания, предусмотренным ст. 257 Уголовно-процессуального кодекса Российской Федерации, и мерами воздействия за нарушение порядка в судебном заседании, предусмотренными ст. 258 Уголовно-процессуального кодекса Российской Федерации.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452790">
        <w:rPr>
          <w:rFonts w:ascii="Times New Roman" w:hAnsi="Times New Roman" w:cs="Times New Roman"/>
          <w:b/>
          <w:bCs/>
          <w:sz w:val="24"/>
          <w:szCs w:val="24"/>
        </w:rPr>
        <w:t>Устанавливается личность подсудимой: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56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Аникина Анна Владимировна, 18.06.1981 г.р., уроженка д. Ново-Отрубное </w:t>
      </w:r>
      <w:proofErr w:type="spellStart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Коченевского</w:t>
      </w:r>
      <w:proofErr w:type="spellEnd"/>
      <w:r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района Новосибирской области, гражданка Российской Федерации, имеет среднее образование, разведена,  имеет на иждивении троих несовершеннолетних детей (15 лет, 9 лет, 4 года), не работает, зарегистрирована и проживает по адресу: г. Нижневартовск, ул. Омская, д. 12, кв. 76, со слов ранее не судима. 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56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Вам вручена копия обвинительного заключения?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- да. Получила </w:t>
      </w:r>
      <w:r w:rsidR="00452790">
        <w:rPr>
          <w:rFonts w:ascii="Times New Roman" w:hAnsi="Times New Roman" w:cs="Times New Roman"/>
          <w:sz w:val="24"/>
          <w:szCs w:val="24"/>
        </w:rPr>
        <w:t>28 ноября</w:t>
      </w:r>
      <w:r w:rsidRPr="00452790">
        <w:rPr>
          <w:rFonts w:ascii="Times New Roman" w:hAnsi="Times New Roman" w:cs="Times New Roman"/>
          <w:sz w:val="24"/>
          <w:szCs w:val="24"/>
        </w:rPr>
        <w:t>.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разъясняет подсудимой её права в судебном разбирательстве, предусмотренные ст. 51 Конституции РФ, ст. 47 Уголовно-процессуального кодекса Российской Федерации, а также право ходатайствовать об участии в прениях сторон и право на последнее слово в соответствии со ст. 292, 293 Уголовно-процессуального кодекса Российской Федерации.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разъясняет подсудимой положения ст. 131, 132 УПК РФ, что суммы, выплаченные на оплату услуг защитника, могут быть взысканы с него.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lastRenderedPageBreak/>
        <w:t>Подсудимая: права понятны.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2A75AB" w:rsidRPr="00452790" w:rsidRDefault="002A75AB" w:rsidP="002A75AB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Стороны опрашиваются о наличии у них ходатайств.</w:t>
      </w:r>
    </w:p>
    <w:p w:rsidR="002A75AB" w:rsidRPr="00452790" w:rsidRDefault="002A75AB" w:rsidP="002A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Ходатайств не поступило.</w:t>
      </w:r>
    </w:p>
    <w:p w:rsidR="002A75AB" w:rsidRPr="00452790" w:rsidRDefault="002A75AB" w:rsidP="002A75AB">
      <w:pPr>
        <w:overflowPunct w:val="0"/>
        <w:autoSpaceDE w:val="0"/>
        <w:autoSpaceDN w:val="0"/>
        <w:adjustRightInd w:val="0"/>
        <w:spacing w:after="0" w:line="240" w:lineRule="auto"/>
        <w:ind w:firstLine="568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Обсуждается вопрос о возможности начать рассмотрение уголовного дела по существу при данной явке, в отсутствие ряда свидетелей.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От сторон возражения не поступило.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Суд постановил: начать судебное разбирательство при данной явке.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52790">
        <w:rPr>
          <w:rFonts w:ascii="Times New Roman" w:hAnsi="Times New Roman" w:cs="Times New Roman"/>
          <w:sz w:val="24"/>
          <w:szCs w:val="24"/>
          <w:u w:val="single"/>
        </w:rPr>
        <w:t>Суд переходит к судебному следствию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предоставляет слово государственному обвинителю для изложения предъявленного подсудимому обвинения.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outlineLvl w:val="5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Государственный обвинитель приступил к изложению предъявленного подсудимому обвинения.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Изложение предъявленного обвинения окончено.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На вопрос председательствующего подсудимый: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Вам обвинение понятно?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- Обвинение понятно.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Признаете себя виновным? Оконченный состав признаете</w:t>
      </w:r>
      <w:r w:rsidR="00BA4C47">
        <w:rPr>
          <w:rFonts w:ascii="Times New Roman" w:hAnsi="Times New Roman" w:cs="Times New Roman"/>
          <w:sz w:val="24"/>
          <w:szCs w:val="24"/>
        </w:rPr>
        <w:t>?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- да, в полном объеме.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Покушение на сбыт?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-нет, не было умысла на сбыт, для личного употребления</w:t>
      </w:r>
      <w:r w:rsidR="00BA4C47">
        <w:rPr>
          <w:rFonts w:ascii="Times New Roman" w:hAnsi="Times New Roman" w:cs="Times New Roman"/>
          <w:sz w:val="24"/>
          <w:szCs w:val="24"/>
        </w:rPr>
        <w:t xml:space="preserve"> приобрела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Вы желаете выразить отношение к предъявленному обвинению?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- В дальнейшем.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Показания давать будете в судебном заседании? На какой стадии?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- нет.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Вопросов нет.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52790">
        <w:rPr>
          <w:rFonts w:ascii="Times New Roman" w:hAnsi="Times New Roman"/>
          <w:sz w:val="24"/>
          <w:szCs w:val="24"/>
        </w:rPr>
        <w:t>Председательствующий разъясняет подсудимому, что он вправе давать показания на любой стадии судебного заседания до окончания судебного следствия.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спрашивает защитника, не желает ли он выразить свое отношение к предъявленному обвинению.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Защитник: На данной стадии не желаю.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Председательствующий предоставил слово государственному обвинителю для определения очередности представления и исследования доказательств.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Председательствующий разъясняет, что после этого стороне защиты будет предложено представить свои доказательства.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Государственный обвинитель: Ваша честь, предлагаю решить вопрос об оглашении показаний неявившихся свидетелей, исследовать письменные материалы дела, допросить подсудимого и решить вопрос об окончании судебного следствия. 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У участников процесса возражений нет.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52790">
        <w:rPr>
          <w:rFonts w:ascii="Times New Roman" w:hAnsi="Times New Roman"/>
          <w:sz w:val="24"/>
          <w:szCs w:val="24"/>
        </w:rPr>
        <w:t>Государственный обвинитель заявил ходатайство: прошу огласить показания неявившихся свидетелей, надлежащим образом извещенных о месте и времени судебного заседания, в порядке ч. 1 ст. 281 УПК РФ.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52790">
        <w:rPr>
          <w:rFonts w:ascii="Times New Roman" w:hAnsi="Times New Roman"/>
          <w:sz w:val="24"/>
          <w:szCs w:val="24"/>
        </w:rPr>
        <w:t>Мнение сторон.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/>
          <w:sz w:val="24"/>
          <w:szCs w:val="24"/>
        </w:rPr>
        <w:t>Возражений нет.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Суд, совещаясь на месте, постановил: удовлетворить ходатайство государственного обвинителя, с согласия сторон огласить показания неявившихся свидетелей </w:t>
      </w:r>
      <w:proofErr w:type="spellStart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Овчинников</w:t>
      </w:r>
      <w:r w:rsidR="00BA4C4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О.В., Горбунов</w:t>
      </w:r>
      <w:r w:rsidR="00BA4C4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С.М., Давыдов</w:t>
      </w:r>
      <w:r w:rsidR="00BA4C4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Д.В., Казанцев</w:t>
      </w:r>
      <w:r w:rsidR="00BA4C4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А.О., </w:t>
      </w:r>
      <w:proofErr w:type="spellStart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Ботбаев</w:t>
      </w:r>
      <w:r w:rsidR="00BA4C4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М.К., </w:t>
      </w:r>
      <w:proofErr w:type="spellStart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Цайслер</w:t>
      </w:r>
      <w:proofErr w:type="spellEnd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М.П., Ветлугин</w:t>
      </w:r>
      <w:r w:rsidR="00BA4C4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А.С., </w:t>
      </w:r>
      <w:proofErr w:type="spellStart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Шагимухаметов</w:t>
      </w:r>
      <w:r w:rsidR="00BA4C4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="00BA4C47" w:rsidRPr="00452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Д.Р.,</w:t>
      </w:r>
      <w:r w:rsidRPr="00452790">
        <w:rPr>
          <w:rFonts w:ascii="Times New Roman" w:hAnsi="Times New Roman"/>
          <w:sz w:val="24"/>
          <w:szCs w:val="24"/>
        </w:rPr>
        <w:t>,</w:t>
      </w:r>
      <w:r w:rsidRPr="00452790">
        <w:rPr>
          <w:rFonts w:ascii="Times New Roman" w:hAnsi="Times New Roman" w:cs="Times New Roman"/>
          <w:sz w:val="24"/>
          <w:szCs w:val="24"/>
        </w:rPr>
        <w:t xml:space="preserve"> в порядке ч. 1 ст. 281 УПК РФ.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>Государственный обвинитель оглашает: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1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>. 38-41 протокол допроса свидетеля Давыдова</w:t>
      </w:r>
      <w:r w:rsidR="00BA4C47">
        <w:rPr>
          <w:rFonts w:ascii="Times New Roman" w:hAnsi="Times New Roman" w:cs="Times New Roman"/>
          <w:sz w:val="24"/>
          <w:szCs w:val="24"/>
        </w:rPr>
        <w:t xml:space="preserve"> Д.В.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1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>. 161-163 протокол допроса свидетеля Горбунова С.М.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2 л.д.44-46 протокол допроса свидетеля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Ботбаева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М.К.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2 л.д.47-49 протокол допроса свидетеля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Овчинникова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О.В.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2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>. 50-51 протокол допроса свидетеля Казанцева А.О.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2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. 52-53 протокол допроса свидетеля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Цайслер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 М.</w:t>
      </w:r>
      <w:r w:rsidR="00BA4C47">
        <w:rPr>
          <w:rFonts w:ascii="Times New Roman" w:hAnsi="Times New Roman" w:cs="Times New Roman"/>
          <w:sz w:val="24"/>
          <w:szCs w:val="24"/>
        </w:rPr>
        <w:t>П.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2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>. 54-56 протокол допроса свидетеля Ветлугина</w:t>
      </w:r>
      <w:r w:rsidR="00BA4C47">
        <w:rPr>
          <w:rFonts w:ascii="Times New Roman" w:hAnsi="Times New Roman" w:cs="Times New Roman"/>
          <w:sz w:val="24"/>
          <w:szCs w:val="24"/>
        </w:rPr>
        <w:t xml:space="preserve"> А.С.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790">
        <w:rPr>
          <w:rFonts w:ascii="Times New Roman" w:hAnsi="Times New Roman" w:cs="Times New Roman"/>
          <w:sz w:val="24"/>
          <w:szCs w:val="24"/>
        </w:rPr>
        <w:t xml:space="preserve">Т. 2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452790">
        <w:rPr>
          <w:rFonts w:ascii="Times New Roman" w:hAnsi="Times New Roman" w:cs="Times New Roman"/>
          <w:sz w:val="24"/>
          <w:szCs w:val="24"/>
        </w:rPr>
        <w:t xml:space="preserve">. 57-60 протокол допроса свидетеля </w:t>
      </w:r>
      <w:proofErr w:type="spellStart"/>
      <w:r w:rsidRPr="00452790">
        <w:rPr>
          <w:rFonts w:ascii="Times New Roman" w:hAnsi="Times New Roman" w:cs="Times New Roman"/>
          <w:sz w:val="24"/>
          <w:szCs w:val="24"/>
        </w:rPr>
        <w:t>Шагимухаметова</w:t>
      </w:r>
      <w:proofErr w:type="spellEnd"/>
      <w:r w:rsidR="00BA4C47">
        <w:rPr>
          <w:rFonts w:ascii="Times New Roman" w:hAnsi="Times New Roman" w:cs="Times New Roman"/>
          <w:sz w:val="24"/>
          <w:szCs w:val="24"/>
        </w:rPr>
        <w:t xml:space="preserve"> Д.Р.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u w:val="single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u w:val="single"/>
          <w:lang w:eastAsia="en-US" w:bidi="en-US"/>
        </w:rPr>
        <w:t>Суд переходит к исследованию письменных материалов уголовного дела.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Государственным обвинителем исследуются письменные материалы уголовного дела: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Том 1 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2 рапорт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6-7 сопроводительное письмо о направлении материалов ОРД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8-9 постановление о предоставлении материалов ОРД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10 рапорт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11 рапорт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12 акт наблюдения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13 рапорт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14-19 протокол личного досмотра Давыдова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23 справка об исследовании №307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44 рапорт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48-55 протокол обыска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62-64 протокол задержания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80 копия свидетельства о рождении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81 свидетельство о рождении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Л.д. 82 свидетельство о рождении 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91-92 постановление Нижневартовского городского суда об избрании меры пресечения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99 рапорт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101 справка об исследовании №308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103 справка об исследовании №309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109-112 заключение эксперта №455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116-118 протокол осмотра предметов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119 постановление о признании и приобщении вещественного доказательства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139-142 заключение эксперта №566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144-146 протокол осмотра предметов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147-148 постановление о признании и приобщении вещественного доказательства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Л.д. 167 заключение врача психиатра-нарколога №156 от 13.11.2025 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178-182 копия заключения эксперта №436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lastRenderedPageBreak/>
        <w:t>Л.д. 184-196 копия протокола осмотра предметов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199-200 постановление о признании предметов в качестве вещественных доказательств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201-225 вещественные доказательства -  документы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226-227 постановление о признании вещественного доказательства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229-235 копия протокола проверки показаний на месте с участием Давыдова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Том 2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1-3 протокол осмотра предметов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4-5 постановление о признании и приобщении вещественного доказательства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6-26 протокол осмотра предметов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27-28 постановление о признании и приобщении вещественного доказательства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40 рапорт УИИ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71-72 копия паспорта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83 информация УИИ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85 копия выписки приговора Нижневартовского городского суда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87-89 сведения ЗАГС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90-91 требование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93 справка ПНБ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95 характеристика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>Л.д. 169-171 документы ФССП по исполнению наказания в виде штрафа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Л.д. 185-187 приговор Нижневартовского городского суда от 13.11.2025 года в отношении Давыдова </w:t>
      </w:r>
    </w:p>
    <w:p w:rsidR="006F114B" w:rsidRPr="00452790" w:rsidRDefault="006F114B" w:rsidP="006F114B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5279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Исследование материалов окончено.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Default="00452790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вопрос председательствующего подсудимая:</w:t>
      </w:r>
    </w:p>
    <w:p w:rsidR="00452790" w:rsidRDefault="00452790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Будете давать показания?</w:t>
      </w:r>
    </w:p>
    <w:p w:rsidR="00452790" w:rsidRDefault="00452790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 готова сегодня давать показания</w:t>
      </w:r>
    </w:p>
    <w:p w:rsidR="00452790" w:rsidRDefault="00452790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52790" w:rsidRDefault="00452790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Защитник: Ваша честь, прошу отложить судебное заседание для подготовки к допросу моей подзащитной</w:t>
      </w:r>
    </w:p>
    <w:p w:rsidR="00452790" w:rsidRPr="00452790" w:rsidRDefault="00452790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Возражений не поступило </w:t>
      </w:r>
    </w:p>
    <w:p w:rsidR="006F114B" w:rsidRPr="00452790" w:rsidRDefault="006F114B" w:rsidP="006F1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F114B" w:rsidRPr="00452790" w:rsidRDefault="006F114B" w:rsidP="006F11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7D98">
        <w:rPr>
          <w:rFonts w:ascii="Times New Roman" w:hAnsi="Times New Roman" w:cs="Times New Roman"/>
          <w:sz w:val="26"/>
          <w:szCs w:val="26"/>
        </w:rPr>
        <w:t xml:space="preserve">Председательствующий предлагает сторонам следующую дату судебного заседания </w:t>
      </w:r>
      <w:r>
        <w:rPr>
          <w:rFonts w:ascii="Times New Roman" w:hAnsi="Times New Roman" w:cs="Times New Roman"/>
          <w:sz w:val="26"/>
          <w:szCs w:val="26"/>
        </w:rPr>
        <w:t>24 апреля</w:t>
      </w:r>
      <w:r w:rsidRPr="00E87D98">
        <w:rPr>
          <w:rFonts w:ascii="Times New Roman" w:hAnsi="Times New Roman" w:cs="Times New Roman"/>
          <w:sz w:val="26"/>
          <w:szCs w:val="26"/>
        </w:rPr>
        <w:t xml:space="preserve"> 202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E87D98">
        <w:rPr>
          <w:rFonts w:ascii="Times New Roman" w:hAnsi="Times New Roman" w:cs="Times New Roman"/>
          <w:sz w:val="26"/>
          <w:szCs w:val="26"/>
        </w:rPr>
        <w:t xml:space="preserve"> года в 1</w:t>
      </w:r>
      <w:r w:rsidR="00BA4C47">
        <w:rPr>
          <w:rFonts w:ascii="Times New Roman" w:hAnsi="Times New Roman" w:cs="Times New Roman"/>
          <w:sz w:val="26"/>
          <w:szCs w:val="26"/>
        </w:rPr>
        <w:t>0</w:t>
      </w:r>
      <w:r w:rsidRPr="00E87D98">
        <w:rPr>
          <w:rFonts w:ascii="Times New Roman" w:hAnsi="Times New Roman" w:cs="Times New Roman"/>
          <w:sz w:val="26"/>
          <w:szCs w:val="26"/>
        </w:rPr>
        <w:t xml:space="preserve"> часов 30 минут. </w:t>
      </w:r>
    </w:p>
    <w:p w:rsidR="00452790" w:rsidRPr="00E87D98" w:rsidRDefault="00BA4C47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Возражений не поступило.</w:t>
      </w: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7D98">
        <w:rPr>
          <w:rFonts w:ascii="Times New Roman" w:hAnsi="Times New Roman" w:cs="Times New Roman"/>
          <w:sz w:val="26"/>
          <w:szCs w:val="26"/>
        </w:rPr>
        <w:t xml:space="preserve">Суд, совещаясь на месте, постановил: отложить судебное заседание на </w:t>
      </w:r>
      <w:r w:rsidR="00BA4C47">
        <w:rPr>
          <w:rFonts w:ascii="Times New Roman" w:hAnsi="Times New Roman" w:cs="Times New Roman"/>
          <w:sz w:val="26"/>
          <w:szCs w:val="26"/>
        </w:rPr>
        <w:t>24 апреля</w:t>
      </w:r>
      <w:r w:rsidR="00BA4C47" w:rsidRPr="00E87D98">
        <w:rPr>
          <w:rFonts w:ascii="Times New Roman" w:hAnsi="Times New Roman" w:cs="Times New Roman"/>
          <w:sz w:val="26"/>
          <w:szCs w:val="26"/>
        </w:rPr>
        <w:t xml:space="preserve"> 202</w:t>
      </w:r>
      <w:r w:rsidR="00BA4C47">
        <w:rPr>
          <w:rFonts w:ascii="Times New Roman" w:hAnsi="Times New Roman" w:cs="Times New Roman"/>
          <w:sz w:val="26"/>
          <w:szCs w:val="26"/>
        </w:rPr>
        <w:t>6</w:t>
      </w:r>
      <w:r w:rsidR="00BA4C47" w:rsidRPr="00E87D98">
        <w:rPr>
          <w:rFonts w:ascii="Times New Roman" w:hAnsi="Times New Roman" w:cs="Times New Roman"/>
          <w:sz w:val="26"/>
          <w:szCs w:val="26"/>
        </w:rPr>
        <w:t xml:space="preserve"> года в 1</w:t>
      </w:r>
      <w:r w:rsidR="00BA4C47">
        <w:rPr>
          <w:rFonts w:ascii="Times New Roman" w:hAnsi="Times New Roman" w:cs="Times New Roman"/>
          <w:sz w:val="26"/>
          <w:szCs w:val="26"/>
        </w:rPr>
        <w:t>0</w:t>
      </w:r>
      <w:r w:rsidR="00BA4C47" w:rsidRPr="00E87D98">
        <w:rPr>
          <w:rFonts w:ascii="Times New Roman" w:hAnsi="Times New Roman" w:cs="Times New Roman"/>
          <w:sz w:val="26"/>
          <w:szCs w:val="26"/>
        </w:rPr>
        <w:t xml:space="preserve"> часов 30 минут</w:t>
      </w:r>
      <w:r w:rsidR="00BA4C47">
        <w:rPr>
          <w:rFonts w:ascii="Times New Roman" w:hAnsi="Times New Roman" w:cs="Times New Roman"/>
          <w:sz w:val="26"/>
          <w:szCs w:val="26"/>
        </w:rPr>
        <w:t>.</w:t>
      </w:r>
      <w:r w:rsidRPr="00E87D98">
        <w:rPr>
          <w:rFonts w:ascii="Times New Roman" w:hAnsi="Times New Roman" w:cs="Times New Roman"/>
          <w:sz w:val="26"/>
          <w:szCs w:val="26"/>
        </w:rPr>
        <w:t xml:space="preserve"> Вызов участников процесса повторить. </w:t>
      </w: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7D98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 w:rsidR="00BA4C47">
        <w:rPr>
          <w:rFonts w:ascii="Times New Roman" w:hAnsi="Times New Roman" w:cs="Times New Roman"/>
          <w:sz w:val="26"/>
          <w:szCs w:val="26"/>
        </w:rPr>
        <w:t>02 апреля 2026</w:t>
      </w:r>
      <w:r w:rsidRPr="00E87D98">
        <w:rPr>
          <w:rFonts w:ascii="Times New Roman" w:hAnsi="Times New Roman" w:cs="Times New Roman"/>
          <w:sz w:val="26"/>
          <w:szCs w:val="26"/>
        </w:rPr>
        <w:t xml:space="preserve"> года в </w:t>
      </w:r>
      <w:r w:rsidR="00666B8E">
        <w:rPr>
          <w:rFonts w:ascii="Times New Roman" w:hAnsi="Times New Roman" w:cs="Times New Roman"/>
          <w:sz w:val="26"/>
          <w:szCs w:val="26"/>
        </w:rPr>
        <w:t>16</w:t>
      </w:r>
      <w:r w:rsidRPr="00E87D98">
        <w:rPr>
          <w:rFonts w:ascii="Times New Roman" w:hAnsi="Times New Roman" w:cs="Times New Roman"/>
          <w:sz w:val="26"/>
          <w:szCs w:val="26"/>
        </w:rPr>
        <w:t>:</w:t>
      </w:r>
      <w:r w:rsidR="00666B8E">
        <w:rPr>
          <w:rFonts w:ascii="Times New Roman" w:hAnsi="Times New Roman" w:cs="Times New Roman"/>
          <w:sz w:val="26"/>
          <w:szCs w:val="26"/>
        </w:rPr>
        <w:t>30</w:t>
      </w:r>
      <w:r w:rsidRPr="00E87D98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7D98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87D98">
        <w:rPr>
          <w:rFonts w:ascii="Times New Roman" w:hAnsi="Times New Roman" w:cs="Times New Roman"/>
          <w:color w:val="000000"/>
          <w:sz w:val="26"/>
          <w:szCs w:val="26"/>
        </w:rPr>
        <w:t xml:space="preserve">Председательствующий                                                               В.А. </w:t>
      </w:r>
      <w:proofErr w:type="spellStart"/>
      <w:r w:rsidRPr="00E87D98">
        <w:rPr>
          <w:rFonts w:ascii="Times New Roman" w:hAnsi="Times New Roman" w:cs="Times New Roman"/>
          <w:color w:val="000000"/>
          <w:sz w:val="26"/>
          <w:szCs w:val="26"/>
        </w:rPr>
        <w:t>Пономарёв</w:t>
      </w:r>
      <w:proofErr w:type="spellEnd"/>
    </w:p>
    <w:p w:rsidR="00452790" w:rsidRPr="00E87D98" w:rsidRDefault="00452790" w:rsidP="00452790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87D98"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452790" w:rsidRPr="00E87D98" w:rsidRDefault="00452790" w:rsidP="0045279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87D98">
        <w:rPr>
          <w:rFonts w:ascii="Times New Roman" w:hAnsi="Times New Roman" w:cs="Times New Roman"/>
          <w:color w:val="000000"/>
          <w:sz w:val="26"/>
          <w:szCs w:val="26"/>
        </w:rPr>
        <w:t xml:space="preserve">Помощник судьи                                                                         </w:t>
      </w:r>
      <w:r w:rsidR="00BA4C47">
        <w:rPr>
          <w:rFonts w:ascii="Times New Roman" w:hAnsi="Times New Roman" w:cs="Times New Roman"/>
          <w:color w:val="000000"/>
          <w:sz w:val="26"/>
          <w:szCs w:val="26"/>
        </w:rPr>
        <w:t>А.И. Харитонова</w:t>
      </w:r>
    </w:p>
    <w:p w:rsidR="00452790" w:rsidRPr="00E87D98" w:rsidRDefault="00452790" w:rsidP="00452790">
      <w:pPr>
        <w:rPr>
          <w:rFonts w:ascii="Times New Roman" w:hAnsi="Times New Roman" w:cs="Times New Roman"/>
          <w:sz w:val="26"/>
          <w:szCs w:val="26"/>
        </w:rPr>
      </w:pPr>
    </w:p>
    <w:p w:rsidR="004C3738" w:rsidRPr="00452790" w:rsidRDefault="004C3738">
      <w:pPr>
        <w:rPr>
          <w:sz w:val="24"/>
          <w:szCs w:val="24"/>
        </w:rPr>
      </w:pPr>
      <w:bookmarkStart w:id="0" w:name="_GoBack"/>
      <w:bookmarkEnd w:id="0"/>
    </w:p>
    <w:sectPr w:rsidR="004C3738" w:rsidRPr="00452790" w:rsidSect="00666B8E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77A"/>
    <w:rsid w:val="002A75AB"/>
    <w:rsid w:val="00452790"/>
    <w:rsid w:val="004C3738"/>
    <w:rsid w:val="00666B8E"/>
    <w:rsid w:val="006F114B"/>
    <w:rsid w:val="009473D4"/>
    <w:rsid w:val="00BA4C47"/>
    <w:rsid w:val="00C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14B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character" w:customStyle="1" w:styleId="a5">
    <w:name w:val="Основной текст_"/>
    <w:link w:val="2"/>
    <w:rsid w:val="006F114B"/>
    <w:rPr>
      <w:rFonts w:ascii="Courier New" w:eastAsia="Courier New" w:hAnsi="Courier New" w:cs="Courier New"/>
      <w:color w:val="000000"/>
      <w:shd w:val="clear" w:color="auto" w:fill="FFFFFF"/>
      <w:lang w:eastAsia="ru-RU"/>
    </w:rPr>
  </w:style>
  <w:style w:type="paragraph" w:customStyle="1" w:styleId="2">
    <w:name w:val="Основной текст2"/>
    <w:basedOn w:val="a"/>
    <w:link w:val="a5"/>
    <w:rsid w:val="006F114B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14B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character" w:customStyle="1" w:styleId="a5">
    <w:name w:val="Основной текст_"/>
    <w:link w:val="2"/>
    <w:rsid w:val="006F114B"/>
    <w:rPr>
      <w:rFonts w:ascii="Courier New" w:eastAsia="Courier New" w:hAnsi="Courier New" w:cs="Courier New"/>
      <w:color w:val="000000"/>
      <w:shd w:val="clear" w:color="auto" w:fill="FFFFFF"/>
      <w:lang w:eastAsia="ru-RU"/>
    </w:rPr>
  </w:style>
  <w:style w:type="paragraph" w:customStyle="1" w:styleId="2">
    <w:name w:val="Основной текст2"/>
    <w:basedOn w:val="a"/>
    <w:link w:val="a5"/>
    <w:rsid w:val="006F114B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1378</Words>
  <Characters>7857</Characters>
  <Application>Microsoft Office Word</Application>
  <DocSecurity>0</DocSecurity>
  <Lines>65</Lines>
  <Paragraphs>18</Paragraphs>
  <ScaleCrop>false</ScaleCrop>
  <Company>*</Company>
  <LinksUpToDate>false</LinksUpToDate>
  <CharactersWithSpaces>9217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7</cp:revision>
  <dcterms:created xsi:type="dcterms:W3CDTF">2026-04-03T10:41:00Z</dcterms:created>
  <dcterms:modified xsi:type="dcterms:W3CDTF">2026-04-06T07:07:00Z</dcterms:modified>
</cp:coreProperties>
</file>