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7527" w14:textId="2DB5E714" w:rsidR="00671881" w:rsidRPr="00671881" w:rsidRDefault="00671881" w:rsidP="00671881">
      <w:pPr>
        <w:rPr>
          <w:b/>
          <w:bCs/>
        </w:rPr>
      </w:pPr>
      <w:r w:rsidRPr="00671881">
        <w:rPr>
          <w:b/>
          <w:bCs/>
        </w:rPr>
        <w:t>Wiring (Vibration Sensor SW-420)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500"/>
      </w:tblGrid>
      <w:tr w:rsidR="00671881" w:rsidRPr="00671881" w14:paraId="2310D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18ECA" w14:textId="77777777" w:rsidR="00671881" w:rsidRPr="00671881" w:rsidRDefault="00671881" w:rsidP="00671881">
            <w:pPr>
              <w:rPr>
                <w:b/>
                <w:bCs/>
              </w:rPr>
            </w:pPr>
            <w:r w:rsidRPr="00671881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1BFB85F" w14:textId="77777777" w:rsidR="00671881" w:rsidRPr="00671881" w:rsidRDefault="00671881" w:rsidP="00671881">
            <w:pPr>
              <w:rPr>
                <w:b/>
                <w:bCs/>
              </w:rPr>
            </w:pPr>
            <w:r w:rsidRPr="00671881">
              <w:rPr>
                <w:b/>
                <w:bCs/>
              </w:rPr>
              <w:t>Arduino UNO</w:t>
            </w:r>
          </w:p>
        </w:tc>
      </w:tr>
      <w:tr w:rsidR="00671881" w:rsidRPr="00671881" w14:paraId="11C48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4B09" w14:textId="77777777" w:rsidR="00671881" w:rsidRPr="00671881" w:rsidRDefault="00671881" w:rsidP="00671881">
            <w:r w:rsidRPr="00671881">
              <w:t>VCC</w:t>
            </w:r>
          </w:p>
        </w:tc>
        <w:tc>
          <w:tcPr>
            <w:tcW w:w="0" w:type="auto"/>
            <w:vAlign w:val="center"/>
            <w:hideMark/>
          </w:tcPr>
          <w:p w14:paraId="2900763B" w14:textId="77777777" w:rsidR="00671881" w:rsidRPr="00671881" w:rsidRDefault="00671881" w:rsidP="00671881">
            <w:r w:rsidRPr="00671881">
              <w:t>5V</w:t>
            </w:r>
          </w:p>
        </w:tc>
      </w:tr>
      <w:tr w:rsidR="00671881" w:rsidRPr="00671881" w14:paraId="25A9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90D8" w14:textId="77777777" w:rsidR="00671881" w:rsidRPr="00671881" w:rsidRDefault="00671881" w:rsidP="00671881">
            <w:r w:rsidRPr="00671881">
              <w:t>GND</w:t>
            </w:r>
          </w:p>
        </w:tc>
        <w:tc>
          <w:tcPr>
            <w:tcW w:w="0" w:type="auto"/>
            <w:vAlign w:val="center"/>
            <w:hideMark/>
          </w:tcPr>
          <w:p w14:paraId="0ECE914D" w14:textId="77777777" w:rsidR="00671881" w:rsidRPr="00671881" w:rsidRDefault="00671881" w:rsidP="00671881">
            <w:r w:rsidRPr="00671881">
              <w:t>GND</w:t>
            </w:r>
          </w:p>
        </w:tc>
      </w:tr>
      <w:tr w:rsidR="00671881" w:rsidRPr="00671881" w14:paraId="048E5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88C7" w14:textId="77777777" w:rsidR="00671881" w:rsidRPr="00671881" w:rsidRDefault="00671881" w:rsidP="00671881">
            <w:r w:rsidRPr="00671881">
              <w:t>DO</w:t>
            </w:r>
          </w:p>
        </w:tc>
        <w:tc>
          <w:tcPr>
            <w:tcW w:w="0" w:type="auto"/>
            <w:vAlign w:val="center"/>
            <w:hideMark/>
          </w:tcPr>
          <w:p w14:paraId="1396357A" w14:textId="77777777" w:rsidR="00671881" w:rsidRPr="00671881" w:rsidRDefault="00671881" w:rsidP="00671881">
            <w:r w:rsidRPr="00671881">
              <w:t>D2</w:t>
            </w:r>
          </w:p>
        </w:tc>
      </w:tr>
    </w:tbl>
    <w:p w14:paraId="09D96E92" w14:textId="77777777" w:rsidR="006B6047" w:rsidRDefault="006B6047"/>
    <w:sectPr w:rsidR="006B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81"/>
    <w:rsid w:val="001D2790"/>
    <w:rsid w:val="002E3467"/>
    <w:rsid w:val="00332575"/>
    <w:rsid w:val="00671881"/>
    <w:rsid w:val="006B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2BCA"/>
  <w15:chartTrackingRefBased/>
  <w15:docId w15:val="{FD46E3B0-5F45-401A-8D43-09DBCD9E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8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718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8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18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18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2026-06-08T07:47:00Z</dcterms:created>
  <dcterms:modified xsi:type="dcterms:W3CDTF">2026-06-08T07:48:00Z</dcterms:modified>
</cp:coreProperties>
</file>