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C50B" w14:textId="77777777" w:rsidR="00B711F3" w:rsidRDefault="00B711F3"/>
    <w:p w14:paraId="24EF12DC" w14:textId="77777777" w:rsidR="00B711F3" w:rsidRPr="00FA4AC1" w:rsidRDefault="00000000">
      <w:pPr>
        <w:rPr>
          <w:b/>
          <w:bCs/>
          <w:sz w:val="36"/>
          <w:szCs w:val="36"/>
        </w:rPr>
      </w:pPr>
      <w:r w:rsidRPr="00FA4AC1">
        <w:rPr>
          <w:b/>
          <w:bCs/>
          <w:sz w:val="36"/>
          <w:szCs w:val="36"/>
        </w:rPr>
        <w:t>OnlyOffice Integration Flow</w:t>
      </w:r>
    </w:p>
    <w:p w14:paraId="02B34FED" w14:textId="77777777" w:rsidR="00B711F3" w:rsidRDefault="00B711F3"/>
    <w:p w14:paraId="340DEDF2" w14:textId="2D58613E" w:rsidR="00B711F3" w:rsidRPr="000C0A36" w:rsidRDefault="00000000" w:rsidP="000C0A36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0C0A36">
        <w:rPr>
          <w:b/>
          <w:bCs/>
          <w:sz w:val="28"/>
          <w:szCs w:val="28"/>
        </w:rPr>
        <w:t>High-Level Architecture</w:t>
      </w:r>
    </w:p>
    <w:p w14:paraId="6CCA70DB" w14:textId="77777777" w:rsidR="000C0A36" w:rsidRPr="000C0A36" w:rsidRDefault="000C0A36" w:rsidP="000C0A36">
      <w:pPr>
        <w:pStyle w:val="ListParagraph"/>
        <w:rPr>
          <w:b/>
          <w:bCs/>
          <w:sz w:val="28"/>
          <w:szCs w:val="28"/>
        </w:rPr>
      </w:pPr>
    </w:p>
    <w:p w14:paraId="156E3543" w14:textId="4DD42C75" w:rsidR="00B711F3" w:rsidRPr="00FA4AC1" w:rsidRDefault="00FA4AC1">
      <w:pPr>
        <w:rPr>
          <w:sz w:val="24"/>
          <w:szCs w:val="24"/>
        </w:rPr>
      </w:pPr>
      <w:r w:rsidRPr="00FA4AC1">
        <w:rPr>
          <w:sz w:val="24"/>
          <w:szCs w:val="24"/>
        </w:rPr>
        <w:sym w:font="Wingdings" w:char="F0E0"/>
      </w:r>
      <w:r w:rsidRPr="00FA4AC1">
        <w:rPr>
          <w:sz w:val="24"/>
          <w:szCs w:val="24"/>
        </w:rPr>
        <w:t xml:space="preserve"> </w:t>
      </w:r>
      <w:r w:rsidR="00000000" w:rsidRPr="00FA4AC1">
        <w:rPr>
          <w:sz w:val="24"/>
          <w:szCs w:val="24"/>
        </w:rPr>
        <w:t>Frontend (`</w:t>
      </w:r>
      <w:proofErr w:type="spellStart"/>
      <w:r w:rsidR="00000000" w:rsidRPr="00FA4AC1">
        <w:rPr>
          <w:sz w:val="24"/>
          <w:szCs w:val="24"/>
        </w:rPr>
        <w:t>src</w:t>
      </w:r>
      <w:proofErr w:type="spellEnd"/>
      <w:r w:rsidR="00000000" w:rsidRPr="00FA4AC1">
        <w:rPr>
          <w:sz w:val="24"/>
          <w:szCs w:val="24"/>
        </w:rPr>
        <w:t>/</w:t>
      </w:r>
      <w:proofErr w:type="spellStart"/>
      <w:r w:rsidR="00000000" w:rsidRPr="00FA4AC1">
        <w:rPr>
          <w:sz w:val="24"/>
          <w:szCs w:val="24"/>
        </w:rPr>
        <w:t>App.jsx</w:t>
      </w:r>
      <w:proofErr w:type="spellEnd"/>
      <w:r w:rsidR="00000000" w:rsidRPr="00FA4AC1">
        <w:rPr>
          <w:sz w:val="24"/>
          <w:szCs w:val="24"/>
        </w:rPr>
        <w:t>`)</w:t>
      </w:r>
    </w:p>
    <w:p w14:paraId="3FFDF560" w14:textId="1800C3D0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Accepts either a local DOC/DOCX upload or a remote URL.</w:t>
      </w:r>
    </w:p>
    <w:p w14:paraId="0CBB39E5" w14:textId="7064B463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 xml:space="preserve"> - Manages document metadata (title, key, file type) and passes them into `OnlyOfficeEditor`.</w:t>
      </w:r>
    </w:p>
    <w:p w14:paraId="05A8CDC0" w14:textId="62693226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Handles modes (edit/view), permissions, and feature toggles before invoking the editor component.</w:t>
      </w:r>
    </w:p>
    <w:p w14:paraId="37EA0422" w14:textId="77777777" w:rsidR="00B711F3" w:rsidRDefault="00B711F3"/>
    <w:p w14:paraId="27AD6DD6" w14:textId="6FAC69E8" w:rsidR="00B711F3" w:rsidRPr="00FA4AC1" w:rsidRDefault="00FA4AC1">
      <w:pPr>
        <w:rPr>
          <w:sz w:val="24"/>
          <w:szCs w:val="24"/>
        </w:rPr>
      </w:pPr>
      <w:r w:rsidRPr="00FA4AC1">
        <w:rPr>
          <w:sz w:val="24"/>
          <w:szCs w:val="24"/>
        </w:rPr>
        <w:sym w:font="Wingdings" w:char="F0E0"/>
      </w:r>
      <w:r w:rsidRPr="00FA4AC1">
        <w:rPr>
          <w:sz w:val="24"/>
          <w:szCs w:val="24"/>
        </w:rPr>
        <w:t xml:space="preserve"> </w:t>
      </w:r>
      <w:r w:rsidR="00000000" w:rsidRPr="00FA4AC1">
        <w:rPr>
          <w:sz w:val="24"/>
          <w:szCs w:val="24"/>
        </w:rPr>
        <w:t>Editor Shell (`</w:t>
      </w:r>
      <w:proofErr w:type="spellStart"/>
      <w:r w:rsidR="00000000" w:rsidRPr="00FA4AC1">
        <w:rPr>
          <w:sz w:val="24"/>
          <w:szCs w:val="24"/>
        </w:rPr>
        <w:t>src</w:t>
      </w:r>
      <w:proofErr w:type="spellEnd"/>
      <w:r w:rsidR="00000000" w:rsidRPr="00FA4AC1">
        <w:rPr>
          <w:sz w:val="24"/>
          <w:szCs w:val="24"/>
        </w:rPr>
        <w:t>/components/</w:t>
      </w:r>
      <w:proofErr w:type="spellStart"/>
      <w:r w:rsidR="00000000" w:rsidRPr="00FA4AC1">
        <w:rPr>
          <w:sz w:val="24"/>
          <w:szCs w:val="24"/>
        </w:rPr>
        <w:t>OnlyOfficeEditor.jsx</w:t>
      </w:r>
      <w:proofErr w:type="spellEnd"/>
      <w:r w:rsidR="00000000" w:rsidRPr="00FA4AC1">
        <w:rPr>
          <w:sz w:val="24"/>
          <w:szCs w:val="24"/>
        </w:rPr>
        <w:t>`)</w:t>
      </w:r>
    </w:p>
    <w:p w14:paraId="435B6A48" w14:textId="78B5C321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Wraps `@onlyoffice/document-editor-react`.</w:t>
      </w:r>
    </w:p>
    <w:p w14:paraId="25092732" w14:textId="700BB555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Builds the config object and renders the OnlyOffice iframe.</w:t>
      </w:r>
    </w:p>
    <w:p w14:paraId="6B31773D" w14:textId="0C3870E6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Owns editor lifecycle (generates `editorId`, destroys instances during cleanup) to prevent “instance already exists” errors when switching documents.</w:t>
      </w:r>
    </w:p>
    <w:p w14:paraId="63B84356" w14:textId="77777777" w:rsidR="00B711F3" w:rsidRDefault="00B711F3"/>
    <w:p w14:paraId="2EFC34E7" w14:textId="05E8D6B3" w:rsidR="00B711F3" w:rsidRPr="00FA4AC1" w:rsidRDefault="00FA4AC1">
      <w:pPr>
        <w:rPr>
          <w:sz w:val="24"/>
          <w:szCs w:val="24"/>
        </w:rPr>
      </w:pPr>
      <w:r>
        <w:sym w:font="Wingdings" w:char="F0E0"/>
      </w:r>
      <w:r>
        <w:t xml:space="preserve"> </w:t>
      </w:r>
      <w:r w:rsidR="00000000" w:rsidRPr="00FA4AC1">
        <w:rPr>
          <w:sz w:val="24"/>
          <w:szCs w:val="24"/>
        </w:rPr>
        <w:t>Upload API (`server/index.js`)</w:t>
      </w:r>
    </w:p>
    <w:p w14:paraId="1C8642A9" w14:textId="6C4FD422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Uses Express + Multer to store uploads (`/api/uploads`).</w:t>
      </w:r>
    </w:p>
    <w:p w14:paraId="65B7FE78" w14:textId="4D8A1F7A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Returns a public URL that the document server should fetch.</w:t>
      </w:r>
    </w:p>
    <w:p w14:paraId="5EAA40D2" w14:textId="46E6605D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 xml:space="preserve"> - Offers `DELETE /api/uploads</w:t>
      </w:r>
      <w:proofErr w:type="gramStart"/>
      <w:r w:rsidRPr="00FA4AC1">
        <w:rPr>
          <w:sz w:val="24"/>
          <w:szCs w:val="24"/>
        </w:rPr>
        <w:t>/:uploadId</w:t>
      </w:r>
      <w:proofErr w:type="gramEnd"/>
      <w:r w:rsidRPr="00FA4AC1">
        <w:rPr>
          <w:sz w:val="24"/>
          <w:szCs w:val="24"/>
        </w:rPr>
        <w:t>` for cleanup.</w:t>
      </w:r>
    </w:p>
    <w:p w14:paraId="4485A276" w14:textId="77777777" w:rsidR="00B711F3" w:rsidRPr="00FA4AC1" w:rsidRDefault="00B711F3">
      <w:pPr>
        <w:rPr>
          <w:sz w:val="24"/>
          <w:szCs w:val="24"/>
        </w:rPr>
      </w:pPr>
    </w:p>
    <w:p w14:paraId="55B67177" w14:textId="372A7593" w:rsidR="00B711F3" w:rsidRPr="00FA4AC1" w:rsidRDefault="00FA4AC1">
      <w:pPr>
        <w:rPr>
          <w:sz w:val="24"/>
          <w:szCs w:val="24"/>
        </w:rPr>
      </w:pPr>
      <w:r w:rsidRPr="00FA4AC1">
        <w:rPr>
          <w:sz w:val="24"/>
          <w:szCs w:val="24"/>
        </w:rPr>
        <w:sym w:font="Wingdings" w:char="F0E0"/>
      </w:r>
      <w:r w:rsidR="00000000" w:rsidRPr="00FA4AC1">
        <w:rPr>
          <w:sz w:val="24"/>
          <w:szCs w:val="24"/>
        </w:rPr>
        <w:t xml:space="preserve"> OnlyOffice Document Server</w:t>
      </w:r>
    </w:p>
    <w:p w14:paraId="532BD1F3" w14:textId="0F0BAFD9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 xml:space="preserve"> - Currently running with `JWT_Enabled=false` (see §4).</w:t>
      </w:r>
    </w:p>
    <w:p w14:paraId="53222A72" w14:textId="4E65C610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Hosts the editing UI (configured via `DocumentEditor`).</w:t>
      </w:r>
    </w:p>
    <w:p w14:paraId="60C34914" w14:textId="77777777" w:rsidR="00B711F3" w:rsidRDefault="00B711F3"/>
    <w:p w14:paraId="2D8FA6BB" w14:textId="77777777" w:rsidR="00FA4AC1" w:rsidRDefault="00FA4AC1"/>
    <w:p w14:paraId="3ED77329" w14:textId="77777777" w:rsidR="00B711F3" w:rsidRDefault="00000000">
      <w:pPr>
        <w:rPr>
          <w:b/>
          <w:bCs/>
          <w:sz w:val="28"/>
          <w:szCs w:val="28"/>
        </w:rPr>
      </w:pPr>
      <w:r w:rsidRPr="00FA4AC1">
        <w:rPr>
          <w:b/>
          <w:bCs/>
          <w:sz w:val="28"/>
          <w:szCs w:val="28"/>
        </w:rPr>
        <w:t>2. End-to-End Flow</w:t>
      </w:r>
    </w:p>
    <w:p w14:paraId="6F8FF7D8" w14:textId="77777777" w:rsidR="00FA4AC1" w:rsidRPr="00FA4AC1" w:rsidRDefault="00FA4AC1">
      <w:pPr>
        <w:rPr>
          <w:b/>
          <w:bCs/>
          <w:sz w:val="28"/>
          <w:szCs w:val="28"/>
        </w:rPr>
      </w:pPr>
    </w:p>
    <w:p w14:paraId="6A69BF23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1. User picks a file (local)</w:t>
      </w:r>
    </w:p>
    <w:p w14:paraId="75D69A59" w14:textId="1288C965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 </w:t>
      </w:r>
      <w:r w:rsidR="00FA4AC1">
        <w:rPr>
          <w:sz w:val="24"/>
          <w:szCs w:val="24"/>
        </w:rPr>
        <w:tab/>
      </w:r>
      <w:r w:rsidR="000C0A36">
        <w:rPr>
          <w:sz w:val="24"/>
          <w:szCs w:val="24"/>
        </w:rPr>
        <w:t xml:space="preserve"> </w:t>
      </w:r>
      <w:r w:rsidRPr="00FA4AC1">
        <w:rPr>
          <w:sz w:val="24"/>
          <w:szCs w:val="24"/>
        </w:rPr>
        <w:t>- `</w:t>
      </w:r>
      <w:proofErr w:type="spellStart"/>
      <w:r w:rsidRPr="00FA4AC1">
        <w:rPr>
          <w:sz w:val="24"/>
          <w:szCs w:val="24"/>
        </w:rPr>
        <w:t>handleFilePick</w:t>
      </w:r>
      <w:proofErr w:type="spellEnd"/>
      <w:r w:rsidRPr="00FA4AC1">
        <w:rPr>
          <w:sz w:val="24"/>
          <w:szCs w:val="24"/>
        </w:rPr>
        <w:t>` validates extension (`.doc`/`.docx`).</w:t>
      </w:r>
    </w:p>
    <w:p w14:paraId="44EC331B" w14:textId="748AF93F" w:rsidR="00B711F3" w:rsidRPr="00FA4AC1" w:rsidRDefault="00000000" w:rsidP="00FA4AC1">
      <w:pPr>
        <w:ind w:left="720"/>
        <w:rPr>
          <w:sz w:val="24"/>
          <w:szCs w:val="24"/>
        </w:rPr>
      </w:pPr>
      <w:r w:rsidRPr="00FA4AC1">
        <w:rPr>
          <w:sz w:val="24"/>
          <w:szCs w:val="24"/>
        </w:rPr>
        <w:t xml:space="preserve">   - Deletes any previous upload (`DELETE /api/uploads/:id`), clears editor state, waits 200 ms to guarantee unmount, and uploads the new file.</w:t>
      </w:r>
    </w:p>
    <w:p w14:paraId="34716681" w14:textId="24A2E390" w:rsidR="00B711F3" w:rsidRPr="00FA4AC1" w:rsidRDefault="00000000" w:rsidP="00FA4AC1">
      <w:pPr>
        <w:ind w:left="720"/>
        <w:rPr>
          <w:sz w:val="24"/>
          <w:szCs w:val="24"/>
        </w:rPr>
      </w:pPr>
      <w:r w:rsidRPr="00FA4AC1">
        <w:rPr>
          <w:sz w:val="24"/>
          <w:szCs w:val="24"/>
        </w:rPr>
        <w:t xml:space="preserve">- Backend saves the file, returns </w:t>
      </w:r>
      <w:proofErr w:type="gramStart"/>
      <w:r w:rsidRPr="00FA4AC1">
        <w:rPr>
          <w:sz w:val="24"/>
          <w:szCs w:val="24"/>
        </w:rPr>
        <w:t xml:space="preserve">`{ </w:t>
      </w:r>
      <w:proofErr w:type="spellStart"/>
      <w:r w:rsidRPr="00FA4AC1">
        <w:rPr>
          <w:sz w:val="24"/>
          <w:szCs w:val="24"/>
        </w:rPr>
        <w:t>uploadId</w:t>
      </w:r>
      <w:proofErr w:type="spellEnd"/>
      <w:proofErr w:type="gramEnd"/>
      <w:r w:rsidRPr="00FA4AC1">
        <w:rPr>
          <w:sz w:val="24"/>
          <w:szCs w:val="24"/>
        </w:rPr>
        <w:t xml:space="preserve">, </w:t>
      </w:r>
      <w:proofErr w:type="spellStart"/>
      <w:r w:rsidRPr="00FA4AC1">
        <w:rPr>
          <w:sz w:val="24"/>
          <w:szCs w:val="24"/>
        </w:rPr>
        <w:t>documentKey</w:t>
      </w:r>
      <w:proofErr w:type="spellEnd"/>
      <w:r w:rsidRPr="00FA4AC1">
        <w:rPr>
          <w:sz w:val="24"/>
          <w:szCs w:val="24"/>
        </w:rPr>
        <w:t xml:space="preserve">, </w:t>
      </w:r>
      <w:proofErr w:type="spellStart"/>
      <w:r w:rsidRPr="00FA4AC1">
        <w:rPr>
          <w:sz w:val="24"/>
          <w:szCs w:val="24"/>
        </w:rPr>
        <w:t>url</w:t>
      </w:r>
      <w:proofErr w:type="spellEnd"/>
      <w:r w:rsidRPr="00FA4AC1">
        <w:rPr>
          <w:sz w:val="24"/>
          <w:szCs w:val="24"/>
        </w:rPr>
        <w:t xml:space="preserve">, </w:t>
      </w:r>
      <w:proofErr w:type="spellStart"/>
      <w:proofErr w:type="gramStart"/>
      <w:r w:rsidRPr="00FA4AC1">
        <w:rPr>
          <w:sz w:val="24"/>
          <w:szCs w:val="24"/>
        </w:rPr>
        <w:t>originalName</w:t>
      </w:r>
      <w:proofErr w:type="spellEnd"/>
      <w:r w:rsidRPr="00FA4AC1">
        <w:rPr>
          <w:sz w:val="24"/>
          <w:szCs w:val="24"/>
        </w:rPr>
        <w:t>}`</w:t>
      </w:r>
      <w:proofErr w:type="gramEnd"/>
      <w:r w:rsidRPr="00FA4AC1">
        <w:rPr>
          <w:sz w:val="24"/>
          <w:szCs w:val="24"/>
        </w:rPr>
        <w:t>.</w:t>
      </w:r>
    </w:p>
    <w:p w14:paraId="3B657E2D" w14:textId="25A2E5B1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 </w:t>
      </w:r>
      <w:r w:rsidR="00FA4AC1">
        <w:rPr>
          <w:sz w:val="24"/>
          <w:szCs w:val="24"/>
        </w:rPr>
        <w:tab/>
      </w:r>
      <w:r w:rsidRPr="00FA4AC1">
        <w:rPr>
          <w:sz w:val="24"/>
          <w:szCs w:val="24"/>
        </w:rPr>
        <w:t>- Frontend updates `</w:t>
      </w:r>
      <w:proofErr w:type="spellStart"/>
      <w:r w:rsidRPr="00FA4AC1">
        <w:rPr>
          <w:sz w:val="24"/>
          <w:szCs w:val="24"/>
        </w:rPr>
        <w:t>documentUrl</w:t>
      </w:r>
      <w:proofErr w:type="spellEnd"/>
      <w:r w:rsidRPr="00FA4AC1">
        <w:rPr>
          <w:sz w:val="24"/>
          <w:szCs w:val="24"/>
        </w:rPr>
        <w:t>`, `</w:t>
      </w:r>
      <w:proofErr w:type="spellStart"/>
      <w:r w:rsidRPr="00FA4AC1">
        <w:rPr>
          <w:sz w:val="24"/>
          <w:szCs w:val="24"/>
        </w:rPr>
        <w:t>documentKey</w:t>
      </w:r>
      <w:proofErr w:type="spellEnd"/>
      <w:r w:rsidRPr="00FA4AC1">
        <w:rPr>
          <w:sz w:val="24"/>
          <w:szCs w:val="24"/>
        </w:rPr>
        <w:t>`, and related state, triggering `</w:t>
      </w:r>
      <w:proofErr w:type="spellStart"/>
      <w:r w:rsidRPr="00FA4AC1">
        <w:rPr>
          <w:sz w:val="24"/>
          <w:szCs w:val="24"/>
        </w:rPr>
        <w:t>OnlyOfficeEditor</w:t>
      </w:r>
      <w:proofErr w:type="spellEnd"/>
      <w:r w:rsidRPr="00FA4AC1">
        <w:rPr>
          <w:sz w:val="24"/>
          <w:szCs w:val="24"/>
        </w:rPr>
        <w:t>`.</w:t>
      </w:r>
    </w:p>
    <w:p w14:paraId="3FA65A4A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2. User provides a remote URL</w:t>
      </w:r>
    </w:p>
    <w:p w14:paraId="6BE2AFD5" w14:textId="3EC9A7FF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</w:t>
      </w:r>
      <w:r w:rsidR="00FA4AC1">
        <w:rPr>
          <w:sz w:val="24"/>
          <w:szCs w:val="24"/>
        </w:rPr>
        <w:tab/>
      </w:r>
      <w:r w:rsidRPr="00FA4AC1">
        <w:rPr>
          <w:sz w:val="24"/>
          <w:szCs w:val="24"/>
        </w:rPr>
        <w:t xml:space="preserve"> - Similar clearing logic; instead of uploading, the URL is used directly.</w:t>
      </w:r>
    </w:p>
    <w:p w14:paraId="44124812" w14:textId="3FA12F5D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</w:t>
      </w:r>
      <w:r w:rsidR="00FA4AC1">
        <w:rPr>
          <w:sz w:val="24"/>
          <w:szCs w:val="24"/>
        </w:rPr>
        <w:tab/>
      </w:r>
      <w:r w:rsidRPr="00FA4AC1">
        <w:rPr>
          <w:sz w:val="24"/>
          <w:szCs w:val="24"/>
        </w:rPr>
        <w:t xml:space="preserve"> - The app synthesizes a new `</w:t>
      </w:r>
      <w:proofErr w:type="spellStart"/>
      <w:r w:rsidRPr="00FA4AC1">
        <w:rPr>
          <w:sz w:val="24"/>
          <w:szCs w:val="24"/>
        </w:rPr>
        <w:t>documentKey</w:t>
      </w:r>
      <w:proofErr w:type="spellEnd"/>
      <w:r w:rsidRPr="00FA4AC1">
        <w:rPr>
          <w:sz w:val="24"/>
          <w:szCs w:val="24"/>
        </w:rPr>
        <w:t>` via `</w:t>
      </w:r>
      <w:proofErr w:type="spellStart"/>
      <w:proofErr w:type="gramStart"/>
      <w:r w:rsidRPr="00FA4AC1">
        <w:rPr>
          <w:sz w:val="24"/>
          <w:szCs w:val="24"/>
        </w:rPr>
        <w:t>crypto.randomUUID</w:t>
      </w:r>
      <w:proofErr w:type="spellEnd"/>
      <w:proofErr w:type="gramEnd"/>
      <w:r w:rsidRPr="00FA4AC1">
        <w:rPr>
          <w:sz w:val="24"/>
          <w:szCs w:val="24"/>
        </w:rPr>
        <w:t>`.</w:t>
      </w:r>
    </w:p>
    <w:p w14:paraId="0C63A4A6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3. Editor initialization</w:t>
      </w:r>
    </w:p>
    <w:p w14:paraId="65B01A11" w14:textId="03061603" w:rsidR="00B711F3" w:rsidRPr="00FA4AC1" w:rsidRDefault="00000000" w:rsidP="00FA4AC1">
      <w:pPr>
        <w:ind w:left="720"/>
        <w:rPr>
          <w:sz w:val="24"/>
          <w:szCs w:val="24"/>
        </w:rPr>
      </w:pPr>
      <w:r w:rsidRPr="00FA4AC1">
        <w:rPr>
          <w:sz w:val="24"/>
          <w:szCs w:val="24"/>
        </w:rPr>
        <w:t>- `</w:t>
      </w:r>
      <w:proofErr w:type="spellStart"/>
      <w:r w:rsidRPr="00FA4AC1">
        <w:rPr>
          <w:sz w:val="24"/>
          <w:szCs w:val="24"/>
        </w:rPr>
        <w:t>OnlyOfficeEditor</w:t>
      </w:r>
      <w:proofErr w:type="spellEnd"/>
      <w:r w:rsidRPr="00FA4AC1">
        <w:rPr>
          <w:sz w:val="24"/>
          <w:szCs w:val="24"/>
        </w:rPr>
        <w:t>` computes a unique `editorId = onlyoffice-${documentKey}-${timestamp}`.</w:t>
      </w:r>
    </w:p>
    <w:p w14:paraId="2FE4ECFF" w14:textId="1B8725C4" w:rsidR="00B711F3" w:rsidRPr="00FA4AC1" w:rsidRDefault="00000000" w:rsidP="00FA4AC1">
      <w:pPr>
        <w:ind w:left="720" w:firstLine="50"/>
        <w:rPr>
          <w:sz w:val="24"/>
          <w:szCs w:val="24"/>
        </w:rPr>
      </w:pPr>
      <w:r w:rsidRPr="00FA4AC1">
        <w:rPr>
          <w:sz w:val="24"/>
          <w:szCs w:val="24"/>
        </w:rPr>
        <w:t>- Builds the ONLYOFFICE config: `document`, `permissions`, `editorConfig`, and event hooks.</w:t>
      </w:r>
    </w:p>
    <w:p w14:paraId="3FFCED67" w14:textId="28BD58D8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   </w:t>
      </w:r>
      <w:r w:rsidR="00FA4AC1">
        <w:rPr>
          <w:sz w:val="24"/>
          <w:szCs w:val="24"/>
        </w:rPr>
        <w:tab/>
      </w:r>
      <w:r w:rsidRPr="00FA4AC1">
        <w:rPr>
          <w:sz w:val="24"/>
          <w:szCs w:val="24"/>
        </w:rPr>
        <w:t>- React renders `&lt;</w:t>
      </w:r>
      <w:proofErr w:type="spellStart"/>
      <w:r w:rsidRPr="00FA4AC1">
        <w:rPr>
          <w:sz w:val="24"/>
          <w:szCs w:val="24"/>
        </w:rPr>
        <w:t>DocumentEditor</w:t>
      </w:r>
      <w:proofErr w:type="spellEnd"/>
      <w:r w:rsidRPr="00FA4AC1">
        <w:rPr>
          <w:sz w:val="24"/>
          <w:szCs w:val="24"/>
        </w:rPr>
        <w:t xml:space="preserve"> id={</w:t>
      </w:r>
      <w:proofErr w:type="spellStart"/>
      <w:r w:rsidRPr="00FA4AC1">
        <w:rPr>
          <w:sz w:val="24"/>
          <w:szCs w:val="24"/>
        </w:rPr>
        <w:t>editorId</w:t>
      </w:r>
      <w:proofErr w:type="spellEnd"/>
      <w:r w:rsidRPr="00FA4AC1">
        <w:rPr>
          <w:sz w:val="24"/>
          <w:szCs w:val="24"/>
        </w:rPr>
        <w:t>} ... /&gt;`.</w:t>
      </w:r>
    </w:p>
    <w:p w14:paraId="652C4C87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4. Editor teardown</w:t>
      </w:r>
    </w:p>
    <w:p w14:paraId="6F80B526" w14:textId="316C306D" w:rsidR="00B711F3" w:rsidRDefault="00000000">
      <w:r w:rsidRPr="00FA4AC1">
        <w:rPr>
          <w:sz w:val="24"/>
          <w:szCs w:val="24"/>
        </w:rPr>
        <w:t xml:space="preserve">   </w:t>
      </w:r>
      <w:r w:rsidR="000C0A36">
        <w:rPr>
          <w:sz w:val="24"/>
          <w:szCs w:val="24"/>
        </w:rPr>
        <w:tab/>
      </w:r>
      <w:r w:rsidRPr="00FA4AC1">
        <w:rPr>
          <w:sz w:val="24"/>
          <w:szCs w:val="24"/>
        </w:rPr>
        <w:t>- On changes or unmount, previous instance is destroyed to avoid duplicate-instance errors.</w:t>
      </w:r>
    </w:p>
    <w:p w14:paraId="37B27867" w14:textId="77777777" w:rsidR="00B711F3" w:rsidRDefault="00B711F3"/>
    <w:p w14:paraId="443EFDF3" w14:textId="77777777" w:rsidR="000C0A36" w:rsidRDefault="000C0A36">
      <w:pPr>
        <w:rPr>
          <w:b/>
          <w:bCs/>
          <w:sz w:val="28"/>
          <w:szCs w:val="28"/>
        </w:rPr>
      </w:pPr>
    </w:p>
    <w:p w14:paraId="7A3DF344" w14:textId="77777777" w:rsidR="000C0A36" w:rsidRDefault="000C0A36">
      <w:pPr>
        <w:rPr>
          <w:b/>
          <w:bCs/>
          <w:sz w:val="28"/>
          <w:szCs w:val="28"/>
        </w:rPr>
      </w:pPr>
    </w:p>
    <w:p w14:paraId="671A58C9" w14:textId="77777777" w:rsidR="000C0A36" w:rsidRDefault="000C0A36">
      <w:pPr>
        <w:rPr>
          <w:b/>
          <w:bCs/>
          <w:sz w:val="28"/>
          <w:szCs w:val="28"/>
        </w:rPr>
      </w:pPr>
    </w:p>
    <w:p w14:paraId="54C1DC29" w14:textId="35AA7369" w:rsidR="00B711F3" w:rsidRDefault="00000000">
      <w:pPr>
        <w:rPr>
          <w:b/>
          <w:bCs/>
          <w:sz w:val="28"/>
          <w:szCs w:val="28"/>
        </w:rPr>
      </w:pPr>
      <w:r w:rsidRPr="00FA4AC1">
        <w:rPr>
          <w:b/>
          <w:bCs/>
          <w:sz w:val="28"/>
          <w:szCs w:val="28"/>
        </w:rPr>
        <w:t>3. Upload URL vs Editor Fetch</w:t>
      </w:r>
    </w:p>
    <w:p w14:paraId="046407D2" w14:textId="77777777" w:rsidR="00FA4AC1" w:rsidRPr="00FA4AC1" w:rsidRDefault="00FA4AC1">
      <w:pPr>
        <w:rPr>
          <w:b/>
          <w:bCs/>
          <w:sz w:val="28"/>
          <w:szCs w:val="28"/>
        </w:rPr>
      </w:pPr>
    </w:p>
    <w:p w14:paraId="5712E41A" w14:textId="3675840F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- Upload server returns public </w:t>
      </w:r>
      <w:proofErr w:type="gramStart"/>
      <w:r w:rsidRPr="00FA4AC1">
        <w:rPr>
          <w:sz w:val="24"/>
          <w:szCs w:val="24"/>
        </w:rPr>
        <w:t>URLs</w:t>
      </w:r>
      <w:proofErr w:type="gramEnd"/>
      <w:r w:rsidRPr="00FA4AC1">
        <w:rPr>
          <w:sz w:val="24"/>
          <w:szCs w:val="24"/>
        </w:rPr>
        <w:t xml:space="preserve"> but Document Server may not reach them due to Docker network isolation.</w:t>
      </w:r>
    </w:p>
    <w:p w14:paraId="0AC58E7E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1. Ensure Document Server can access host (</w:t>
      </w:r>
      <w:proofErr w:type="gramStart"/>
      <w:r w:rsidRPr="00FA4AC1">
        <w:rPr>
          <w:sz w:val="24"/>
          <w:szCs w:val="24"/>
        </w:rPr>
        <w:t>host.docker</w:t>
      </w:r>
      <w:proofErr w:type="gramEnd"/>
      <w:r w:rsidRPr="00FA4AC1">
        <w:rPr>
          <w:sz w:val="24"/>
          <w:szCs w:val="24"/>
        </w:rPr>
        <w:t>.internal).</w:t>
      </w:r>
    </w:p>
    <w:p w14:paraId="57F83178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2. If Linux host, expose upload server via reachable host IP.</w:t>
      </w:r>
    </w:p>
    <w:p w14:paraId="6531170C" w14:textId="1C39CC6C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 xml:space="preserve">3. Check DS logs </w:t>
      </w:r>
      <w:proofErr w:type="gramStart"/>
      <w:r w:rsidRPr="00FA4AC1">
        <w:rPr>
          <w:sz w:val="24"/>
          <w:szCs w:val="24"/>
        </w:rPr>
        <w:t>for</w:t>
      </w:r>
      <w:proofErr w:type="gramEnd"/>
      <w:r w:rsidRPr="00FA4AC1">
        <w:rPr>
          <w:sz w:val="24"/>
          <w:szCs w:val="24"/>
        </w:rPr>
        <w:t xml:space="preserve"> download errors.</w:t>
      </w:r>
    </w:p>
    <w:p w14:paraId="274E14AE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4. JWT Configuration</w:t>
      </w:r>
    </w:p>
    <w:p w14:paraId="797C3192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JWT disabled now.</w:t>
      </w:r>
    </w:p>
    <w:p w14:paraId="462D8E64" w14:textId="7063FF3B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For production, enable JWT, update frontend config to include `token`, backend to mint tokens.</w:t>
      </w:r>
    </w:p>
    <w:p w14:paraId="5CBC6A25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5. Lifecycle Notes</w:t>
      </w:r>
    </w:p>
    <w:p w14:paraId="4340E2C9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 xml:space="preserve">- State clearing before </w:t>
      </w:r>
      <w:proofErr w:type="gramStart"/>
      <w:r w:rsidRPr="00FA4AC1">
        <w:rPr>
          <w:sz w:val="24"/>
          <w:szCs w:val="24"/>
        </w:rPr>
        <w:t>reload</w:t>
      </w:r>
      <w:proofErr w:type="gramEnd"/>
      <w:r w:rsidRPr="00FA4AC1">
        <w:rPr>
          <w:sz w:val="24"/>
          <w:szCs w:val="24"/>
        </w:rPr>
        <w:t>.</w:t>
      </w:r>
    </w:p>
    <w:p w14:paraId="2B490E97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Instance destruction to avoid duplicate errors.</w:t>
      </w:r>
    </w:p>
    <w:p w14:paraId="2CC17AF7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Permissions and customization updates.</w:t>
      </w:r>
    </w:p>
    <w:p w14:paraId="64AC9E56" w14:textId="47437CE2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Error handling for uploads and editor load.</w:t>
      </w:r>
    </w:p>
    <w:p w14:paraId="4D434446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6. Known Issues / Next Steps</w:t>
      </w:r>
    </w:p>
    <w:p w14:paraId="289F1503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Upload URL unreachable by DS → fix network.</w:t>
      </w:r>
    </w:p>
    <w:p w14:paraId="79F5D6EC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JWT disabled → enable for production.</w:t>
      </w:r>
    </w:p>
    <w:p w14:paraId="0C8317EE" w14:textId="031ACD16" w:rsidR="00FA4AC1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 xml:space="preserve">- Orphaned uploads → cleanup </w:t>
      </w:r>
      <w:proofErr w:type="gramStart"/>
      <w:r w:rsidRPr="00FA4AC1">
        <w:rPr>
          <w:sz w:val="24"/>
          <w:szCs w:val="24"/>
        </w:rPr>
        <w:t>job</w:t>
      </w:r>
      <w:proofErr w:type="gramEnd"/>
      <w:r w:rsidRPr="00FA4AC1">
        <w:rPr>
          <w:sz w:val="24"/>
          <w:szCs w:val="24"/>
        </w:rPr>
        <w:t>.</w:t>
      </w:r>
    </w:p>
    <w:p w14:paraId="288582DF" w14:textId="77777777" w:rsidR="00B711F3" w:rsidRPr="00FA4AC1" w:rsidRDefault="00000000">
      <w:pPr>
        <w:rPr>
          <w:sz w:val="24"/>
          <w:szCs w:val="24"/>
        </w:rPr>
      </w:pPr>
      <w:r w:rsidRPr="00FA4AC1">
        <w:rPr>
          <w:sz w:val="24"/>
          <w:szCs w:val="24"/>
        </w:rPr>
        <w:t>7. Operational Checklist</w:t>
      </w:r>
    </w:p>
    <w:p w14:paraId="24FA739D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Start Upload API.</w:t>
      </w:r>
    </w:p>
    <w:p w14:paraId="37321644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Start Vite frontend.</w:t>
      </w:r>
    </w:p>
    <w:p w14:paraId="178D0C71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Start Document Server.</w:t>
      </w:r>
    </w:p>
    <w:p w14:paraId="19230772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lastRenderedPageBreak/>
        <w:t>- Verify upload, load, destroy flow.</w:t>
      </w:r>
    </w:p>
    <w:p w14:paraId="6FE16353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Validate remote URL load.</w:t>
      </w:r>
    </w:p>
    <w:p w14:paraId="34AC48DC" w14:textId="77777777" w:rsidR="00B711F3" w:rsidRPr="00FA4AC1" w:rsidRDefault="00000000" w:rsidP="00FA4AC1">
      <w:pPr>
        <w:ind w:firstLine="720"/>
        <w:rPr>
          <w:sz w:val="24"/>
          <w:szCs w:val="24"/>
        </w:rPr>
      </w:pPr>
      <w:r w:rsidRPr="00FA4AC1">
        <w:rPr>
          <w:sz w:val="24"/>
          <w:szCs w:val="24"/>
        </w:rPr>
        <w:t>- Validate JWT in production.</w:t>
      </w:r>
    </w:p>
    <w:p w14:paraId="5073F45E" w14:textId="77777777" w:rsidR="00B711F3" w:rsidRPr="00FA4AC1" w:rsidRDefault="00B711F3">
      <w:pPr>
        <w:rPr>
          <w:sz w:val="24"/>
          <w:szCs w:val="24"/>
        </w:rPr>
      </w:pPr>
    </w:p>
    <w:sectPr w:rsidR="00B711F3" w:rsidRPr="00FA4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DB7E28"/>
    <w:multiLevelType w:val="hybridMultilevel"/>
    <w:tmpl w:val="30AED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100217">
    <w:abstractNumId w:val="8"/>
  </w:num>
  <w:num w:numId="2" w16cid:durableId="639042356">
    <w:abstractNumId w:val="6"/>
  </w:num>
  <w:num w:numId="3" w16cid:durableId="1927380377">
    <w:abstractNumId w:val="5"/>
  </w:num>
  <w:num w:numId="4" w16cid:durableId="320088907">
    <w:abstractNumId w:val="4"/>
  </w:num>
  <w:num w:numId="5" w16cid:durableId="2133204376">
    <w:abstractNumId w:val="7"/>
  </w:num>
  <w:num w:numId="6" w16cid:durableId="757865162">
    <w:abstractNumId w:val="3"/>
  </w:num>
  <w:num w:numId="7" w16cid:durableId="1011763537">
    <w:abstractNumId w:val="2"/>
  </w:num>
  <w:num w:numId="8" w16cid:durableId="207423946">
    <w:abstractNumId w:val="1"/>
  </w:num>
  <w:num w:numId="9" w16cid:durableId="1447196482">
    <w:abstractNumId w:val="0"/>
  </w:num>
  <w:num w:numId="10" w16cid:durableId="687221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A36"/>
    <w:rsid w:val="0015074B"/>
    <w:rsid w:val="0029639D"/>
    <w:rsid w:val="00326F90"/>
    <w:rsid w:val="00360F8D"/>
    <w:rsid w:val="00582079"/>
    <w:rsid w:val="00AA1D8D"/>
    <w:rsid w:val="00B47730"/>
    <w:rsid w:val="00B711F3"/>
    <w:rsid w:val="00CB0664"/>
    <w:rsid w:val="00FA4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41953"/>
  <w14:defaultImageDpi w14:val="300"/>
  <w15:docId w15:val="{70EB6EF2-8703-43E3-AFA6-D8DA3A44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Ahmed</cp:lastModifiedBy>
  <cp:revision>2</cp:revision>
  <dcterms:created xsi:type="dcterms:W3CDTF">2025-11-21T10:39:00Z</dcterms:created>
  <dcterms:modified xsi:type="dcterms:W3CDTF">2025-11-21T10:39:00Z</dcterms:modified>
  <cp:category/>
</cp:coreProperties>
</file>