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64F" w:rsidRPr="004D564F" w:rsidRDefault="004D564F" w:rsidP="004D564F">
      <w:pPr>
        <w:shd w:val="clear" w:color="auto" w:fill="FAFAFC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要理解</w:t>
      </w:r>
      <w:proofErr w:type="spellStart"/>
      <w:r w:rsidRPr="004D564F">
        <w:rPr>
          <w:rFonts w:ascii="Tahoma" w:eastAsia="Times New Roman" w:hAnsi="Tahoma" w:cs="Tahoma"/>
          <w:color w:val="333333"/>
          <w:sz w:val="21"/>
          <w:szCs w:val="21"/>
        </w:rPr>
        <w:t>select.select</w:t>
      </w:r>
      <w:proofErr w:type="spellEnd"/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模块其实主要就是要理解它的参数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以及其三个返回值。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>select()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方法接收并监控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>3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个通信列表，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第一个是所有的输入的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>data,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就是指外部发过来的数据，第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>2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个是监控和接收所有要发出去的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>data(outgoing data),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第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>3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个监控错误信息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br/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br/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在网上一直在找这个</w:t>
      </w:r>
      <w:proofErr w:type="spellStart"/>
      <w:r w:rsidRPr="004D564F">
        <w:rPr>
          <w:rFonts w:ascii="Tahoma" w:eastAsia="Times New Roman" w:hAnsi="Tahoma" w:cs="Tahoma"/>
          <w:color w:val="333333"/>
          <w:sz w:val="21"/>
          <w:szCs w:val="21"/>
        </w:rPr>
        <w:t>select.select</w:t>
      </w:r>
      <w:proofErr w:type="spellEnd"/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的参数解释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但实在是没有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哎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>...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自己硬着头皮分析了一下。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readable, writable, exceptional = </w:t>
      </w:r>
      <w:proofErr w:type="spellStart"/>
      <w:r w:rsidRPr="004D564F">
        <w:rPr>
          <w:rFonts w:ascii="Tahoma" w:eastAsia="Times New Roman" w:hAnsi="Tahoma" w:cs="Tahoma"/>
          <w:color w:val="333333"/>
          <w:sz w:val="21"/>
          <w:szCs w:val="21"/>
        </w:rPr>
        <w:t>select.select</w:t>
      </w:r>
      <w:proofErr w:type="spellEnd"/>
      <w:r w:rsidRPr="004D564F">
        <w:rPr>
          <w:rFonts w:ascii="Tahoma" w:eastAsia="Times New Roman" w:hAnsi="Tahoma" w:cs="Tahoma"/>
          <w:color w:val="333333"/>
          <w:sz w:val="21"/>
          <w:szCs w:val="21"/>
        </w:rPr>
        <w:t>(inputs, outputs, inputs)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br/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br/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第一个参数就是服务器端的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socket,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第二个是我们在运行过程中存储的客户端的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socket,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第三个存储错误信息。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br/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重点是在返回值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第一个返回的是可读的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list,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第二个存储的是可写的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list,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第三个存储的是错误信息的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br/>
        <w:t>list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。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br/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这个也不必深究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看看代码自己分析下就能有大概理解。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br/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网上所有关于</w:t>
      </w:r>
      <w:proofErr w:type="spellStart"/>
      <w:r w:rsidRPr="004D564F">
        <w:rPr>
          <w:rFonts w:ascii="Tahoma" w:eastAsia="Times New Roman" w:hAnsi="Tahoma" w:cs="Tahoma"/>
          <w:color w:val="333333"/>
          <w:sz w:val="21"/>
          <w:szCs w:val="21"/>
        </w:rPr>
        <w:t>select.select</w:t>
      </w:r>
      <w:proofErr w:type="spellEnd"/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的代码都是差不多的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但是有些不能运行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或是不全。我自己重新写了一份能运行的程序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做了很多注释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好好看看就能搞</w:t>
      </w:r>
      <w:r w:rsidRPr="004D564F">
        <w:rPr>
          <w:rFonts w:ascii="Microsoft YaHei UI" w:eastAsia="Microsoft YaHei UI" w:hAnsi="Microsoft YaHei UI" w:cs="Microsoft YaHei UI"/>
          <w:color w:val="333333"/>
          <w:sz w:val="21"/>
          <w:szCs w:val="21"/>
        </w:rPr>
        <w:t>懂</w:t>
      </w:r>
    </w:p>
    <w:p w:rsidR="004D564F" w:rsidRPr="004D564F" w:rsidRDefault="004D564F" w:rsidP="004D564F">
      <w:pPr>
        <w:shd w:val="clear" w:color="auto" w:fill="FAFAFC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服务器端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>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coding: utf-8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time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Create a TCP/IP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server =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socket.socket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socket.AF_INET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socket.SOCK_STREAM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server.setblocking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(False)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Bind the socket to the port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server_address</w:t>
      </w:r>
      <w:proofErr w:type="spellEnd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'localhost'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, 8090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'starting up on %s port %s'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server_address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server.bind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server_address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Listen for incoming connections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server.listen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(5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Sockets from which we expect to read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inputs =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[server]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Sockets to which we expect to write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处理要发送的消息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outputs =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Outgoing message queues (socket: Queue)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message_queues</w:t>
      </w:r>
      <w:proofErr w:type="spellEnd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inputs: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Wait for at least one of the sockets to be ready for processing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'waiting for the next event'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开始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select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监听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对</w:t>
      </w:r>
      <w:proofErr w:type="spellStart"/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input_list</w:t>
      </w:r>
      <w:proofErr w:type="spellEnd"/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中的服务器端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server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进行监听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readable, writable, exceptional =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select.select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(inputs, outputs, inputs)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Handle inputs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循环判断是否有客户端连接进来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当有客户端连接进来时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select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将触发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readable: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判断当前触发的是不是服务端对象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gramStart"/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当触发的对象是服务端对象时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说明有新客户端连接进来了</w:t>
      </w:r>
      <w:proofErr w:type="gramEnd"/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表示有新用户来连接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A "readable" socket is ready to accept a connection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connection, </w:t>
      </w:r>
      <w:proofErr w:type="spellStart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client_address</w:t>
      </w:r>
      <w:proofErr w:type="spellEnd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s.accept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'connection from'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client_address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this is connection not server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connection.setblocking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(0)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将客户端对象也加入到监听的列表中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当客户端发送消息时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select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将触发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inputs.append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(connection)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Give the connection a queue for data we want to send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为连接的客户端单独创建一个消息队列，用来保存客户端发送的消息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message_queues</w:t>
      </w:r>
      <w:proofErr w:type="spellEnd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[connection] =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Queue.Queue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有老用户发消息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处理接受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由于客户端连接进来时服务端接收客户端连接请求，将客户端加入到了监听列表中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input_list</w:t>
      </w:r>
      <w:proofErr w:type="spellEnd"/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),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客户端发送消息将触发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所以判断是否是客户端对象触发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data =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s.recv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(1024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客户端未断开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data !</w:t>
      </w:r>
      <w:proofErr w:type="gramEnd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 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A readable client socket has data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'received "%s" from %s'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(data,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s.getpeername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()))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将收到的消息放入到相对应的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socket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客户端的消息队列中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message_queues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[s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].put</w:t>
      </w:r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(data)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Add output channel for response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将需要进行回复操作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socket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放到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output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列表中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让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select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监听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not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outputs: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outputs.append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(s)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客户端断开了连接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将客户端的监听从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列表中移除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Interpret empty result as closed connection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'closing'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client_address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Stop listening for input on the connection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outputs: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outputs.remove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(s)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inputs.remove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(s)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s.close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Remove message queue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移除对应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socket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客户端对象的消息队列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del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message_queues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[s]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Handle outputs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如果现在没有客户端请求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也没有客户端发送消息时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开始对发送消息列表进行处理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是否需要发送消息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存储哪个客户端发送过消息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writable: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如果消息队列中有消息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从消息队列中获取要发送的消息</w:t>
      </w:r>
      <w:proofErr w:type="gramEnd"/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message_queue</w:t>
      </w:r>
      <w:proofErr w:type="spellEnd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message_queues.get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(s)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send_data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 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''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message_queue</w:t>
      </w:r>
      <w:proofErr w:type="spellEnd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not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send_data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message_queue.get_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nowait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客户端连接断开了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"has closed "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except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Queue.Empty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客户端连接断开了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"%s"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s.getpeername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outputs.remove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(s)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print "sending %s to %s " % (</w:t>
      </w:r>
      <w:proofErr w:type="spellStart"/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send_data</w:t>
      </w:r>
      <w:proofErr w:type="spellEnd"/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s.getpeername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print "send something"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message_queue</w:t>
      </w:r>
      <w:proofErr w:type="spellEnd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not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s.send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send_data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"has closed "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del </w:t>
      </w:r>
      <w:proofErr w:type="spellStart"/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message_queues</w:t>
      </w:r>
      <w:proofErr w:type="spellEnd"/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[s]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writable.remove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(s)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print "Client %s disconnected" % (</w:t>
      </w:r>
      <w:proofErr w:type="spellStart"/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client_address</w:t>
      </w:r>
      <w:proofErr w:type="spellEnd"/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# Handle "exceptional conditions"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处理异常的情况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exceptional: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'exception condition on'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s.getpeername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Stop listening for input on the connection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inputs.remove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(s)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outputs: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outputs.remove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(s)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s.close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Remove message queue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del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message_queues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[s]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1)</w:t>
      </w:r>
    </w:p>
    <w:p w:rsidR="004D564F" w:rsidRPr="004D564F" w:rsidRDefault="004D564F" w:rsidP="004D564F">
      <w:pPr>
        <w:shd w:val="clear" w:color="auto" w:fill="FAFAFC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客户端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>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coding: utf-8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import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messages 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= [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'This is the message '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'It will be sent '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'in parts '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, ]</w:t>
      </w:r>
      <w:proofErr w:type="gramEnd"/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server_address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= 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'localhost'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, 8090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Create </w:t>
      </w:r>
      <w:proofErr w:type="spellStart"/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aTCP</w:t>
      </w:r>
      <w:proofErr w:type="spellEnd"/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/IP socket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socks 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socket.socket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socket.AF_INET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socket.SOCK_STREAM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socket.socket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socket.AF_INET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socket.SOCK_STREAM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), ]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Connect </w:t>
      </w:r>
      <w:proofErr w:type="spellStart"/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thesocket</w:t>
      </w:r>
      <w:proofErr w:type="spellEnd"/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the port where the server is listening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'connecting to %s port %s'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server_address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4D564F">
        <w:rPr>
          <w:rFonts w:ascii="微软雅黑" w:eastAsia="微软雅黑" w:hAnsi="微软雅黑" w:cs="微软雅黑" w:hint="eastAsia"/>
          <w:color w:val="008000"/>
          <w:sz w:val="20"/>
          <w:szCs w:val="20"/>
        </w:rPr>
        <w:t>连接到服务器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socks: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s.connect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server_address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index, message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enumerate(messages):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Send messages on both sockets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socks: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'%s: sending "%s"'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 (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s.getsockname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(), message +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str(index)))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s.send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(bytes(message 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+ str(index)).decode(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'utf-8'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8000"/>
          <w:sz w:val="20"/>
          <w:szCs w:val="20"/>
        </w:rPr>
        <w:t># Read responses on both sockets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socks: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 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s.recv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(1024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'%s: received "%s"'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s.getsockname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(), data))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>data !</w:t>
      </w:r>
      <w:proofErr w:type="gramEnd"/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 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D564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closingsocket</w:t>
      </w:r>
      <w:proofErr w:type="spellEnd"/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s.getsockname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4D564F" w:rsidRPr="004D564F" w:rsidRDefault="004D564F" w:rsidP="004D564F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s.close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AFAFC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写代码过程中遇到了两个问题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一是如何判断客户端已经关闭了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>socket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连接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后来自己分析了下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如果关闭了客户端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socket,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那么此时服务器端接收到的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>data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就是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'',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加</w:t>
      </w:r>
      <w:proofErr w:type="gramStart"/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个这个</w:t>
      </w:r>
      <w:proofErr w:type="gramEnd"/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判断。二是如果服务器端关闭了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socket,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一旦在调用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>socket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的相关方法都会报错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不管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>socket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是不是用不同的容器存储的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>(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意思是说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>list_1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存储了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>socket1, list_2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存储了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socket1,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我关闭了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 xml:space="preserve">socket1, 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两者都不能在调用这个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>socket</w:t>
      </w: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了</w:t>
      </w:r>
      <w:r w:rsidRPr="004D564F">
        <w:rPr>
          <w:rFonts w:ascii="Tahoma" w:eastAsia="Times New Roman" w:hAnsi="Tahoma" w:cs="Tahoma"/>
          <w:color w:val="333333"/>
          <w:sz w:val="21"/>
          <w:szCs w:val="21"/>
        </w:rPr>
        <w:t>)</w:t>
      </w:r>
    </w:p>
    <w:p w:rsidR="004D564F" w:rsidRPr="004D564F" w:rsidRDefault="004D564F" w:rsidP="004D564F">
      <w:pPr>
        <w:shd w:val="clear" w:color="auto" w:fill="FAFAFC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服务器端</w:t>
      </w:r>
      <w:r w:rsidRPr="004D564F">
        <w:rPr>
          <w:rFonts w:ascii="Microsoft YaHei UI" w:eastAsia="Microsoft YaHei UI" w:hAnsi="Microsoft YaHei UI" w:cs="Microsoft YaHei UI"/>
          <w:color w:val="333333"/>
          <w:sz w:val="21"/>
          <w:szCs w:val="21"/>
        </w:rPr>
        <w:t>：</w:t>
      </w:r>
    </w:p>
    <w:p w:rsidR="004D564F" w:rsidRPr="004D564F" w:rsidRDefault="004D564F" w:rsidP="004D564F">
      <w:pPr>
        <w:shd w:val="clear" w:color="auto" w:fill="FAFAFC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r w:rsidRPr="004D564F">
        <w:rPr>
          <w:rFonts w:ascii="Tahoma" w:eastAsia="Times New Roman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486400" cy="2359660"/>
            <wp:effectExtent l="0" t="0" r="0" b="2540"/>
            <wp:docPr id="2" name="图片 2" descr="https://www.linuxidc.com/upload/2017_09/170919201784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uxidc.com/upload/2017_09/1709192017846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AFAFC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r w:rsidRPr="004D564F">
        <w:rPr>
          <w:rFonts w:ascii="Microsoft YaHei UI" w:eastAsia="Microsoft YaHei UI" w:hAnsi="Microsoft YaHei UI" w:cs="Microsoft YaHei UI" w:hint="eastAsia"/>
          <w:color w:val="333333"/>
          <w:sz w:val="21"/>
          <w:szCs w:val="21"/>
        </w:rPr>
        <w:t>客户端</w:t>
      </w:r>
      <w:r w:rsidRPr="004D564F">
        <w:rPr>
          <w:rFonts w:ascii="Microsoft YaHei UI" w:eastAsia="Microsoft YaHei UI" w:hAnsi="Microsoft YaHei UI" w:cs="Microsoft YaHei UI"/>
          <w:color w:val="333333"/>
          <w:sz w:val="21"/>
          <w:szCs w:val="21"/>
        </w:rPr>
        <w:t>：</w:t>
      </w:r>
    </w:p>
    <w:p w:rsidR="004D564F" w:rsidRPr="004D564F" w:rsidRDefault="004D564F" w:rsidP="004D564F">
      <w:pPr>
        <w:shd w:val="clear" w:color="auto" w:fill="FAFAFC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1"/>
          <w:szCs w:val="21"/>
        </w:rPr>
      </w:pPr>
      <w:r w:rsidRPr="004D564F">
        <w:rPr>
          <w:rFonts w:ascii="Tahoma" w:eastAsia="Times New Roman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486400" cy="1424305"/>
            <wp:effectExtent l="0" t="0" r="0" b="4445"/>
            <wp:docPr id="1" name="图片 1" descr="https://www.linuxidc.com/upload/2017_09/170919201784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inuxidc.com/upload/2017_09/1709192017846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12" w:rsidRDefault="00916B12"/>
    <w:p w:rsidR="004D564F" w:rsidRDefault="004D564F"/>
    <w:p w:rsidR="004D564F" w:rsidRDefault="004D564F"/>
    <w:p w:rsidR="004D564F" w:rsidRDefault="004D564F"/>
    <w:p w:rsidR="004D564F" w:rsidRDefault="004D564F"/>
    <w:p w:rsidR="004D564F" w:rsidRDefault="004D564F"/>
    <w:p w:rsidR="004D564F" w:rsidRDefault="004D564F"/>
    <w:p w:rsidR="004D564F" w:rsidRDefault="004D564F"/>
    <w:p w:rsidR="004D564F" w:rsidRDefault="004D564F"/>
    <w:p w:rsidR="004D564F" w:rsidRDefault="004D564F"/>
    <w:p w:rsidR="004D564F" w:rsidRDefault="004D564F"/>
    <w:p w:rsidR="004D564F" w:rsidRDefault="004D564F"/>
    <w:p w:rsidR="004D564F" w:rsidRDefault="004D564F"/>
    <w:p w:rsidR="004D564F" w:rsidRPr="004D564F" w:rsidRDefault="004D564F" w:rsidP="004D564F">
      <w:pPr>
        <w:shd w:val="clear" w:color="auto" w:fill="FFFFFF"/>
        <w:spacing w:before="150" w:after="150" w:line="240" w:lineRule="auto"/>
        <w:outlineLvl w:val="0"/>
        <w:rPr>
          <w:rFonts w:ascii="Comic Sans MS" w:eastAsia="Times New Roman" w:hAnsi="Comic Sans MS" w:cs="Times New Roman"/>
          <w:b/>
          <w:bCs/>
          <w:color w:val="008080"/>
          <w:kern w:val="36"/>
        </w:rPr>
      </w:pPr>
      <w:hyperlink r:id="rId6" w:history="1">
        <w:r w:rsidRPr="004D564F">
          <w:rPr>
            <w:rFonts w:ascii="Comic Sans MS" w:eastAsia="Times New Roman" w:hAnsi="Comic Sans MS" w:cs="Times New Roman"/>
            <w:b/>
            <w:bCs/>
            <w:color w:val="3468A4"/>
            <w:kern w:val="36"/>
          </w:rPr>
          <w:t>python</w:t>
        </w:r>
        <w:r w:rsidRPr="004D564F">
          <w:rPr>
            <w:rFonts w:ascii="宋体" w:eastAsia="宋体" w:hAnsi="宋体" w:cs="宋体" w:hint="eastAsia"/>
            <w:b/>
            <w:bCs/>
            <w:color w:val="3468A4"/>
            <w:kern w:val="36"/>
          </w:rPr>
          <w:t>中的</w:t>
        </w:r>
        <w:r w:rsidRPr="004D564F">
          <w:rPr>
            <w:rFonts w:ascii="Comic Sans MS" w:eastAsia="Times New Roman" w:hAnsi="Comic Sans MS" w:cs="Times New Roman"/>
            <w:b/>
            <w:bCs/>
            <w:color w:val="3468A4"/>
            <w:kern w:val="36"/>
          </w:rPr>
          <w:t>select</w:t>
        </w:r>
        <w:r w:rsidRPr="004D564F">
          <w:rPr>
            <w:rFonts w:ascii="宋体" w:eastAsia="宋体" w:hAnsi="宋体" w:cs="宋体" w:hint="eastAsia"/>
            <w:b/>
            <w:bCs/>
            <w:color w:val="3468A4"/>
            <w:kern w:val="36"/>
          </w:rPr>
          <w:t>模块</w:t>
        </w:r>
      </w:hyperlink>
    </w:p>
    <w:p w:rsidR="004D564F" w:rsidRPr="004D564F" w:rsidRDefault="004D564F" w:rsidP="004D564F">
      <w:pPr>
        <w:shd w:val="clear" w:color="auto" w:fill="FFFFFF"/>
        <w:spacing w:before="150" w:after="150" w:line="240" w:lineRule="auto"/>
        <w:outlineLvl w:val="1"/>
        <w:rPr>
          <w:rFonts w:ascii="Comic Sans MS" w:eastAsia="Times New Roman" w:hAnsi="Comic Sans MS" w:cs="Times New Roman"/>
          <w:b/>
          <w:bCs/>
          <w:color w:val="FF6600"/>
          <w:sz w:val="32"/>
          <w:szCs w:val="32"/>
        </w:rPr>
      </w:pPr>
      <w:r w:rsidRPr="004D564F">
        <w:rPr>
          <w:rFonts w:ascii="宋体" w:eastAsia="宋体" w:hAnsi="宋体" w:cs="宋体" w:hint="eastAsia"/>
          <w:b/>
          <w:bCs/>
          <w:color w:val="FF6600"/>
          <w:sz w:val="32"/>
          <w:szCs w:val="32"/>
        </w:rPr>
        <w:t>介绍</w:t>
      </w:r>
      <w:r w:rsidRPr="004D564F">
        <w:rPr>
          <w:rFonts w:ascii="宋体" w:eastAsia="宋体" w:hAnsi="宋体" w:cs="宋体"/>
          <w:b/>
          <w:bCs/>
          <w:color w:val="FF6600"/>
          <w:sz w:val="32"/>
          <w:szCs w:val="32"/>
        </w:rPr>
        <w:t>：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Python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中的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select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模块专注于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I/O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多路复用，提供了</w:t>
      </w:r>
      <w:proofErr w:type="gram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select </w:t>
      </w:r>
      <w:r w:rsidRPr="004D564F">
        <w:rPr>
          <w:rFonts w:ascii="Comic Sans MS" w:eastAsia="Times New Roman" w:hAnsi="Comic Sans MS" w:cs="Comic Sans MS"/>
          <w:color w:val="000000"/>
          <w:sz w:val="20"/>
          <w:szCs w:val="20"/>
        </w:rPr>
        <w:t> 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poll</w:t>
      </w:r>
      <w:proofErr w:type="gramEnd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D564F">
        <w:rPr>
          <w:rFonts w:ascii="Comic Sans MS" w:eastAsia="Times New Roman" w:hAnsi="Comic Sans MS" w:cs="Comic Sans MS"/>
          <w:color w:val="000000"/>
          <w:sz w:val="20"/>
          <w:szCs w:val="20"/>
        </w:rPr>
        <w:t> </w:t>
      </w:r>
      <w:proofErr w:type="spell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epoll</w:t>
      </w:r>
      <w:proofErr w:type="spellEnd"/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三个方法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(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其中后两个在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Linux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中可用，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windows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仅支持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select)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，另外也提供了</w:t>
      </w:r>
      <w:proofErr w:type="spell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kqueue</w:t>
      </w:r>
      <w:proofErr w:type="spellEnd"/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方法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(</w:t>
      </w:r>
      <w:proofErr w:type="spell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freeBSD</w:t>
      </w:r>
      <w:proofErr w:type="spellEnd"/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系统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outlineLvl w:val="1"/>
        <w:rPr>
          <w:rFonts w:ascii="Comic Sans MS" w:eastAsia="Times New Roman" w:hAnsi="Comic Sans MS" w:cs="Times New Roman"/>
          <w:b/>
          <w:bCs/>
          <w:color w:val="FF6600"/>
          <w:sz w:val="32"/>
          <w:szCs w:val="32"/>
        </w:rPr>
      </w:pPr>
      <w:r w:rsidRPr="004D564F">
        <w:rPr>
          <w:rFonts w:ascii="Comic Sans MS" w:eastAsia="Times New Roman" w:hAnsi="Comic Sans MS" w:cs="Times New Roman"/>
          <w:b/>
          <w:bCs/>
          <w:color w:val="FF6600"/>
          <w:sz w:val="32"/>
          <w:szCs w:val="32"/>
        </w:rPr>
        <w:t>select</w:t>
      </w:r>
      <w:r w:rsidRPr="004D564F">
        <w:rPr>
          <w:rFonts w:ascii="宋体" w:eastAsia="宋体" w:hAnsi="宋体" w:cs="宋体" w:hint="eastAsia"/>
          <w:b/>
          <w:bCs/>
          <w:color w:val="FF6600"/>
          <w:sz w:val="32"/>
          <w:szCs w:val="32"/>
        </w:rPr>
        <w:t>方法</w:t>
      </w:r>
      <w:r w:rsidRPr="004D564F">
        <w:rPr>
          <w:rFonts w:ascii="宋体" w:eastAsia="宋体" w:hAnsi="宋体" w:cs="宋体"/>
          <w:b/>
          <w:bCs/>
          <w:color w:val="FF6600"/>
          <w:sz w:val="32"/>
          <w:szCs w:val="32"/>
        </w:rPr>
        <w:t>：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进程指定内核监听哪些文件描述符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(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最多监听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1024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个</w:t>
      </w:r>
      <w:proofErr w:type="spell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fd</w:t>
      </w:r>
      <w:proofErr w:type="spellEnd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)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的哪些事件，当没有文件描述符事件发生时，进程被阻塞；当一个或者多个文件描述符事件发生时，进程被唤醒</w:t>
      </w:r>
      <w:r w:rsidRPr="004D564F">
        <w:rPr>
          <w:rFonts w:ascii="宋体" w:eastAsia="宋体" w:hAnsi="宋体" w:cs="宋体"/>
          <w:color w:val="000000"/>
          <w:sz w:val="20"/>
          <w:szCs w:val="20"/>
        </w:rPr>
        <w:t>。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当我们调用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select()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时</w:t>
      </w:r>
      <w:r w:rsidRPr="004D564F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1 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上下文切换转换为内核</w:t>
      </w:r>
      <w:r w:rsidRPr="004D564F">
        <w:rPr>
          <w:rFonts w:ascii="宋体" w:eastAsia="宋体" w:hAnsi="宋体" w:cs="宋体"/>
          <w:color w:val="000000"/>
          <w:sz w:val="20"/>
          <w:szCs w:val="20"/>
        </w:rPr>
        <w:t>态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2 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将</w:t>
      </w:r>
      <w:proofErr w:type="spell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fd</w:t>
      </w:r>
      <w:proofErr w:type="spellEnd"/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从用户空间复制到内核空</w:t>
      </w:r>
      <w:r w:rsidRPr="004D564F">
        <w:rPr>
          <w:rFonts w:ascii="宋体" w:eastAsia="宋体" w:hAnsi="宋体" w:cs="宋体"/>
          <w:color w:val="000000"/>
          <w:sz w:val="20"/>
          <w:szCs w:val="20"/>
        </w:rPr>
        <w:t>间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proofErr w:type="gram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3  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内核遍历所有</w:t>
      </w:r>
      <w:proofErr w:type="spellStart"/>
      <w:proofErr w:type="gramEnd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fd</w:t>
      </w:r>
      <w:proofErr w:type="spellEnd"/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，查看其对应事件是否发</w:t>
      </w:r>
      <w:r w:rsidRPr="004D564F">
        <w:rPr>
          <w:rFonts w:ascii="宋体" w:eastAsia="宋体" w:hAnsi="宋体" w:cs="宋体"/>
          <w:color w:val="000000"/>
          <w:sz w:val="20"/>
          <w:szCs w:val="20"/>
        </w:rPr>
        <w:t>生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proofErr w:type="gram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4 </w:t>
      </w:r>
      <w:r w:rsidRPr="004D564F">
        <w:rPr>
          <w:rFonts w:ascii="Comic Sans MS" w:eastAsia="Times New Roman" w:hAnsi="Comic Sans MS" w:cs="Comic Sans MS"/>
          <w:color w:val="000000"/>
          <w:sz w:val="20"/>
          <w:szCs w:val="20"/>
        </w:rPr>
        <w:t> 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如果没发生</w:t>
      </w:r>
      <w:proofErr w:type="gramEnd"/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，将进程阻塞，当设备驱动产生中断或者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timeout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时间后，将进程唤醒，再次进行遍</w:t>
      </w:r>
      <w:r w:rsidRPr="004D564F">
        <w:rPr>
          <w:rFonts w:ascii="宋体" w:eastAsia="宋体" w:hAnsi="宋体" w:cs="宋体"/>
          <w:color w:val="000000"/>
          <w:sz w:val="20"/>
          <w:szCs w:val="20"/>
        </w:rPr>
        <w:t>历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5 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返回遍历后的</w:t>
      </w:r>
      <w:proofErr w:type="spell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fd</w:t>
      </w:r>
      <w:proofErr w:type="spellEnd"/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proofErr w:type="gram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6 </w:t>
      </w:r>
      <w:r w:rsidRPr="004D564F">
        <w:rPr>
          <w:rFonts w:ascii="Comic Sans MS" w:eastAsia="Times New Roman" w:hAnsi="Comic Sans MS" w:cs="Comic Sans MS"/>
          <w:color w:val="000000"/>
          <w:sz w:val="20"/>
          <w:szCs w:val="20"/>
        </w:rPr>
        <w:t> 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将</w:t>
      </w:r>
      <w:proofErr w:type="spellStart"/>
      <w:proofErr w:type="gramEnd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fd</w:t>
      </w:r>
      <w:proofErr w:type="spellEnd"/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从内核空间复制到用户空</w:t>
      </w:r>
      <w:r w:rsidRPr="004D564F">
        <w:rPr>
          <w:rFonts w:ascii="宋体" w:eastAsia="宋体" w:hAnsi="宋体" w:cs="宋体"/>
          <w:color w:val="000000"/>
          <w:sz w:val="20"/>
          <w:szCs w:val="20"/>
        </w:rPr>
        <w:t>间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fd:file</w:t>
      </w:r>
      <w:proofErr w:type="spellEnd"/>
      <w:proofErr w:type="gramEnd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descriptor 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文件描述</w:t>
      </w:r>
      <w:r w:rsidRPr="004D564F">
        <w:rPr>
          <w:rFonts w:ascii="宋体" w:eastAsia="宋体" w:hAnsi="宋体" w:cs="宋体"/>
          <w:color w:val="000000"/>
          <w:sz w:val="20"/>
          <w:szCs w:val="20"/>
        </w:rPr>
        <w:t>符</w:t>
      </w:r>
    </w:p>
    <w:p w:rsidR="004D564F" w:rsidRPr="004D564F" w:rsidRDefault="004D564F" w:rsidP="004D564F">
      <w:pPr>
        <w:shd w:val="clear" w:color="auto" w:fill="F5F5F5"/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noProof/>
          <w:color w:val="3468A4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fd_r_list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fd_w_list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fd_e_list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rlist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wlist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, [timeout])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参数：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可接受四个参数（前三个必须）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rlist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 wait until ready for reading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wlist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 wait until ready for writing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 wait for an “exceptional condition”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timeout: 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超时时间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返回值：三个列表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方法用来监视文件描述符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当文件描述符条件不满足时，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Start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会阻塞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</w:t>
      </w:r>
      <w:proofErr w:type="gram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当某个文件描述符状态改变后，会返回三个列表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、当参数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序列中的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proofErr w:type="gramStart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满足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“</w:t>
      </w:r>
      <w:proofErr w:type="gram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可读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条件时，则获取发生变化的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并添加到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fd_r_list</w:t>
      </w:r>
      <w:proofErr w:type="spell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中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、当参数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序列中含有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时，则将该序列中所有的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添加到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fd_w_list</w:t>
      </w:r>
      <w:proofErr w:type="spell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中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800080"/>
          <w:sz w:val="20"/>
          <w:szCs w:val="20"/>
        </w:rPr>
        <w:t>3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、当参数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序列中的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发生错误时，则将该发生错误的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添加到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fd_e_list</w:t>
      </w:r>
      <w:proofErr w:type="spell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中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800080"/>
          <w:sz w:val="20"/>
          <w:szCs w:val="20"/>
        </w:rPr>
        <w:t>4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、当超时时间为空，则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会一直阻塞，直到监听的句柄发生变化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当超时时间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＝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n(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正整数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时，那么如果监听的句柄均无任何变化，则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会阻塞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秒，之后返回三个空列表，如果监听的句柄有变化，则直接执行</w:t>
      </w:r>
      <w:r w:rsidRPr="004D564F">
        <w:rPr>
          <w:rFonts w:ascii="微软雅黑" w:eastAsia="微软雅黑" w:hAnsi="微软雅黑" w:cs="微软雅黑"/>
          <w:color w:val="000000"/>
          <w:sz w:val="20"/>
          <w:szCs w:val="20"/>
        </w:rPr>
        <w:t>。</w:t>
      </w:r>
    </w:p>
    <w:p w:rsidR="004D564F" w:rsidRPr="004D564F" w:rsidRDefault="004D564F" w:rsidP="004D564F">
      <w:pPr>
        <w:shd w:val="clear" w:color="auto" w:fill="F5F5F5"/>
        <w:spacing w:after="75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noProof/>
          <w:color w:val="3468A4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lastRenderedPageBreak/>
        <w:t>实例：利用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select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实现一个可并发的服务</w:t>
      </w:r>
      <w:r w:rsidRPr="004D564F">
        <w:rPr>
          <w:rFonts w:ascii="宋体" w:eastAsia="宋体" w:hAnsi="宋体" w:cs="宋体"/>
          <w:color w:val="000000"/>
          <w:sz w:val="20"/>
          <w:szCs w:val="20"/>
        </w:rPr>
        <w:t>端</w:t>
      </w:r>
    </w:p>
    <w:p w:rsidR="004D564F" w:rsidRPr="004D564F" w:rsidRDefault="004D564F" w:rsidP="004D564F">
      <w:pPr>
        <w:shd w:val="clear" w:color="auto" w:fill="F5F5F5"/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noProof/>
          <w:color w:val="00000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18" name="图片 1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772677f-eb5c-4601-b7c9-f5686fb3e08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5F5F5"/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noProof/>
          <w:color w:val="3468A4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socket.socket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s.bind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'127.0.0.1'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,8888))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s.listen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(5)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r_list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[s,]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num = 0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True: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rl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wl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error =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select.select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r_list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,[],[],10)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num+=1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'counts is %</w:t>
      </w:r>
      <w:proofErr w:type="spellStart"/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s'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%num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rl's</w:t>
      </w:r>
      <w:proofErr w:type="spellEnd"/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length is %s"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rl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rl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s: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conn,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fd.accept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r_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list.append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(conn)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msg =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conn.recv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(200)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conn.sendall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'first----%s'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conn.fileno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()).encode())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msg =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fd.recv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(200)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fd.sendall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second'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.encode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except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ConnectionAbortedError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r_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list.remove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s.close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5F5F5"/>
        <w:spacing w:after="75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noProof/>
          <w:color w:val="3468A4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5F5F5"/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noProof/>
          <w:color w:val="00000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15" name="图片 1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f3a2668b-54bd-419d-a3b5-a5142f93e1e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5F5F5"/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noProof/>
          <w:color w:val="3468A4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flag = 1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socket.socket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s.connect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'127.0.0.1'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,8888))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flag: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input_msg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input(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'input&gt;&gt;&gt;'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input_msg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'0'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s.sendall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input_msg.encode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msg =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s.recv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(1024)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msg.decode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s.close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5F5F5"/>
        <w:spacing w:after="75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noProof/>
          <w:color w:val="3468A4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 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在服务端我们可以看到，我们需要不停的调用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select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，</w:t>
      </w:r>
      <w:r w:rsidRPr="004D564F">
        <w:rPr>
          <w:rFonts w:ascii="Comic Sans MS" w:eastAsia="Times New Roman" w:hAnsi="Comic Sans MS" w:cs="Comic Sans MS"/>
          <w:color w:val="000000"/>
          <w:sz w:val="20"/>
          <w:szCs w:val="20"/>
        </w:rPr>
        <w:t> 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这就意味着</w:t>
      </w:r>
      <w:r w:rsidRPr="004D564F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lastRenderedPageBreak/>
        <w:t xml:space="preserve">　　</w:t>
      </w:r>
      <w:proofErr w:type="gram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1  </w:t>
      </w:r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当文件描述符过多时</w:t>
      </w:r>
      <w:proofErr w:type="gramEnd"/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，文件描述符在用户空间与内核空间进行</w:t>
      </w:r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copy</w:t>
      </w:r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会很费</w:t>
      </w:r>
      <w:r w:rsidRPr="004D564F">
        <w:rPr>
          <w:rFonts w:ascii="宋体" w:eastAsia="宋体" w:hAnsi="宋体" w:cs="宋体"/>
          <w:b/>
          <w:bCs/>
          <w:color w:val="FF0000"/>
          <w:sz w:val="20"/>
          <w:szCs w:val="20"/>
        </w:rPr>
        <w:t>时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 xml:space="preserve">　　</w:t>
      </w:r>
      <w:proofErr w:type="gram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 xml:space="preserve">2 </w:t>
      </w:r>
      <w:r w:rsidRPr="004D564F">
        <w:rPr>
          <w:rFonts w:ascii="Comic Sans MS" w:eastAsia="Times New Roman" w:hAnsi="Comic Sans MS" w:cs="Comic Sans MS"/>
          <w:b/>
          <w:bCs/>
          <w:color w:val="FF0000"/>
          <w:sz w:val="20"/>
          <w:szCs w:val="20"/>
        </w:rPr>
        <w:t> </w:t>
      </w:r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当文件描述符过多时</w:t>
      </w:r>
      <w:proofErr w:type="gramEnd"/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，内核对文件描述符的遍历也很浪费时</w:t>
      </w:r>
      <w:r w:rsidRPr="004D564F">
        <w:rPr>
          <w:rFonts w:ascii="宋体" w:eastAsia="宋体" w:hAnsi="宋体" w:cs="宋体"/>
          <w:b/>
          <w:bCs/>
          <w:color w:val="FF0000"/>
          <w:sz w:val="20"/>
          <w:szCs w:val="20"/>
        </w:rPr>
        <w:t>间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 xml:space="preserve">　　</w:t>
      </w:r>
      <w:proofErr w:type="gram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 xml:space="preserve">3 </w:t>
      </w:r>
      <w:r w:rsidRPr="004D564F">
        <w:rPr>
          <w:rFonts w:ascii="Comic Sans MS" w:eastAsia="Times New Roman" w:hAnsi="Comic Sans MS" w:cs="Comic Sans MS"/>
          <w:b/>
          <w:bCs/>
          <w:color w:val="FF0000"/>
          <w:sz w:val="20"/>
          <w:szCs w:val="20"/>
        </w:rPr>
        <w:t> </w:t>
      </w:r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select</w:t>
      </w:r>
      <w:proofErr w:type="gramEnd"/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最大仅仅支持</w:t>
      </w:r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1024</w:t>
      </w:r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个文件描述</w:t>
      </w:r>
      <w:r w:rsidRPr="004D564F">
        <w:rPr>
          <w:rFonts w:ascii="宋体" w:eastAsia="宋体" w:hAnsi="宋体" w:cs="宋体"/>
          <w:b/>
          <w:bCs/>
          <w:color w:val="FF0000"/>
          <w:sz w:val="20"/>
          <w:szCs w:val="20"/>
        </w:rPr>
        <w:t>符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 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poll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与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select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相差不大，本文不作介</w:t>
      </w:r>
      <w:r w:rsidRPr="004D564F">
        <w:rPr>
          <w:rFonts w:ascii="宋体" w:eastAsia="宋体" w:hAnsi="宋体" w:cs="宋体"/>
          <w:color w:val="000000"/>
          <w:sz w:val="20"/>
          <w:szCs w:val="20"/>
        </w:rPr>
        <w:t>绍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outlineLvl w:val="1"/>
        <w:rPr>
          <w:rFonts w:ascii="Comic Sans MS" w:eastAsia="Times New Roman" w:hAnsi="Comic Sans MS" w:cs="Times New Roman"/>
          <w:b/>
          <w:bCs/>
          <w:color w:val="FF6600"/>
          <w:sz w:val="32"/>
          <w:szCs w:val="32"/>
        </w:rPr>
      </w:pPr>
      <w:proofErr w:type="spellStart"/>
      <w:r w:rsidRPr="004D564F">
        <w:rPr>
          <w:rFonts w:ascii="Comic Sans MS" w:eastAsia="Times New Roman" w:hAnsi="Comic Sans MS" w:cs="Times New Roman"/>
          <w:b/>
          <w:bCs/>
          <w:color w:val="FF6600"/>
          <w:sz w:val="32"/>
          <w:szCs w:val="32"/>
        </w:rPr>
        <w:t>epoll</w:t>
      </w:r>
      <w:proofErr w:type="spellEnd"/>
      <w:r w:rsidRPr="004D564F">
        <w:rPr>
          <w:rFonts w:ascii="宋体" w:eastAsia="宋体" w:hAnsi="宋体" w:cs="宋体" w:hint="eastAsia"/>
          <w:b/>
          <w:bCs/>
          <w:color w:val="FF6600"/>
          <w:sz w:val="32"/>
          <w:szCs w:val="32"/>
        </w:rPr>
        <w:t>方法</w:t>
      </w:r>
      <w:r w:rsidRPr="004D564F">
        <w:rPr>
          <w:rFonts w:ascii="宋体" w:eastAsia="宋体" w:hAnsi="宋体" w:cs="宋体"/>
          <w:b/>
          <w:bCs/>
          <w:color w:val="FF6600"/>
          <w:sz w:val="32"/>
          <w:szCs w:val="32"/>
        </w:rPr>
        <w:t>：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epoll</w:t>
      </w:r>
      <w:proofErr w:type="spellEnd"/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很好的改进了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select</w:t>
      </w:r>
      <w:r w:rsidRPr="004D564F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proofErr w:type="gram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1  </w:t>
      </w:r>
      <w:proofErr w:type="spell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epoll</w:t>
      </w:r>
      <w:proofErr w:type="spellEnd"/>
      <w:proofErr w:type="gramEnd"/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的解决方案在</w:t>
      </w:r>
      <w:proofErr w:type="spell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epoll_ctl</w:t>
      </w:r>
      <w:proofErr w:type="spellEnd"/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函数中。每次注册新的事件到</w:t>
      </w:r>
      <w:proofErr w:type="spell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epoll</w:t>
      </w:r>
      <w:proofErr w:type="spellEnd"/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句柄中时，会把所有的</w:t>
      </w:r>
      <w:proofErr w:type="spell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fd</w:t>
      </w:r>
      <w:proofErr w:type="spellEnd"/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拷贝进内核，而不是在</w:t>
      </w:r>
      <w:proofErr w:type="spell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epoll_wait</w:t>
      </w:r>
      <w:proofErr w:type="spellEnd"/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的时候重复拷贝。</w:t>
      </w:r>
      <w:proofErr w:type="spell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epoll</w:t>
      </w:r>
      <w:proofErr w:type="spellEnd"/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保证了每个</w:t>
      </w:r>
      <w:proofErr w:type="spell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fd</w:t>
      </w:r>
      <w:proofErr w:type="spellEnd"/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在整个过程中只会拷贝一次</w:t>
      </w:r>
      <w:r w:rsidRPr="004D564F">
        <w:rPr>
          <w:rFonts w:ascii="宋体" w:eastAsia="宋体" w:hAnsi="宋体" w:cs="宋体"/>
          <w:b/>
          <w:bCs/>
          <w:color w:val="FF0000"/>
          <w:sz w:val="20"/>
          <w:szCs w:val="20"/>
        </w:rPr>
        <w:t>。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 xml:space="preserve">　　</w:t>
      </w:r>
      <w:proofErr w:type="gram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 xml:space="preserve">2 </w:t>
      </w:r>
      <w:r w:rsidRPr="004D564F">
        <w:rPr>
          <w:rFonts w:ascii="Comic Sans MS" w:eastAsia="Times New Roman" w:hAnsi="Comic Sans MS" w:cs="Comic Sans MS"/>
          <w:b/>
          <w:bCs/>
          <w:color w:val="FF0000"/>
          <w:sz w:val="20"/>
          <w:szCs w:val="20"/>
        </w:rPr>
        <w:t> </w:t>
      </w:r>
      <w:proofErr w:type="spell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epoll</w:t>
      </w:r>
      <w:proofErr w:type="spellEnd"/>
      <w:proofErr w:type="gramEnd"/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会在</w:t>
      </w:r>
      <w:proofErr w:type="spell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epoll_ctl</w:t>
      </w:r>
      <w:proofErr w:type="spellEnd"/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时把指定的</w:t>
      </w:r>
      <w:proofErr w:type="spell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fd</w:t>
      </w:r>
      <w:proofErr w:type="spellEnd"/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遍历一遍（这一遍必不可少）并为每个</w:t>
      </w:r>
      <w:proofErr w:type="spell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fd</w:t>
      </w:r>
      <w:proofErr w:type="spellEnd"/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指定一个回调函数，当设备就绪，唤醒等待队列上的等待者时，就会调用这个回调函数，而这个回调函数会把就绪的</w:t>
      </w:r>
      <w:proofErr w:type="spell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fd</w:t>
      </w:r>
      <w:proofErr w:type="spellEnd"/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加入一个就绪链表。</w:t>
      </w:r>
      <w:proofErr w:type="spell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epoll_wait</w:t>
      </w:r>
      <w:proofErr w:type="spellEnd"/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的工作实际上就是在这个就绪链表中查看有没有就绪的</w:t>
      </w:r>
      <w:proofErr w:type="spell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fd</w:t>
      </w:r>
      <w:proofErr w:type="spellEnd"/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 xml:space="preserve">　　</w:t>
      </w:r>
      <w:proofErr w:type="gram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 xml:space="preserve">3 </w:t>
      </w:r>
      <w:r w:rsidRPr="004D564F">
        <w:rPr>
          <w:rFonts w:ascii="Comic Sans MS" w:eastAsia="Times New Roman" w:hAnsi="Comic Sans MS" w:cs="Comic Sans MS"/>
          <w:b/>
          <w:bCs/>
          <w:color w:val="FF0000"/>
          <w:sz w:val="20"/>
          <w:szCs w:val="20"/>
        </w:rPr>
        <w:t> </w:t>
      </w:r>
      <w:proofErr w:type="spellStart"/>
      <w:r w:rsidRPr="004D564F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</w:rPr>
        <w:t>epoll</w:t>
      </w:r>
      <w:proofErr w:type="spellEnd"/>
      <w:proofErr w:type="gramEnd"/>
      <w:r w:rsidRPr="004D564F">
        <w:rPr>
          <w:rFonts w:ascii="宋体" w:eastAsia="宋体" w:hAnsi="宋体" w:cs="宋体" w:hint="eastAsia"/>
          <w:b/>
          <w:bCs/>
          <w:color w:val="FF0000"/>
          <w:sz w:val="20"/>
          <w:szCs w:val="20"/>
        </w:rPr>
        <w:t>对文件描述符没有额外限</w:t>
      </w:r>
      <w:r w:rsidRPr="004D564F">
        <w:rPr>
          <w:rFonts w:ascii="宋体" w:eastAsia="宋体" w:hAnsi="宋体" w:cs="宋体"/>
          <w:b/>
          <w:bCs/>
          <w:color w:val="FF0000"/>
          <w:sz w:val="20"/>
          <w:szCs w:val="20"/>
        </w:rPr>
        <w:t>制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select.epoll</w:t>
      </w:r>
      <w:proofErr w:type="spellEnd"/>
      <w:proofErr w:type="gramEnd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(</w:t>
      </w:r>
      <w:proofErr w:type="spell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sizehint</w:t>
      </w:r>
      <w:proofErr w:type="spellEnd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=-1, flags=0) 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创建</w:t>
      </w:r>
      <w:proofErr w:type="spell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epoll</w:t>
      </w:r>
      <w:proofErr w:type="spellEnd"/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对</w:t>
      </w:r>
      <w:r w:rsidRPr="004D564F">
        <w:rPr>
          <w:rFonts w:ascii="宋体" w:eastAsia="宋体" w:hAnsi="宋体" w:cs="宋体"/>
          <w:color w:val="000000"/>
          <w:sz w:val="20"/>
          <w:szCs w:val="20"/>
        </w:rPr>
        <w:t>象</w:t>
      </w:r>
    </w:p>
    <w:p w:rsidR="004D564F" w:rsidRPr="004D564F" w:rsidRDefault="004D564F" w:rsidP="004D564F">
      <w:pPr>
        <w:shd w:val="clear" w:color="auto" w:fill="F5F5F5"/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noProof/>
          <w:color w:val="3468A4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epoll.close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Close the control file descriptor of the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object.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关闭</w:t>
      </w:r>
      <w:proofErr w:type="spellStart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</w:t>
      </w:r>
      <w:proofErr w:type="spell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对象的文件描述符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epoll.closed</w:t>
      </w:r>
      <w:proofErr w:type="spellEnd"/>
      <w:proofErr w:type="gramEnd"/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True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closed.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检测</w:t>
      </w:r>
      <w:proofErr w:type="spellStart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</w:t>
      </w:r>
      <w:proofErr w:type="spell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对象是否关闭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epoll.fileno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 the file descriptor number of the control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返回</w:t>
      </w:r>
      <w:proofErr w:type="spellStart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</w:t>
      </w:r>
      <w:proofErr w:type="spell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对象的文件描述符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epoll.fromfd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an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given file 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descriptor.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根据指定的</w:t>
      </w:r>
      <w:proofErr w:type="spellStart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</w:t>
      </w:r>
      <w:proofErr w:type="spell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对象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epoll.register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[,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eventmask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Register a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descriptor with the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object.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向</w:t>
      </w:r>
      <w:proofErr w:type="spellStart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</w:t>
      </w:r>
      <w:proofErr w:type="spell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对象中注册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和对应的事件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epoll.modify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eventmask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Modify a registered file 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descriptor.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修改</w:t>
      </w:r>
      <w:proofErr w:type="spellStart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的事件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epoll.unregister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Remove a registered file descriptor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object.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取消注册</w:t>
      </w:r>
      <w:proofErr w:type="gramEnd"/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epoll.poll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(timeout=-1,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maxevents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=-1)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Wait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events. timeout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seconds (float)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阻塞，直到注册的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proofErr w:type="gramStart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事件发生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会返回一个</w:t>
      </w:r>
      <w:proofErr w:type="spellStart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，格式为：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{(fd1,event1),(fd2,event2),……(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fdn,eventn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)}</w:t>
      </w:r>
    </w:p>
    <w:p w:rsidR="004D564F" w:rsidRPr="004D564F" w:rsidRDefault="004D564F" w:rsidP="004D564F">
      <w:pPr>
        <w:shd w:val="clear" w:color="auto" w:fill="F5F5F5"/>
        <w:spacing w:after="75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noProof/>
          <w:color w:val="3468A4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事件</w:t>
      </w:r>
      <w:r w:rsidRPr="004D564F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4D564F" w:rsidRPr="004D564F" w:rsidRDefault="004D564F" w:rsidP="004D564F">
      <w:pPr>
        <w:shd w:val="clear" w:color="auto" w:fill="F5F5F5"/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noProof/>
          <w:color w:val="3468A4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EPOLLIN    Available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可读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状态符为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EPOLLOUT    Available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</w:t>
      </w:r>
      <w:proofErr w:type="gramStart"/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可写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状态符为</w:t>
      </w:r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EPOLLPRI    Urgent data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EPOLLERR    Error condition happened on the assoc.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发生错误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状态符为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EPOLLHUP    Hang up happened on the assoc.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挂起状态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EPOLLET    Set Edge Trigger behavior, the default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Trigger behavior </w:t>
      </w:r>
      <w:r w:rsidRPr="004D564F">
        <w:rPr>
          <w:rFonts w:ascii="微软雅黑" w:eastAsia="微软雅黑" w:hAnsi="微软雅黑" w:cs="微软雅黑" w:hint="eastAsia"/>
          <w:color w:val="000000"/>
          <w:sz w:val="20"/>
          <w:szCs w:val="20"/>
        </w:rPr>
        <w:t>默认为水平触发，设置该事件后则边缘触发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EPOLLONESHOT    Set one-shot behavior. After one event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pulled out, the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internally disabled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EPOLLRDNORM    Equivalent to EPOLLIN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EPOLLRDBAND    Priority data band can be read.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EPOLLWRNORM    Equivalent to EPOLLOUT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EPOLLWRBAND    Priority data may be written.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EPOLLMSG    Ignored.</w:t>
      </w:r>
    </w:p>
    <w:p w:rsidR="004D564F" w:rsidRPr="004D564F" w:rsidRDefault="004D564F" w:rsidP="004D564F">
      <w:pPr>
        <w:shd w:val="clear" w:color="auto" w:fill="F5F5F5"/>
        <w:spacing w:after="75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noProof/>
          <w:color w:val="3468A4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水平触发和边缘触发</w:t>
      </w:r>
      <w:r w:rsidRPr="004D564F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Level_triggered</w:t>
      </w:r>
      <w:proofErr w:type="spellEnd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(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水平触发，</w:t>
      </w:r>
      <w:proofErr w:type="gramStart"/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有时也称条件触发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)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：</w:t>
      </w:r>
      <w:proofErr w:type="gramEnd"/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当被监控的文件描述符上有可读写事件发生时，</w:t>
      </w:r>
      <w:proofErr w:type="spell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epoll.poll</w:t>
      </w:r>
      <w:proofErr w:type="spellEnd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()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会通知处理程序去读写。如果这次没有把数据一次性全部读写完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(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如读写缓冲区太小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)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，那么下次调用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epoll.poll</w:t>
      </w:r>
      <w:proofErr w:type="spellEnd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()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时，它还会通知你在上没读写完的文件描述符上继续读写，当然如果你一直不去读写，它会一直通知你！！！如果系统中有大量你不需要读写的就绪文件描述符，而它们每次都会返回，这样会大大降低处理程序检索自己关心的就绪文件描述符的效率！！！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优点很明显：稳定可</w:t>
      </w:r>
      <w:r w:rsidRPr="004D564F">
        <w:rPr>
          <w:rFonts w:ascii="宋体" w:eastAsia="宋体" w:hAnsi="宋体" w:cs="宋体"/>
          <w:color w:val="000000"/>
          <w:sz w:val="20"/>
          <w:szCs w:val="20"/>
        </w:rPr>
        <w:t>靠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Edge_triggered</w:t>
      </w:r>
      <w:proofErr w:type="spellEnd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(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边缘触发，</w:t>
      </w:r>
      <w:proofErr w:type="gramStart"/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有时也称状态触发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)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：</w:t>
      </w:r>
      <w:proofErr w:type="gramEnd"/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当被监控的文件描述符上有可读写事件发生时，</w:t>
      </w:r>
      <w:proofErr w:type="spell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epoll.poll</w:t>
      </w:r>
      <w:proofErr w:type="spellEnd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()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会通知处理程序去读写。如果这次没有把数据全部读写完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(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如读写缓冲区太小</w:t>
      </w: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)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，那么下次调用</w:t>
      </w:r>
      <w:proofErr w:type="spell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epoll.poll</w:t>
      </w:r>
      <w:proofErr w:type="spellEnd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()</w:t>
      </w:r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时，它不会通知你，也就是它只会通知你一次，直到该文件描述符上出现第二次可读写事件才会通知你！！！这种模式比水平触发效率高，系统不会充斥大量你不关心的就绪文件描述符！！！缺点：某些条件下不可</w:t>
      </w:r>
      <w:r w:rsidRPr="004D564F">
        <w:rPr>
          <w:rFonts w:ascii="宋体" w:eastAsia="宋体" w:hAnsi="宋体" w:cs="宋体"/>
          <w:color w:val="000000"/>
          <w:sz w:val="20"/>
          <w:szCs w:val="20"/>
        </w:rPr>
        <w:t>靠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 </w:t>
      </w:r>
    </w:p>
    <w:p w:rsidR="004D564F" w:rsidRPr="004D564F" w:rsidRDefault="004D564F" w:rsidP="004D564F">
      <w:pPr>
        <w:shd w:val="clear" w:color="auto" w:fill="FFFFFF"/>
        <w:spacing w:before="150" w:after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spellStart"/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epoll</w:t>
      </w:r>
      <w:proofErr w:type="spellEnd"/>
      <w:r w:rsidRPr="004D564F">
        <w:rPr>
          <w:rFonts w:ascii="宋体" w:eastAsia="宋体" w:hAnsi="宋体" w:cs="宋体" w:hint="eastAsia"/>
          <w:color w:val="000000"/>
          <w:sz w:val="20"/>
          <w:szCs w:val="20"/>
        </w:rPr>
        <w:t>实例</w:t>
      </w:r>
      <w:r w:rsidRPr="004D564F">
        <w:rPr>
          <w:rFonts w:ascii="宋体" w:eastAsia="宋体" w:hAnsi="宋体" w:cs="宋体"/>
          <w:color w:val="000000"/>
          <w:sz w:val="20"/>
          <w:szCs w:val="20"/>
        </w:rPr>
        <w:t>：</w:t>
      </w:r>
    </w:p>
    <w:p w:rsidR="004D564F" w:rsidRPr="004D564F" w:rsidRDefault="004D564F" w:rsidP="004D564F">
      <w:pPr>
        <w:shd w:val="clear" w:color="auto" w:fill="F5F5F5"/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noProof/>
          <w:color w:val="00000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8" name="图片 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4b37dad-2ecb-4d01-bc2d-349bbcdfb2f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5F5F5"/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noProof/>
          <w:color w:val="3468A4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socket.socket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s.bind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'127.0.0.1'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,8888))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s.listen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(5)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epoll_obj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select.epoll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epoll_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obj.register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s,select.EPOLLIN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connections = {}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True: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events =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epoll_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obj.poll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event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events: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fd,event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s.fileno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conn,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s.accept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connections[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conn.fileno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()] = conn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epoll_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obj.register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conn,select.EPOLLIN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msg =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conn.recv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(200)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conn.sendall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ok'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.encode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fd_obj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connections[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msg =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fd_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obj.recv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(200)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fd_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obj.sendall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proofErr w:type="spellStart"/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ok'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.encode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except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BrokenPipeError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epoll_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obj.unregister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connections[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].close</w:t>
      </w:r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del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connections[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s.close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epoll_</w:t>
      </w:r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obj.close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5F5F5"/>
        <w:spacing w:after="75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noProof/>
          <w:color w:val="3468A4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5F5F5"/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noProof/>
          <w:color w:val="000000"/>
          <w:sz w:val="20"/>
          <w:szCs w:val="20"/>
        </w:rPr>
        <w:drawing>
          <wp:inline distT="0" distB="0" distL="0" distR="0">
            <wp:extent cx="106680" cy="152400"/>
            <wp:effectExtent l="0" t="0" r="7620" b="0"/>
            <wp:docPr id="5" name="图片 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662df3a-a71a-40bd-b48c-d82f6e21ad74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5F5F5"/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noProof/>
          <w:color w:val="3468A4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flag = 1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socket.socket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s.connect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'127.0.0.1'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,8888))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flag: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input_msg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input(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'input&gt;&gt;&gt;'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input_msg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4D564F">
        <w:rPr>
          <w:rFonts w:ascii="Courier New" w:eastAsia="Times New Roman" w:hAnsi="Courier New" w:cs="Courier New"/>
          <w:color w:val="800000"/>
          <w:sz w:val="20"/>
          <w:szCs w:val="20"/>
        </w:rPr>
        <w:t>'0'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s.sendall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input_msg.encode</w:t>
      </w:r>
      <w:proofErr w:type="spell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msg = 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s.recv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(1024)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564F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msg.decode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64F" w:rsidRPr="004D564F" w:rsidRDefault="004D564F" w:rsidP="004D564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s.close</w:t>
      </w:r>
      <w:proofErr w:type="spellEnd"/>
      <w:proofErr w:type="gramEnd"/>
      <w:r w:rsidRPr="004D564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D564F" w:rsidRPr="004D564F" w:rsidRDefault="004D564F" w:rsidP="004D564F">
      <w:pPr>
        <w:shd w:val="clear" w:color="auto" w:fill="F5F5F5"/>
        <w:spacing w:after="75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noProof/>
          <w:color w:val="3468A4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F" w:rsidRPr="004D564F" w:rsidRDefault="004D564F" w:rsidP="004D564F">
      <w:pPr>
        <w:shd w:val="clear" w:color="auto" w:fill="FFFFFF"/>
        <w:spacing w:before="150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4D564F">
        <w:rPr>
          <w:rFonts w:ascii="Comic Sans MS" w:eastAsia="Times New Roman" w:hAnsi="Comic Sans MS" w:cs="Times New Roman"/>
          <w:color w:val="000000"/>
          <w:sz w:val="20"/>
          <w:szCs w:val="20"/>
        </w:rPr>
        <w:t> </w:t>
      </w:r>
    </w:p>
    <w:p w:rsidR="004D564F" w:rsidRDefault="004D564F">
      <w:bookmarkStart w:id="0" w:name="_GoBack"/>
      <w:bookmarkEnd w:id="0"/>
    </w:p>
    <w:sectPr w:rsidR="004D5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4F"/>
    <w:rsid w:val="004D564F"/>
    <w:rsid w:val="0091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8976"/>
  <w15:chartTrackingRefBased/>
  <w15:docId w15:val="{B94C4963-A73F-43C7-8D5F-4D8D044B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56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D56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D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D564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D564F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D564F"/>
    <w:rPr>
      <w:rFonts w:ascii="Microsoft YaHei UI" w:eastAsia="Microsoft YaHei U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56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D564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4D564F"/>
    <w:rPr>
      <w:color w:val="0000FF"/>
      <w:u w:val="single"/>
    </w:rPr>
  </w:style>
  <w:style w:type="character" w:customStyle="1" w:styleId="cnblogscodecopy">
    <w:name w:val="cnblogs_code_copy"/>
    <w:basedOn w:val="a0"/>
    <w:rsid w:val="004D564F"/>
  </w:style>
  <w:style w:type="character" w:styleId="a7">
    <w:name w:val="Strong"/>
    <w:basedOn w:val="a0"/>
    <w:uiPriority w:val="22"/>
    <w:qFormat/>
    <w:rsid w:val="004D56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7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6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53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1973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53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667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00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06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027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54559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075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13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404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43571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190113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027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87264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149179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56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03339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8749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55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969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275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91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56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56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MnCu8261/p/6403340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1646</Words>
  <Characters>9388</Characters>
  <Application>Microsoft Office Word</Application>
  <DocSecurity>0</DocSecurity>
  <Lines>78</Lines>
  <Paragraphs>22</Paragraphs>
  <ScaleCrop>false</ScaleCrop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Victor</dc:creator>
  <cp:keywords/>
  <dc:description/>
  <cp:lastModifiedBy>Ding Victor</cp:lastModifiedBy>
  <cp:revision>1</cp:revision>
  <dcterms:created xsi:type="dcterms:W3CDTF">2019-04-05T15:09:00Z</dcterms:created>
  <dcterms:modified xsi:type="dcterms:W3CDTF">2019-04-05T15:11:00Z</dcterms:modified>
</cp:coreProperties>
</file>