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90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359"/>
      </w:tblGrid>
      <w:tr w14:paraId="40F7E5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vMerge w:val="restart"/>
          </w:tcPr>
          <w:p w14:paraId="000000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bookmarkStart w:id="0" w:name="_heading=h.h911d2hwbelx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CÔNG TY TNHH VI NA    HOÀNG LONG VŨ</w:t>
            </w:r>
          </w:p>
        </w:tc>
        <w:tc>
          <w:p w14:paraId="000000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CỘNG HÒA XÃ HỘI CHỦ NGHĨA VIỆT NAM</w:t>
            </w:r>
          </w:p>
        </w:tc>
      </w:tr>
      <w:tr w14:paraId="270438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vMerge w:val="continue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p w14:paraId="00000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rtl w:val="0"/>
              </w:rPr>
              <w:t>Độc Lập- Tự Do- Hạnh Phúc</w:t>
            </w:r>
          </w:p>
        </w:tc>
      </w:tr>
      <w:tr w14:paraId="36A288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p w14:paraId="00000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Số 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instrText xml:space="preserve"> MERGEFIELD So_Hop_Dong </w:instrTex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«So_Hop_Dong»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fldChar w:fldCharType="end"/>
            </w:r>
          </w:p>
        </w:tc>
        <w:tc>
          <w:p w14:paraId="00000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t xml:space="preserve">Đồng Nai, Ngày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4"/>
                <w:szCs w:val="24"/>
                <w:rtl w:val="0"/>
                <w:lang w:val="en-US"/>
              </w:rPr>
              <w:fldChar w:fldCharType="begin"/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4"/>
                <w:szCs w:val="24"/>
                <w:rtl w:val="0"/>
                <w:lang w:val="en-US"/>
              </w:rPr>
              <w:instrText xml:space="preserve"> MERGEFIELD Ngay_Ky </w:instrTex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4"/>
                <w:szCs w:val="24"/>
                <w:rtl w:val="0"/>
                <w:lang w:val="en-US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4"/>
                <w:szCs w:val="24"/>
                <w:rtl w:val="0"/>
                <w:lang w:val="en-US"/>
              </w:rPr>
              <w:t>«Ngay_Ky»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4"/>
                <w:szCs w:val="24"/>
                <w:rtl w:val="0"/>
                <w:lang w:val="en-US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t xml:space="preserve"> tháng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instrText xml:space="preserve"> MERGEFIELD Thang_Ky </w:instrTex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t>«Thang_Ky»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t xml:space="preserve"> năm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instrText xml:space="preserve"> MERGEFIELD Nam_Ky </w:instrTex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t>«Nam_Ky»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rtl w:val="0"/>
              </w:rPr>
              <w:fldChar w:fldCharType="end"/>
            </w:r>
          </w:p>
        </w:tc>
      </w:tr>
    </w:tbl>
    <w:p w14:paraId="00000008">
      <w:pPr>
        <w:ind w:hanging="709"/>
        <w:rPr>
          <w:rFonts w:ascii="Times New Roman" w:hAnsi="Times New Roman" w:eastAsia="Times New Roman" w:cs="Times New Roman"/>
          <w:sz w:val="24"/>
          <w:szCs w:val="24"/>
        </w:rPr>
      </w:pPr>
    </w:p>
    <w:p w14:paraId="00000009">
      <w:pPr>
        <w:ind w:hanging="709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GIẤY ĐỀ NGHỊ THANH TOÁN</w:t>
      </w:r>
    </w:p>
    <w:p w14:paraId="0000000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Kính gởi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instrText xml:space="preserve"> MERGEFIELD Ten_Ben_Mua </w:instrTex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«Ten_Ben_Mua»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end"/>
      </w:r>
    </w:p>
    <w:p w14:paraId="0000000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Căn cứ theo phụ lục hợp đồng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 số: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instrText xml:space="preserve"> MERGEFIELD So_HD_Goc </w:instrTex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t>«So_HD_Goc»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fldChar w:fldCharType="end"/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highlight w:val="whit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ký ngày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en-US"/>
        </w:rPr>
        <w:instrText xml:space="preserve"> MERGEFIELD Ngay_Ky_HD_Goc </w:instrText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en-US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en-US"/>
        </w:rPr>
        <w:t>«Ngay_Ky_HD_Goc»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white"/>
          <w:rtl w:val="0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giữa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Ten_Ben_Mua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«Ten_Ben_Mua»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và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Ten_Ben_Ban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«Ten_Ben_Ban»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</w:p>
    <w:p w14:paraId="0000000C">
      <w:pPr>
        <w:ind w:right="-30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Hôm nay, Công ty chúng tôi trân trọng đề nghị Quý Công ty thực hiện thanh toán giá trị đơn hàng với nội dung như sau:</w:t>
      </w:r>
    </w:p>
    <w:p w14:paraId="0000000D">
      <w:pPr>
        <w:spacing w:after="0" w:line="360" w:lineRule="auto"/>
        <w:ind w:right="-73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Số tiền thanh toán: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instrText xml:space="preserve"> MERGEFIELD So_Tien_Thanh_Toan </w:instrTex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«So_Tien_Thanh_Toan»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end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VNĐ</w:t>
      </w:r>
    </w:p>
    <w:p w14:paraId="0000000E">
      <w:pPr>
        <w:spacing w:after="0" w:line="360" w:lineRule="auto"/>
        <w:ind w:right="-7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Bằng chữ: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instrText xml:space="preserve"> MERGEFIELD So_Tien_Thanh_Toan_Bang_Chu </w:instrTex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«So_Tien_Thanh_Toan_Bang_Chu»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.</w:t>
      </w:r>
    </w:p>
    <w:p w14:paraId="0000000F">
      <w:pPr>
        <w:spacing w:after="0" w:line="360" w:lineRule="auto"/>
        <w:ind w:right="-7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Nội dung thanh toán: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Thanh toán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tiền hàng đợt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Dot_Thanh_Toan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«Dot_Thanh_Toan»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Ty_Le_Thanh_Toan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«Ty_Le_Thanh_Toan»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%) theo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phụ lục hợp đồng số: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So_HD_Goc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«So_HD_Goc»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  <w:bookmarkStart w:id="1" w:name="_GoBack"/>
      <w:bookmarkEnd w:id="1"/>
    </w:p>
    <w:p w14:paraId="00000010">
      <w:pPr>
        <w:spacing w:after="0" w:line="360" w:lineRule="auto"/>
        <w:ind w:right="-7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Hình thức thanh toán: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Chuyển khoản</w:t>
      </w:r>
    </w:p>
    <w:p w14:paraId="00000011">
      <w:pPr>
        <w:spacing w:line="360" w:lineRule="auto"/>
        <w:ind w:left="851" w:hanging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Thông tin chuyển khoản như sau:</w:t>
      </w:r>
    </w:p>
    <w:p w14:paraId="00000012">
      <w:pPr>
        <w:spacing w:after="0" w:line="360" w:lineRule="auto"/>
        <w:ind w:right="-731" w:hanging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Tên tài khoản: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instrText xml:space="preserve"> MERGEFIELD Ten_Ben_Ban </w:instrTex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«Ten_Ben_Ban»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end"/>
      </w:r>
    </w:p>
    <w:p w14:paraId="00000013">
      <w:pPr>
        <w:spacing w:line="360" w:lineRule="auto"/>
        <w:ind w:left="851" w:hanging="85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Số tài khoản 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instrText xml:space="preserve"> MERGEFIELD Tai_Khoan_Ben_Ban </w:instrTex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«Tai_Khoan_Ben_Ban»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fldChar w:fldCharType="end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(VNĐ)</w:t>
      </w:r>
    </w:p>
    <w:p w14:paraId="00000014">
      <w:pPr>
        <w:spacing w:before="120" w:line="360" w:lineRule="auto"/>
        <w:ind w:right="-44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Tại                 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instrText xml:space="preserve"> MERGEFIELD Ngan_Hang_Ben_Ban </w:instrTex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«Ngan_Hang_Ben_Ban»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fldChar w:fldCharType="end"/>
      </w:r>
    </w:p>
    <w:p w14:paraId="00000015">
      <w:pPr>
        <w:spacing w:line="360" w:lineRule="auto"/>
        <w:ind w:left="851" w:hanging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Rất mong nhận được sự hợp tác từ Quý Công ty</w:t>
      </w:r>
    </w:p>
    <w:p w14:paraId="00000016">
      <w:pPr>
        <w:spacing w:line="360" w:lineRule="auto"/>
        <w:ind w:left="851" w:hanging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Chúng tôi xin trân trọng cảm ơn!</w:t>
      </w:r>
    </w:p>
    <w:tbl>
      <w:tblPr>
        <w:tblStyle w:val="14"/>
        <w:tblW w:w="8642" w:type="dxa"/>
        <w:tblInd w:w="85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6096"/>
      </w:tblGrid>
      <w:tr w14:paraId="6BC071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p w14:paraId="00000018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ĐẠI DIỆN CTY TNHH VI NA HOÀNG LONG VŨ</w:t>
            </w:r>
          </w:p>
        </w:tc>
      </w:tr>
    </w:tbl>
    <w:p w14:paraId="0000001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</w:t>
      </w:r>
    </w:p>
    <w:p w14:paraId="0000001A">
      <w:pPr>
        <w:ind w:left="851" w:hanging="851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</w:t>
      </w:r>
    </w:p>
    <w:p w14:paraId="0000001B">
      <w:pPr>
        <w:ind w:left="851" w:hanging="851"/>
        <w:rPr>
          <w:rFonts w:ascii="Times New Roman" w:hAnsi="Times New Roman" w:eastAsia="Times New Roman" w:cs="Times New Roman"/>
          <w:sz w:val="24"/>
          <w:szCs w:val="24"/>
        </w:rPr>
      </w:pPr>
    </w:p>
    <w:p w14:paraId="0000001C">
      <w:pPr>
        <w:ind w:left="851" w:hanging="851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ind w:left="851" w:hanging="851"/>
        <w:rPr>
          <w:rFonts w:ascii="Times New Roman" w:hAnsi="Times New Roman" w:eastAsia="Times New Roman" w:cs="Times New Roman"/>
          <w:sz w:val="24"/>
          <w:szCs w:val="24"/>
        </w:rPr>
      </w:pPr>
    </w:p>
    <w:p w14:paraId="0000001E">
      <w:pPr>
        <w:ind w:left="851" w:hanging="851"/>
        <w:rPr>
          <w:rFonts w:ascii="Times New Roman" w:hAnsi="Times New Roman" w:eastAsia="Times New Roman" w:cs="Times New Roman"/>
          <w:sz w:val="24"/>
          <w:szCs w:val="24"/>
        </w:rPr>
      </w:pPr>
    </w:p>
    <w:p w14:paraId="0000001F">
      <w:pPr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7" w:h="16839"/>
      <w:pgMar w:top="1440" w:right="1417" w:bottom="1440" w:left="141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0C41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HHuhccVQgxTXRtF/c6212Fj6A==">CgMxLjAyDmguaDkxMWQyaHdiZWx4OAByITEydEo1Ul9fWU4xU2FLMEFha1oyQmpwakZ1dFJ0cGRJNQ==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212</Words>
  <Characters>819</Characters>
  <TotalTime>4</TotalTime>
  <ScaleCrop>false</ScaleCrop>
  <LinksUpToDate>false</LinksUpToDate>
  <CharactersWithSpaces>1312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2026-08-17T03:40:56Z</dcterms:created>
  <dc:creator>PC</dc:creator>
  <cp:lastModifiedBy>WPS_1785806526</cp:lastModifiedBy>
  <dcterms:modified xsi:type="dcterms:W3CDTF">2026-08-17T04:16:48Z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eyJoZGlkIjoiOGI5OGNmZjMyNjdmYjI3ZDAxYTdlYjNjY2YwNjhiYzUiLCJ1c2VySWQiOiIxMzc0NDAxMzY4MzI2In0=</vt:lpwstr>
  </property>
  <property fmtid="{D5CDD505-2E9C-101B-9397-08002B2CF9AE}" pid="3" name="KSOProductBuildVer">
    <vt:lpwstr>1066-12.1.0.28032</vt:lpwstr>
  </property>
  <property fmtid="{D5CDD505-2E9C-101B-9397-08002B2CF9AE}" pid="4" name="ICV">
    <vt:lpwstr>67B1BB91F06846FCAD8A33E6A4933C43_13</vt:lpwstr>
  </property>
</Properties>
</file>