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C4" w:rsidRPr="00DD07C4" w:rsidRDefault="00DD07C4" w:rsidP="00DD07C4">
      <w:pPr>
        <w:shd w:val="clear" w:color="auto" w:fill="FFFFFF"/>
        <w:adjustRightInd/>
        <w:snapToGrid/>
        <w:spacing w:before="100" w:beforeAutospacing="1" w:after="210"/>
        <w:outlineLvl w:val="0"/>
        <w:rPr>
          <w:rFonts w:ascii="Arial" w:eastAsia="宋体" w:hAnsi="Arial" w:cs="Arial"/>
          <w:kern w:val="36"/>
          <w:sz w:val="54"/>
          <w:szCs w:val="54"/>
        </w:rPr>
      </w:pPr>
      <w:r>
        <w:rPr>
          <w:rFonts w:ascii="Arial" w:eastAsia="宋体" w:hAnsi="Arial" w:cs="Arial"/>
          <w:kern w:val="36"/>
          <w:sz w:val="54"/>
          <w:szCs w:val="54"/>
        </w:rPr>
        <w:t>系统</w:t>
      </w:r>
      <w:bookmarkStart w:id="0" w:name="_GoBack"/>
      <w:bookmarkEnd w:id="0"/>
      <w:r w:rsidRPr="00DD07C4">
        <w:rPr>
          <w:rFonts w:ascii="Arial" w:eastAsia="宋体" w:hAnsi="Arial" w:cs="Arial"/>
          <w:kern w:val="36"/>
          <w:sz w:val="54"/>
          <w:szCs w:val="54"/>
        </w:rPr>
        <w:t>目录结构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project 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应用部署目录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├─addon 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├─editor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├─controller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插件控制器目录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├─data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插件数据如安装卸载脚本目录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├─logic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插件逻辑目录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├─static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插件静态资源目录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├─view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插件视图目录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└─Editor.php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插件类文件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│  ├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─ ...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更多插件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└─AddonInterface.php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插件接口文件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├─app   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├─common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公共模块目录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├─behavior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系统行为目录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├─AppBegin.php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应用开始行为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├─AppEnd.php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应用结束行为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├─InitBase.php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应用初始化基础信息行为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└─InitHook.php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应用初始化钩子与插件行为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├─controller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系统公用控制器目录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├─AddonBase.php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插件控制器基类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└─ControllerBase.php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系统通用控制器基类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├─logic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系统公用逻辑目录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├─model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系统公用模型目录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├─validate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系统公用验证目录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├─service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系统公用服务目录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├─pay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支付服务目录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├─storage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云存储服务目录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├─BaseInterface.php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服务接口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├─ServiceBase.php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服务基础类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├─Pay.php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支付服务类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├─Storage.php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云存储服务类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│  │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  │  └─ ...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更多服务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└─view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系统公用视图目录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│  ├─api                            API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模块目录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├─controller                  API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接口控制器目录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├─error                       API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错误码目录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├─logic                       API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业务逻辑目录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│  │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  └─...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更多目录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├─admin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后台模块目录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├─index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前端模块目录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├─install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安装模块目录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├─command.php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命令行工具配置文件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├─common.php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应用公共（函数）文件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├─config.php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应用（公共）配置文件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├─database.php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数据库配置文件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├─tags.php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应用行为扩展定义文件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├─route.php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路由配置文件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│  └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─...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更多模块与文件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├─data  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数据库备份目录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├─extend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扩展类库目录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lastRenderedPageBreak/>
        <w:t xml:space="preserve">├─tool  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工具目录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├─public                            Web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部署目录（对外访问目录）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├─static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静态资源存放目录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(css,js,image)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├─upload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系统文件上传存放目录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├─index.php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应用前端入口文件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├─api.php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API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接口入口文件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├─admin.php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应用后台入口文件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└─.htaccess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用于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 apache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的重写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├─runtime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应用的运行时目录（可写，可设置）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├─vendor                            </w:t>
      </w: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第三方类库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目录（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Composer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）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├─thinkphp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框架系统目录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├─lang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语言包目录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├─library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框架核心类库目录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├─think                       Think </w:t>
      </w: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类库包目录</w:t>
      </w:r>
      <w:proofErr w:type="gramEnd"/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proofErr w:type="gramStart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│  </w:t>
      </w:r>
      <w:proofErr w:type="gramEnd"/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└─traits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 Traits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├─tpl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系统模板目录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├─.travis.yml                    CI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定义文件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├─base.php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基础定义文件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├─composer.json                  composer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定义文件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├─console.php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控制台入口文件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├─convention.php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惯例配置文件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├─helper.php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助手函数文件（可选）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├─LICENSE.txt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授权说明文件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├─phpunit.xml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单元测试配置文件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├─README.md                      README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│  └─start.php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框架引导文件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├─build.php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自动生成定义文件（参考）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├─composer.json                     composer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定义文件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├─LICENSE.txt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授权说明文件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sz w:val="20"/>
          <w:szCs w:val="20"/>
          <w:bdr w:val="none" w:sz="0" w:space="0" w:color="auto" w:frame="1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├─README.md                         README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文件</w:t>
      </w:r>
    </w:p>
    <w:p w:rsidR="00DD07C4" w:rsidRPr="00DD07C4" w:rsidRDefault="00DD07C4" w:rsidP="00DD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sz w:val="20"/>
          <w:szCs w:val="20"/>
        </w:rPr>
      </w:pP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 xml:space="preserve">└─think                             </w:t>
      </w:r>
      <w:r w:rsidRPr="00DD07C4">
        <w:rPr>
          <w:rFonts w:ascii="Consolas" w:eastAsia="宋体" w:hAnsi="Consolas" w:cs="宋体"/>
          <w:sz w:val="20"/>
          <w:szCs w:val="20"/>
          <w:bdr w:val="none" w:sz="0" w:space="0" w:color="auto" w:frame="1"/>
        </w:rPr>
        <w:t>命令行入口文件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D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D07C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07C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DD0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07C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07C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2018-04-08T00:27:00Z</dcterms:modified>
</cp:coreProperties>
</file>