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720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>/* 회원기능 (Member View, Service, DAO, member-query.xml)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1. 내 정보 조회(   </w:t>
      </w:r>
      <w:r>
        <w:rPr>
          <w:b/>
          <w:sz w:val="26"/>
          <w:szCs w:val="26"/>
          <w:rtl w:val="off"/>
        </w:rPr>
        <w:t>selectMyInfo()</w:t>
      </w:r>
      <w:r>
        <w:rPr>
          <w:sz w:val="26"/>
          <w:szCs w:val="26"/>
          <w:rtl w:val="off"/>
        </w:rPr>
        <w:t xml:space="preserve">   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2. 회원 목록 조회(아이디, 이름, 성별) (  </w:t>
      </w:r>
      <w:r>
        <w:rPr>
          <w:b/>
          <w:sz w:val="26"/>
          <w:szCs w:val="26"/>
          <w:rtl w:val="off"/>
        </w:rPr>
        <w:t xml:space="preserve">selectAll() </w:t>
      </w:r>
      <w:r>
        <w:rPr>
          <w:sz w:val="26"/>
          <w:szCs w:val="26"/>
          <w:rtl w:val="off"/>
        </w:rPr>
        <w:t xml:space="preserve"> 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3. 내 정보 수정(이름, 성별)   (  </w:t>
      </w:r>
      <w:r>
        <w:rPr>
          <w:b/>
          <w:sz w:val="26"/>
          <w:szCs w:val="26"/>
          <w:rtl w:val="off"/>
        </w:rPr>
        <w:t xml:space="preserve">updateMember() </w:t>
      </w:r>
      <w:r>
        <w:rPr>
          <w:sz w:val="26"/>
          <w:szCs w:val="26"/>
          <w:rtl w:val="off"/>
        </w:rPr>
        <w:t xml:space="preserve"> 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4. 비밀번호 변경(현재 비밀번호, 새 비밀번호, 새 비밀번호 확인)  </w:t>
      </w:r>
    </w:p>
    <w:p>
      <w:pPr>
        <w:ind w:left="720" w:firstLine="720"/>
        <w:rPr>
          <w:sz w:val="26"/>
          <w:szCs w:val="26"/>
        </w:rPr>
      </w:pPr>
      <w:r>
        <w:rPr>
          <w:sz w:val="26"/>
          <w:szCs w:val="26"/>
          <w:rtl w:val="off"/>
        </w:rPr>
        <w:t xml:space="preserve">(  </w:t>
      </w:r>
      <w:r>
        <w:rPr>
          <w:b/>
          <w:sz w:val="26"/>
          <w:szCs w:val="26"/>
          <w:rtl w:val="off"/>
        </w:rPr>
        <w:t>updatePw()</w:t>
      </w:r>
      <w:r>
        <w:rPr>
          <w:sz w:val="26"/>
          <w:szCs w:val="26"/>
          <w:rtl w:val="off"/>
        </w:rPr>
        <w:t xml:space="preserve">  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5. 회원 탈퇴  (  </w:t>
      </w:r>
      <w:r>
        <w:rPr>
          <w:b/>
          <w:sz w:val="26"/>
          <w:szCs w:val="26"/>
          <w:rtl w:val="off"/>
        </w:rPr>
        <w:t>secession()</w:t>
      </w:r>
      <w:r>
        <w:rPr>
          <w:sz w:val="26"/>
          <w:szCs w:val="26"/>
          <w:rtl w:val="off"/>
        </w:rPr>
        <w:t xml:space="preserve">  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------------------------------------------------------------------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게시판 기능 (Board View, Service, DAO, board-query.xml)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1. 게시글 목록 조회(작성일 내림차순)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</w:t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 (게시글 번호, 제목[댓글 수], 작성자명, 작성일, 조회수 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(   </w:t>
      </w:r>
      <w:r>
        <w:rPr>
          <w:b/>
          <w:sz w:val="26"/>
          <w:szCs w:val="26"/>
          <w:rtl w:val="off"/>
        </w:rPr>
        <w:t xml:space="preserve"> selectAllBoard() </w:t>
      </w:r>
      <w:r>
        <w:rPr>
          <w:sz w:val="26"/>
          <w:szCs w:val="26"/>
          <w:rtl w:val="off"/>
        </w:rPr>
        <w:t xml:space="preserve">   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2. 게시글 상세 조회(게시글 번호 입력 받음)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(게시글 번호, 제목, 내용, 작성자명, 작성일, 조회수,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댓글 목록(작성일 오름차순 )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( </w:t>
      </w:r>
      <w:r>
        <w:rPr>
          <w:b/>
          <w:sz w:val="26"/>
          <w:szCs w:val="26"/>
          <w:rtl w:val="off"/>
        </w:rPr>
        <w:t xml:space="preserve">   selectBoard() </w:t>
      </w:r>
      <w:r>
        <w:rPr>
          <w:sz w:val="26"/>
          <w:szCs w:val="26"/>
          <w:rtl w:val="off"/>
        </w:rPr>
        <w:t xml:space="preserve">  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   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2-1. 댓글 작성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2-2. 댓글 수정 (자신의 댓글만)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2-3. 댓글 삭제 (자신의 댓글만)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// 자신이 작성한 글 일때만 메뉴 노출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2-4. 게시글 수정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    2-5. 게시글 삭제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    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   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3. 게시글 작성(제목, 내용 INSERT)      (  </w:t>
      </w:r>
      <w:r>
        <w:rPr>
          <w:b/>
          <w:sz w:val="26"/>
          <w:szCs w:val="26"/>
          <w:rtl w:val="off"/>
        </w:rPr>
        <w:t xml:space="preserve">  insertBoard() </w:t>
      </w:r>
      <w:r>
        <w:rPr>
          <w:sz w:val="26"/>
          <w:szCs w:val="26"/>
          <w:rtl w:val="off"/>
        </w:rPr>
        <w:t xml:space="preserve">   )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</w:t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>-&gt; 작성 성공 시 상세 조회 수행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ab/>
      </w:r>
      <w:r>
        <w:rPr>
          <w:rFonts w:ascii="Arial Unicode MS" w:eastAsia="Arial Unicode MS" w:hAnsi="Arial Unicode MS" w:cs="Arial Unicode MS"/>
          <w:sz w:val="26"/>
          <w:szCs w:val="26"/>
          <w:rtl w:val="off"/>
        </w:rPr>
        <w:t xml:space="preserve"> * 4. 게시글 검색(제목, 내용, 제목+내용, 작성자)   (   </w:t>
      </w:r>
      <w:r>
        <w:rPr>
          <w:b/>
          <w:sz w:val="26"/>
          <w:szCs w:val="26"/>
          <w:rtl w:val="off"/>
        </w:rPr>
        <w:t xml:space="preserve">searchBoard()   </w:t>
      </w:r>
      <w:r>
        <w:rPr>
          <w:sz w:val="26"/>
          <w:szCs w:val="26"/>
          <w:rtl w:val="off"/>
        </w:rPr>
        <w:t>)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</w:t>
      </w:r>
    </w:p>
    <w:p>
      <w:pPr>
        <w:rPr>
          <w:sz w:val="26"/>
          <w:szCs w:val="26"/>
        </w:rPr>
      </w:pPr>
      <w:r>
        <w:rPr>
          <w:sz w:val="26"/>
          <w:szCs w:val="26"/>
          <w:rtl w:val="off"/>
        </w:rPr>
        <w:tab/>
      </w:r>
      <w:r>
        <w:rPr>
          <w:sz w:val="26"/>
          <w:szCs w:val="26"/>
          <w:rtl w:val="off"/>
        </w:rPr>
        <w:t xml:space="preserve"> * */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br w:type="page"/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rPr>
          <w:b/>
          <w:bCs/>
          <w:sz w:val="26"/>
          <w:szCs w:val="26"/>
          <w:highlight w:val="yellow"/>
        </w:rPr>
      </w:pPr>
      <w:r>
        <w:rPr>
          <w:b/>
          <w:bCs/>
          <w:sz w:val="26"/>
          <w:szCs w:val="26"/>
          <w:highlight w:val="yellow"/>
          <w:rtl w:val="off"/>
        </w:rPr>
        <w:t>edu.kh.jdbc.board.view.BoardView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edu.kh.jdbc.board.model.dao.BoardDAO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edu.kh.jdbc.board.model.dao.CommentDAO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edu.kh.jdbc.board.model.service.BoardService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edu.kh.jdbc.board.model.service.CommentService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edu.kh.jdbc.board.model.vo.Board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edu.kh.jdbc.board.model.vo.Comment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edu.kh.jdbc.member.model.dao.MemberDAO</w:t>
      </w:r>
    </w:p>
    <w:p>
      <w:pPr>
        <w:rPr>
          <w:sz w:val="26"/>
          <w:szCs w:val="26"/>
          <w:highlight w:val="yellow"/>
        </w:rPr>
      </w:pPr>
      <w:r>
        <w:rPr>
          <w:sz w:val="26"/>
          <w:szCs w:val="26"/>
          <w:highlight w:val="yellow"/>
          <w:rtl w:val="off"/>
        </w:rPr>
        <w:t>edu.kh.jdbc.member.model.service.MemberService</w:t>
      </w: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edu.kh.jdbc.member.view.MemberView</w:t>
      </w: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edu.kh.jdbc.member.vo.Member</w:t>
      </w:r>
    </w:p>
    <w:p>
      <w:pPr>
        <w:rPr>
          <w:lang/>
          <w:color w:val="69D8AD"/>
          <w:sz w:val="26"/>
          <w:szCs w:val="26"/>
          <w:highlight w:val="yellow"/>
          <w:rtl w:val="off"/>
        </w:rPr>
      </w:pP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edu.kh.jdbc.main.model.dao.MainDAO</w:t>
      </w:r>
    </w:p>
    <w:p>
      <w:pPr>
        <w:rPr>
          <w:sz w:val="26"/>
          <w:szCs w:val="26"/>
        </w:rPr>
      </w:pP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edu.kh.jdbc.main.model.service.MainService</w:t>
      </w: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edu.kh.jdbc.main.view.MainView</w:t>
      </w: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edu.kh.jdbc.main.run.MainRun</w:t>
      </w:r>
    </w:p>
    <w:p>
      <w:pPr>
        <w:rPr>
          <w:sz w:val="26"/>
          <w:szCs w:val="26"/>
        </w:rPr>
      </w:pP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edu.kh.jdbc.common.CreateXMLFile</w:t>
      </w:r>
    </w:p>
    <w:p>
      <w:pPr>
        <w:rPr>
          <w:color w:val="69D8AD"/>
          <w:sz w:val="26"/>
          <w:szCs w:val="26"/>
          <w:highlight w:val="yellow"/>
        </w:rPr>
      </w:pPr>
      <w:r>
        <w:rPr>
          <w:color w:val="69D8AD"/>
          <w:sz w:val="26"/>
          <w:szCs w:val="26"/>
          <w:highlight w:val="yellow"/>
          <w:rtl w:val="off"/>
        </w:rPr>
        <w:t>edu.kh.jdbc.common.JDBCTemplate</w:t>
      </w:r>
    </w:p>
    <w:p>
      <w:pPr>
        <w:rPr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</dc:creator>
  <cp:keywords/>
  <dc:description/>
  <cp:lastModifiedBy>JE</cp:lastModifiedBy>
  <cp:revision>1</cp:revision>
  <dcterms:modified xsi:type="dcterms:W3CDTF">2023-02-06T06:13:56Z</dcterms:modified>
  <cp:version>1100.0100.01</cp:version>
</cp:coreProperties>
</file>