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797"/>
        <w:gridCol w:w="963"/>
      </w:tblGrid>
      <w:tr w:rsidR="00BD1649" w:rsidRPr="00FE4B28" w14:paraId="69B63924" w14:textId="77777777" w:rsidTr="00E51AA3"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56184467" w14:textId="2A344E41" w:rsidR="00BD1649" w:rsidRPr="00FE4B28" w:rsidRDefault="00A44DF5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"/>
              </w:rPr>
              <w:t>7</w:t>
            </w:r>
            <w:r w:rsidR="00BD1649" w:rsidRPr="00FE4B28">
              <w:rPr>
                <w:rFonts w:ascii="맑은 고딕" w:eastAsia="맑은 고딕" w:hAnsi="맑은 고딕" w:hint="eastAsia"/>
                <w:b/>
                <w:sz w:val="22"/>
                <w:szCs w:val="2"/>
              </w:rPr>
              <w:t>월 목표</w:t>
            </w:r>
          </w:p>
        </w:tc>
        <w:tc>
          <w:tcPr>
            <w:tcW w:w="8760" w:type="dxa"/>
            <w:gridSpan w:val="2"/>
            <w:vAlign w:val="center"/>
          </w:tcPr>
          <w:p w14:paraId="02E58C17" w14:textId="77777777" w:rsidR="00255B86" w:rsidRDefault="00BD1649" w:rsidP="00255B86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Cs w:val="2"/>
              </w:rPr>
            </w:pPr>
            <w:r w:rsidRPr="00A44DF5">
              <w:rPr>
                <w:rFonts w:ascii="맑은 고딕" w:eastAsia="맑은 고딕" w:hAnsi="맑은 고딕"/>
                <w:b/>
                <w:szCs w:val="2"/>
              </w:rPr>
              <w:t xml:space="preserve">Selector </w:t>
            </w:r>
            <w:r w:rsidR="00A44DF5" w:rsidRPr="00A44DF5">
              <w:rPr>
                <w:rFonts w:ascii="맑은 고딕" w:eastAsia="맑은 고딕" w:hAnsi="맑은 고딕" w:hint="eastAsia"/>
                <w:b/>
                <w:szCs w:val="2"/>
              </w:rPr>
              <w:t>f</w:t>
            </w:r>
            <w:r w:rsidR="00A44DF5" w:rsidRPr="00A44DF5">
              <w:rPr>
                <w:rFonts w:ascii="맑은 고딕" w:eastAsia="맑은 고딕" w:hAnsi="맑은 고딕"/>
                <w:b/>
                <w:szCs w:val="2"/>
              </w:rPr>
              <w:t xml:space="preserve">rame </w:t>
            </w:r>
            <w:r w:rsidR="00A44DF5" w:rsidRPr="00A44DF5">
              <w:rPr>
                <w:rFonts w:ascii="맑은 고딕" w:eastAsia="맑은 고딕" w:hAnsi="맑은 고딕" w:hint="eastAsia"/>
                <w:b/>
                <w:szCs w:val="2"/>
              </w:rPr>
              <w:t>오버레이 이상 출력 개선</w:t>
            </w:r>
            <w:r w:rsidR="00A44DF5" w:rsidRPr="00A44DF5">
              <w:rPr>
                <w:rFonts w:ascii="맑은 고딕" w:eastAsia="맑은 고딕" w:hAnsi="맑은 고딕"/>
                <w:b/>
                <w:szCs w:val="2"/>
              </w:rPr>
              <w:t xml:space="preserve">, </w:t>
            </w:r>
            <w:r w:rsidR="00255B86">
              <w:rPr>
                <w:rFonts w:ascii="맑은 고딕" w:eastAsia="맑은 고딕" w:hAnsi="맑은 고딕" w:hint="eastAsia"/>
                <w:b/>
                <w:szCs w:val="2"/>
              </w:rPr>
              <w:t>b</w:t>
            </w:r>
            <w:r w:rsidR="00255B86">
              <w:rPr>
                <w:rFonts w:ascii="맑은 고딕" w:eastAsia="맑은 고딕" w:hAnsi="맑은 고딕"/>
                <w:b/>
                <w:szCs w:val="2"/>
              </w:rPr>
              <w:t xml:space="preserve">eBOT </w:t>
            </w:r>
            <w:r w:rsidR="00255B86">
              <w:rPr>
                <w:rFonts w:ascii="맑은 고딕" w:eastAsia="맑은 고딕" w:hAnsi="맑은 고딕" w:hint="eastAsia"/>
                <w:b/>
                <w:szCs w:val="2"/>
              </w:rPr>
              <w:t>익스텐션간 백그라운드 통신 개선</w:t>
            </w:r>
            <w:r w:rsidR="00255B86">
              <w:rPr>
                <w:rFonts w:ascii="맑은 고딕" w:eastAsia="맑은 고딕" w:hAnsi="맑은 고딕"/>
                <w:b/>
                <w:szCs w:val="2"/>
              </w:rPr>
              <w:t xml:space="preserve">, </w:t>
            </w:r>
          </w:p>
          <w:p w14:paraId="7C0512FC" w14:textId="0470C388" w:rsidR="00BD1649" w:rsidRPr="003F678A" w:rsidRDefault="00A44DF5" w:rsidP="00255B86">
            <w:pPr>
              <w:spacing w:line="276" w:lineRule="auto"/>
              <w:jc w:val="left"/>
              <w:rPr>
                <w:rFonts w:ascii="맑은 고딕" w:eastAsia="맑은 고딕" w:hAnsi="맑은 고딕" w:hint="eastAsia"/>
                <w:b/>
                <w:sz w:val="16"/>
                <w:szCs w:val="18"/>
              </w:rPr>
            </w:pPr>
            <w:r w:rsidRPr="00A44DF5">
              <w:rPr>
                <w:rFonts w:ascii="맑은 고딕" w:eastAsia="맑은 고딕" w:hAnsi="맑은 고딕" w:hint="eastAsia"/>
                <w:b/>
                <w:szCs w:val="2"/>
              </w:rPr>
              <w:t>전자약 프로젝트 구체화</w:t>
            </w:r>
            <w:r w:rsidR="00255B86">
              <w:rPr>
                <w:rFonts w:ascii="맑은 고딕" w:eastAsia="맑은 고딕" w:hAnsi="맑은 고딕" w:hint="eastAsia"/>
                <w:b/>
                <w:szCs w:val="2"/>
              </w:rPr>
              <w:t>,</w:t>
            </w:r>
            <w:r w:rsidR="00255B86">
              <w:rPr>
                <w:rFonts w:ascii="맑은 고딕" w:eastAsia="맑은 고딕" w:hAnsi="맑은 고딕"/>
                <w:b/>
                <w:szCs w:val="2"/>
              </w:rPr>
              <w:t xml:space="preserve"> </w:t>
            </w:r>
            <w:r w:rsidR="003F678A">
              <w:rPr>
                <w:rFonts w:ascii="맑은 고딕" w:eastAsia="맑은 고딕" w:hAnsi="맑은 고딕" w:hint="eastAsia"/>
                <w:b/>
                <w:szCs w:val="2"/>
              </w:rPr>
              <w:t>전자약 데이터 수집 및 개발 환경 구성</w:t>
            </w:r>
          </w:p>
        </w:tc>
      </w:tr>
      <w:tr w:rsidR="009F7FA8" w:rsidRPr="00FE4B28" w14:paraId="7C2E6FAE" w14:textId="77777777" w:rsidTr="00CA793B">
        <w:trPr>
          <w:trHeight w:val="137"/>
        </w:trPr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1645552A" w14:textId="38EB8CF9" w:rsidR="009F7FA8" w:rsidRPr="00FE4B28" w:rsidRDefault="00F605A6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  <w:r w:rsidRPr="00FE4B28">
              <w:rPr>
                <w:rFonts w:ascii="맑은 고딕" w:eastAsia="맑은 고딕" w:hAnsi="맑은 고딕" w:hint="eastAsia"/>
                <w:b/>
                <w:sz w:val="22"/>
                <w:szCs w:val="2"/>
              </w:rPr>
              <w:t>세부</w:t>
            </w:r>
            <w:r w:rsidR="009F7FA8" w:rsidRPr="00FE4B28">
              <w:rPr>
                <w:rFonts w:ascii="맑은 고딕" w:eastAsia="맑은 고딕" w:hAnsi="맑은 고딕" w:hint="eastAsia"/>
                <w:b/>
                <w:sz w:val="22"/>
                <w:szCs w:val="2"/>
              </w:rPr>
              <w:t xml:space="preserve"> 목표</w:t>
            </w:r>
          </w:p>
        </w:tc>
        <w:tc>
          <w:tcPr>
            <w:tcW w:w="7797" w:type="dxa"/>
            <w:shd w:val="clear" w:color="auto" w:fill="D9D9D9" w:themeFill="background1" w:themeFillShade="D9"/>
            <w:vAlign w:val="center"/>
          </w:tcPr>
          <w:p w14:paraId="7C7EAE5C" w14:textId="0E2B1D93" w:rsidR="009F7FA8" w:rsidRPr="00FE4B28" w:rsidRDefault="009F7FA8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16"/>
                <w:szCs w:val="2"/>
              </w:rPr>
            </w:pPr>
            <w:r w:rsidRPr="00FE4B28">
              <w:rPr>
                <w:rFonts w:ascii="맑은 고딕" w:eastAsia="맑은 고딕" w:hAnsi="맑은 고딕" w:hint="eastAsia"/>
                <w:b/>
                <w:sz w:val="16"/>
                <w:szCs w:val="2"/>
              </w:rPr>
              <w:t>과제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E40EF6F" w14:textId="63DCF97A" w:rsidR="009F7FA8" w:rsidRPr="00FE4B28" w:rsidRDefault="009F7FA8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16"/>
                <w:szCs w:val="2"/>
              </w:rPr>
            </w:pPr>
            <w:r w:rsidRPr="00FE4B28">
              <w:rPr>
                <w:rFonts w:ascii="맑은 고딕" w:eastAsia="맑은 고딕" w:hAnsi="맑은 고딕" w:hint="eastAsia"/>
                <w:b/>
                <w:sz w:val="16"/>
                <w:szCs w:val="2"/>
              </w:rPr>
              <w:t>가중치</w:t>
            </w:r>
            <w:r w:rsidR="00F605A6" w:rsidRPr="00FE4B28">
              <w:rPr>
                <w:rFonts w:ascii="맑은 고딕" w:eastAsia="맑은 고딕" w:hAnsi="맑은 고딕" w:hint="eastAsia"/>
                <w:b/>
                <w:sz w:val="16"/>
                <w:szCs w:val="2"/>
              </w:rPr>
              <w:t>(</w:t>
            </w:r>
            <w:r w:rsidR="00F605A6" w:rsidRPr="00FE4B28">
              <w:rPr>
                <w:rFonts w:ascii="맑은 고딕" w:eastAsia="맑은 고딕" w:hAnsi="맑은 고딕"/>
                <w:b/>
                <w:sz w:val="16"/>
                <w:szCs w:val="2"/>
              </w:rPr>
              <w:t>%)</w:t>
            </w:r>
          </w:p>
        </w:tc>
      </w:tr>
      <w:tr w:rsidR="00F605A6" w:rsidRPr="00FE4B28" w14:paraId="5DC09896" w14:textId="77777777" w:rsidTr="00CA793B">
        <w:trPr>
          <w:trHeight w:val="1038"/>
        </w:trPr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0EBB13FD" w14:textId="030D921A" w:rsidR="00F605A6" w:rsidRPr="00FE4B28" w:rsidRDefault="00F605A6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</w:p>
        </w:tc>
        <w:tc>
          <w:tcPr>
            <w:tcW w:w="7797" w:type="dxa"/>
            <w:shd w:val="clear" w:color="auto" w:fill="auto"/>
            <w:vAlign w:val="center"/>
          </w:tcPr>
          <w:p w14:paraId="53F8EBB0" w14:textId="13C7E91B" w:rsidR="0077074F" w:rsidRDefault="000D3E71" w:rsidP="00FE4B28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Cs w:val="2"/>
              </w:rPr>
            </w:pPr>
            <w:r w:rsidRPr="00A44DF5">
              <w:rPr>
                <w:rFonts w:ascii="맑은 고딕" w:eastAsia="맑은 고딕" w:hAnsi="맑은 고딕"/>
                <w:b/>
                <w:szCs w:val="2"/>
              </w:rPr>
              <w:t xml:space="preserve">Selector </w:t>
            </w:r>
            <w:r w:rsidRPr="00A44DF5">
              <w:rPr>
                <w:rFonts w:ascii="맑은 고딕" w:eastAsia="맑은 고딕" w:hAnsi="맑은 고딕" w:hint="eastAsia"/>
                <w:b/>
                <w:szCs w:val="2"/>
              </w:rPr>
              <w:t>f</w:t>
            </w:r>
            <w:r w:rsidRPr="00A44DF5">
              <w:rPr>
                <w:rFonts w:ascii="맑은 고딕" w:eastAsia="맑은 고딕" w:hAnsi="맑은 고딕"/>
                <w:b/>
                <w:szCs w:val="2"/>
              </w:rPr>
              <w:t xml:space="preserve">rame </w:t>
            </w:r>
            <w:r w:rsidRPr="00A44DF5">
              <w:rPr>
                <w:rFonts w:ascii="맑은 고딕" w:eastAsia="맑은 고딕" w:hAnsi="맑은 고딕" w:hint="eastAsia"/>
                <w:b/>
                <w:szCs w:val="2"/>
              </w:rPr>
              <w:t>오버레이 이상 출력 개선</w:t>
            </w:r>
          </w:p>
          <w:p w14:paraId="77465AD7" w14:textId="77777777" w:rsidR="000D3E71" w:rsidRPr="00507066" w:rsidRDefault="000D3E71" w:rsidP="00FE4B28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</w:p>
          <w:p w14:paraId="1626339E" w14:textId="1CD3E1AF" w:rsidR="0077074F" w:rsidRDefault="0077074F" w:rsidP="00FE4B28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문제상황]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0D3E71">
              <w:rPr>
                <w:rFonts w:ascii="맑은 고딕" w:eastAsia="맑은 고딕" w:hAnsi="맑은 고딕"/>
                <w:sz w:val="16"/>
                <w:szCs w:val="18"/>
              </w:rPr>
              <w:t xml:space="preserve">frame </w:t>
            </w:r>
            <w:r w:rsidR="000D3E71">
              <w:rPr>
                <w:rFonts w:ascii="맑은 고딕" w:eastAsia="맑은 고딕" w:hAnsi="맑은 고딕" w:hint="eastAsia"/>
                <w:sz w:val="16"/>
                <w:szCs w:val="18"/>
              </w:rPr>
              <w:t>內 셀렉터 선택시 오버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레이가 이상출력되는 문제가 발생</w:t>
            </w:r>
          </w:p>
          <w:p w14:paraId="0181171B" w14:textId="77777777" w:rsidR="0077074F" w:rsidRDefault="0077074F" w:rsidP="00FE4B2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60A7C0C1" w14:textId="71149203" w:rsidR="0077074F" w:rsidRDefault="0077074F" w:rsidP="00FE4B2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원인]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 xml:space="preserve"> iframe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과 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>frame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에 대한 구분이 되어 있지 않으며 네트워크 로드 속도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이상현상</w:t>
            </w:r>
          </w:p>
          <w:p w14:paraId="3D326FBB" w14:textId="77777777" w:rsidR="003F678A" w:rsidRDefault="003F678A" w:rsidP="00FE4B28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</w:p>
          <w:p w14:paraId="2F9FD365" w14:textId="77777777" w:rsidR="0077074F" w:rsidRPr="0017611A" w:rsidRDefault="0077074F" w:rsidP="00FE4B28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해결방안]</w:t>
            </w:r>
          </w:p>
          <w:p w14:paraId="1E4BCC6E" w14:textId="6BD6DCD4" w:rsidR="0077074F" w:rsidRDefault="0077074F" w:rsidP="00FE4B2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1.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크롬 익스텐션의 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>notifyFrame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함수의 비동기 처리</w:t>
            </w:r>
          </w:p>
          <w:p w14:paraId="431FAE06" w14:textId="7FFC8E7A" w:rsidR="00D62108" w:rsidRDefault="00D62108" w:rsidP="00FE4B2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. 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>iframe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과 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>frame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을 구분하여 적절하게 예외 처리</w:t>
            </w:r>
          </w:p>
          <w:p w14:paraId="2264C674" w14:textId="32531EF6" w:rsidR="00D62108" w:rsidRDefault="00D62108" w:rsidP="00FE4B2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3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 xml:space="preserve">.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셀렉터 버튼 클릭시 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 xml:space="preserve">beBOT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통신간 구분, 셀렉터 버튼의 동작 구분에 따른 적절한 조치</w:t>
            </w:r>
          </w:p>
          <w:p w14:paraId="0EDC464C" w14:textId="77777777" w:rsidR="00E330F9" w:rsidRDefault="00E330F9" w:rsidP="00FE4B2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24F5F23D" w14:textId="44CCFA60" w:rsidR="00E330F9" w:rsidRPr="00E330F9" w:rsidRDefault="00E330F9" w:rsidP="000D3E71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※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0D3E71">
              <w:rPr>
                <w:rFonts w:ascii="맑은 고딕" w:eastAsia="맑은 고딕" w:hAnsi="맑은 고딕"/>
                <w:sz w:val="16"/>
                <w:szCs w:val="18"/>
              </w:rPr>
              <w:t xml:space="preserve">frame </w:t>
            </w:r>
            <w:r w:rsidR="000D3E71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관련 셀렉터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문제는 </w:t>
            </w:r>
            <w:r w:rsidR="000D3E71">
              <w:rPr>
                <w:rFonts w:ascii="맑은 고딕" w:eastAsia="맑은 고딕" w:hAnsi="맑은 고딕" w:hint="eastAsia"/>
                <w:sz w:val="16"/>
                <w:szCs w:val="18"/>
              </w:rPr>
              <w:t>이승우 전임자가 해결하지 못한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 w:rsidR="000D3E71">
              <w:rPr>
                <w:rFonts w:ascii="맑은 고딕" w:eastAsia="맑은 고딕" w:hAnsi="맑은 고딕" w:hint="eastAsia"/>
                <w:sz w:val="16"/>
                <w:szCs w:val="18"/>
              </w:rPr>
              <w:t>과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제로 </w:t>
            </w:r>
            <w:r w:rsidR="000D3E71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자료가 적고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난이도가 높아 </w:t>
            </w:r>
            <w:r w:rsidR="00C21FCB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시간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소요</w:t>
            </w:r>
            <w:r w:rsidR="00C21FCB">
              <w:rPr>
                <w:rFonts w:ascii="맑은 고딕" w:eastAsia="맑은 고딕" w:hAnsi="맑은 고딕" w:hint="eastAsia"/>
                <w:sz w:val="16"/>
                <w:szCs w:val="18"/>
              </w:rPr>
              <w:t>가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예상됨. 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39FA98B1" w14:textId="6532762F" w:rsidR="00F605A6" w:rsidRPr="00FE4B28" w:rsidRDefault="000D3E71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50</w:t>
            </w:r>
          </w:p>
        </w:tc>
      </w:tr>
      <w:tr w:rsidR="009F7FA8" w:rsidRPr="00FE4B28" w14:paraId="6C5244BA" w14:textId="77777777" w:rsidTr="00CA793B">
        <w:trPr>
          <w:trHeight w:val="428"/>
        </w:trPr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7736E7B6" w14:textId="77777777" w:rsidR="009F7FA8" w:rsidRPr="00FE4B28" w:rsidRDefault="009F7FA8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</w:p>
        </w:tc>
        <w:tc>
          <w:tcPr>
            <w:tcW w:w="7797" w:type="dxa"/>
            <w:shd w:val="clear" w:color="auto" w:fill="auto"/>
            <w:vAlign w:val="center"/>
          </w:tcPr>
          <w:p w14:paraId="02003A6A" w14:textId="5A7CDD6A" w:rsidR="000D3E71" w:rsidRDefault="00255B86" w:rsidP="00E51AA3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Cs w:val="2"/>
              </w:rPr>
            </w:pPr>
            <w:r>
              <w:rPr>
                <w:rFonts w:ascii="맑은 고딕" w:eastAsia="맑은 고딕" w:hAnsi="맑은 고딕" w:hint="eastAsia"/>
                <w:b/>
                <w:szCs w:val="2"/>
              </w:rPr>
              <w:t>b</w:t>
            </w:r>
            <w:r>
              <w:rPr>
                <w:rFonts w:ascii="맑은 고딕" w:eastAsia="맑은 고딕" w:hAnsi="맑은 고딕"/>
                <w:b/>
                <w:szCs w:val="2"/>
              </w:rPr>
              <w:t xml:space="preserve">eBOT </w:t>
            </w:r>
            <w:r>
              <w:rPr>
                <w:rFonts w:ascii="맑은 고딕" w:eastAsia="맑은 고딕" w:hAnsi="맑은 고딕" w:hint="eastAsia"/>
                <w:b/>
                <w:szCs w:val="2"/>
              </w:rPr>
              <w:t>익스텐션간 백그라운드 통신 개선</w:t>
            </w:r>
          </w:p>
          <w:p w14:paraId="03471E87" w14:textId="77777777" w:rsidR="00255B86" w:rsidRPr="00572092" w:rsidRDefault="00255B86" w:rsidP="00E51AA3">
            <w:pPr>
              <w:spacing w:line="276" w:lineRule="auto"/>
              <w:jc w:val="left"/>
              <w:rPr>
                <w:rFonts w:ascii="맑은 고딕" w:eastAsia="맑은 고딕" w:hAnsi="맑은 고딕" w:hint="eastAsia"/>
                <w:b/>
                <w:sz w:val="16"/>
                <w:szCs w:val="18"/>
              </w:rPr>
            </w:pPr>
          </w:p>
          <w:p w14:paraId="38C02431" w14:textId="025E4781" w:rsidR="00507066" w:rsidRDefault="00507066" w:rsidP="00E51AA3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[문제상황]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현재 배포된 버전에서도 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>beBOT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의 텍스트 입력이 종종 실패하는 에러 발생</w:t>
            </w:r>
          </w:p>
          <w:p w14:paraId="3784A6FE" w14:textId="77777777" w:rsidR="00507066" w:rsidRDefault="00507066" w:rsidP="00E51AA3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006BFFC8" w14:textId="6D8B4001" w:rsidR="00507066" w:rsidRDefault="00507066" w:rsidP="00E51AA3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원인]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>background.js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에서의 통신간 설정,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매핑이 잘못 되었을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것으로 추정</w:t>
            </w:r>
          </w:p>
          <w:p w14:paraId="122358DB" w14:textId="77777777" w:rsidR="003F678A" w:rsidRDefault="003F678A" w:rsidP="00E51AA3">
            <w:pPr>
              <w:spacing w:line="276" w:lineRule="auto"/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</w:p>
          <w:p w14:paraId="5BAAE4AB" w14:textId="23D64113" w:rsidR="00507066" w:rsidRPr="00507066" w:rsidRDefault="00507066" w:rsidP="00E51AA3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[해결방안]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해당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코드 확인 후 수정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106420FD" w14:textId="64D77AFB" w:rsidR="009F7FA8" w:rsidRPr="00FE4B28" w:rsidRDefault="000D3E71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20</w:t>
            </w:r>
          </w:p>
        </w:tc>
      </w:tr>
      <w:tr w:rsidR="00AE57DC" w:rsidRPr="00FE4B28" w14:paraId="338D7A68" w14:textId="77777777" w:rsidTr="00CA793B">
        <w:trPr>
          <w:trHeight w:val="1245"/>
        </w:trPr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2B2383F7" w14:textId="77777777" w:rsidR="00AE57DC" w:rsidRPr="00FE4B28" w:rsidRDefault="00AE57DC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</w:p>
        </w:tc>
        <w:tc>
          <w:tcPr>
            <w:tcW w:w="7797" w:type="dxa"/>
            <w:shd w:val="clear" w:color="auto" w:fill="auto"/>
            <w:vAlign w:val="center"/>
          </w:tcPr>
          <w:p w14:paraId="19CB6877" w14:textId="05DCBDE0" w:rsidR="00572092" w:rsidRDefault="000D3E71" w:rsidP="00A019C6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Cs w:val="2"/>
              </w:rPr>
            </w:pPr>
            <w:r w:rsidRPr="00A44DF5">
              <w:rPr>
                <w:rFonts w:ascii="맑은 고딕" w:eastAsia="맑은 고딕" w:hAnsi="맑은 고딕" w:hint="eastAsia"/>
                <w:b/>
                <w:szCs w:val="2"/>
              </w:rPr>
              <w:t>전자약 프로젝트 구체화</w:t>
            </w:r>
          </w:p>
          <w:p w14:paraId="006CE610" w14:textId="77777777" w:rsidR="000D3E71" w:rsidRPr="00572092" w:rsidRDefault="000D3E71" w:rsidP="00A019C6">
            <w:pPr>
              <w:spacing w:line="276" w:lineRule="auto"/>
              <w:jc w:val="left"/>
              <w:rPr>
                <w:rFonts w:ascii="맑은 고딕" w:eastAsia="맑은 고딕" w:hAnsi="맑은 고딕" w:hint="eastAsia"/>
                <w:b/>
                <w:sz w:val="16"/>
                <w:szCs w:val="18"/>
              </w:rPr>
            </w:pPr>
          </w:p>
          <w:p w14:paraId="0D8857CB" w14:textId="4BC9EDDF" w:rsidR="00E24448" w:rsidRDefault="00E24448" w:rsidP="00A019C6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 w:rsidR="003F678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개요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전자약이 미래 중요한 일거리로 대두되며 프로젝트 목표 설정,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계획을 구체화 중요함</w:t>
            </w:r>
          </w:p>
          <w:p w14:paraId="1253265D" w14:textId="77777777" w:rsidR="00E24448" w:rsidRDefault="00E24448" w:rsidP="00A019C6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70F14D9D" w14:textId="597E11FC" w:rsidR="00E24448" w:rsidRDefault="00E24448" w:rsidP="00A019C6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[</w:t>
            </w:r>
            <w:r w:rsidR="003F678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전개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프로젝트의 목표 설정,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달성 기준,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세부 일정,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5B7E9C">
              <w:rPr>
                <w:rFonts w:ascii="맑은 고딕" w:eastAsia="맑은 고딕" w:hAnsi="맑은 고딕" w:hint="eastAsia"/>
                <w:sz w:val="16"/>
                <w:szCs w:val="18"/>
              </w:rPr>
              <w:t>실현 가능성</w:t>
            </w:r>
            <w:r w:rsidR="005B7E9C">
              <w:rPr>
                <w:rFonts w:ascii="맑은 고딕" w:eastAsia="맑은 고딕" w:hAnsi="맑은 고딕"/>
                <w:sz w:val="16"/>
                <w:szCs w:val="18"/>
              </w:rPr>
              <w:t xml:space="preserve">,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전자약 內 주제 선택,</w:t>
            </w:r>
            <w:r w:rsidR="003F678A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>전자약 기능 결정</w:t>
            </w:r>
          </w:p>
          <w:p w14:paraId="232B2D4B" w14:textId="77777777" w:rsidR="003F678A" w:rsidRDefault="003F678A" w:rsidP="00A019C6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79164500" w14:textId="2C31C55B" w:rsidR="00E24448" w:rsidRPr="003F678A" w:rsidRDefault="00E24448" w:rsidP="00A019C6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 w:rsidR="003F678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결론]</w:t>
            </w:r>
            <w:r w:rsidR="003F678A"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 w:rsidR="003F678A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논문 확인 후 </w:t>
            </w:r>
            <w:r w:rsidR="005B7E9C">
              <w:rPr>
                <w:rFonts w:ascii="맑은 고딕" w:eastAsia="맑은 고딕" w:hAnsi="맑은 고딕" w:hint="eastAsia"/>
                <w:sz w:val="16"/>
                <w:szCs w:val="18"/>
              </w:rPr>
              <w:t>세부 기능 결정</w:t>
            </w:r>
            <w:r w:rsidR="005B7E9C">
              <w:rPr>
                <w:rFonts w:ascii="맑은 고딕" w:eastAsia="맑은 고딕" w:hAnsi="맑은 고딕"/>
                <w:sz w:val="16"/>
                <w:szCs w:val="18"/>
              </w:rPr>
              <w:t xml:space="preserve">, </w:t>
            </w:r>
            <w:r w:rsidR="005B7E9C">
              <w:rPr>
                <w:rFonts w:ascii="맑은 고딕" w:eastAsia="맑은 고딕" w:hAnsi="맑은 고딕" w:hint="eastAsia"/>
                <w:sz w:val="16"/>
                <w:szCs w:val="18"/>
              </w:rPr>
              <w:t>계획 수립 필요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0C8A5FE5" w14:textId="55D37240" w:rsidR="00AE57DC" w:rsidRPr="00FE4B28" w:rsidRDefault="005B7E9C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15</w:t>
            </w:r>
          </w:p>
        </w:tc>
      </w:tr>
      <w:tr w:rsidR="00FE4B28" w:rsidRPr="00FE4B28" w14:paraId="59641C59" w14:textId="77777777" w:rsidTr="005E6A35">
        <w:trPr>
          <w:trHeight w:val="1304"/>
        </w:trPr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6620F5FD" w14:textId="77777777" w:rsidR="00FE4B28" w:rsidRPr="00FE4B28" w:rsidRDefault="00FE4B28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</w:p>
        </w:tc>
        <w:tc>
          <w:tcPr>
            <w:tcW w:w="7797" w:type="dxa"/>
            <w:shd w:val="clear" w:color="auto" w:fill="auto"/>
            <w:vAlign w:val="center"/>
          </w:tcPr>
          <w:p w14:paraId="22D775D3" w14:textId="5BFFA6F4" w:rsidR="003F678A" w:rsidRPr="00572092" w:rsidRDefault="003F678A" w:rsidP="003F678A">
            <w:pPr>
              <w:spacing w:line="276" w:lineRule="auto"/>
              <w:jc w:val="left"/>
              <w:rPr>
                <w:rFonts w:ascii="맑은 고딕" w:eastAsia="맑은 고딕" w:hAnsi="맑은 고딕" w:hint="eastAsia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Cs w:val="2"/>
              </w:rPr>
              <w:t xml:space="preserve">전자약 </w:t>
            </w:r>
            <w:r>
              <w:rPr>
                <w:rFonts w:ascii="맑은 고딕" w:eastAsia="맑은 고딕" w:hAnsi="맑은 고딕" w:hint="eastAsia"/>
                <w:b/>
                <w:szCs w:val="2"/>
              </w:rPr>
              <w:t xml:space="preserve">데이터 수집 및 </w:t>
            </w:r>
            <w:r>
              <w:rPr>
                <w:rFonts w:ascii="맑은 고딕" w:eastAsia="맑은 고딕" w:hAnsi="맑은 고딕" w:hint="eastAsia"/>
                <w:b/>
                <w:szCs w:val="2"/>
              </w:rPr>
              <w:t>개발 환경 구성</w:t>
            </w:r>
          </w:p>
          <w:p w14:paraId="3ECFD8C0" w14:textId="0DC64B3D" w:rsidR="003F678A" w:rsidRDefault="003F678A" w:rsidP="003F678A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[</w:t>
            </w:r>
            <w:r w:rsidR="005B7E9C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개요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5B7E9C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데이터셋은 </w:t>
            </w:r>
            <w:r w:rsidR="005B7E9C">
              <w:rPr>
                <w:rFonts w:ascii="맑은 고딕" w:eastAsia="맑은 고딕" w:hAnsi="맑은 고딕"/>
                <w:sz w:val="16"/>
                <w:szCs w:val="18"/>
              </w:rPr>
              <w:t xml:space="preserve">AI </w:t>
            </w:r>
            <w:r w:rsidR="005B7E9C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학습에 있어 정답지와 같은 역할을 하므로 중요도가 높음 </w:t>
            </w:r>
          </w:p>
          <w:p w14:paraId="46BB00F6" w14:textId="77777777" w:rsidR="003F678A" w:rsidRDefault="003F678A" w:rsidP="003F678A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0F20B496" w14:textId="2DE5477B" w:rsidR="003F678A" w:rsidRDefault="003F678A" w:rsidP="003F678A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 w:rsidR="005B7E9C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전개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C409B">
              <w:rPr>
                <w:rFonts w:ascii="맑은 고딕" w:eastAsia="맑은 고딕" w:hAnsi="맑은 고딕" w:hint="eastAsia"/>
                <w:sz w:val="16"/>
                <w:szCs w:val="18"/>
              </w:rPr>
              <w:t>데이터셋을 많이 찾아보았지만,</w:t>
            </w:r>
            <w:r w:rsidR="003C409B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C409B">
              <w:rPr>
                <w:rFonts w:ascii="맑은 고딕" w:eastAsia="맑은 고딕" w:hAnsi="맑은 고딕" w:hint="eastAsia"/>
                <w:sz w:val="16"/>
                <w:szCs w:val="18"/>
              </w:rPr>
              <w:t>어떤 데이터를 얼마나 사용할지 결정해야 하며,</w:t>
            </w:r>
            <w:r w:rsidR="003C409B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C409B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어떤 </w:t>
            </w:r>
            <w:r w:rsidR="003C409B">
              <w:rPr>
                <w:rFonts w:ascii="맑은 고딕" w:eastAsia="맑은 고딕" w:hAnsi="맑은 고딕"/>
                <w:sz w:val="16"/>
                <w:szCs w:val="18"/>
              </w:rPr>
              <w:t>GPU</w:t>
            </w:r>
            <w:r w:rsidR="003C409B">
              <w:rPr>
                <w:rFonts w:ascii="맑은 고딕" w:eastAsia="맑은 고딕" w:hAnsi="맑은 고딕" w:hint="eastAsia"/>
                <w:sz w:val="16"/>
                <w:szCs w:val="18"/>
              </w:rPr>
              <w:t>로 어디서 돌릴건지를 결정해야 하는 세부 프로세스가 필요함.</w:t>
            </w:r>
          </w:p>
          <w:p w14:paraId="14B6208C" w14:textId="77777777" w:rsidR="003F678A" w:rsidRDefault="003F678A" w:rsidP="003F678A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00065940" w14:textId="34377873" w:rsidR="00E24448" w:rsidRPr="00E24448" w:rsidRDefault="003F678A" w:rsidP="003F678A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[</w:t>
            </w:r>
            <w:r w:rsidR="005B7E9C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결론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C409B">
              <w:rPr>
                <w:rFonts w:ascii="맑은 고딕" w:eastAsia="맑은 고딕" w:hAnsi="맑은 고딕" w:hint="eastAsia"/>
                <w:sz w:val="16"/>
                <w:szCs w:val="18"/>
              </w:rPr>
              <w:t>가격</w:t>
            </w:r>
            <w:r w:rsidR="003C409B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C409B">
              <w:rPr>
                <w:rFonts w:ascii="맑은 고딕" w:eastAsia="맑은 고딕" w:hAnsi="맑은 고딕" w:hint="eastAsia"/>
                <w:sz w:val="16"/>
                <w:szCs w:val="18"/>
              </w:rPr>
              <w:t>정책,</w:t>
            </w:r>
            <w:r w:rsidR="003C409B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C409B">
              <w:rPr>
                <w:rFonts w:ascii="맑은 고딕" w:eastAsia="맑은 고딕" w:hAnsi="맑은 고딕" w:hint="eastAsia"/>
                <w:sz w:val="16"/>
                <w:szCs w:val="18"/>
              </w:rPr>
              <w:t>데이터셋 크기,</w:t>
            </w:r>
            <w:r w:rsidR="003C409B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3C409B">
              <w:rPr>
                <w:rFonts w:ascii="맑은 고딕" w:eastAsia="맑은 고딕" w:hAnsi="맑은 고딕" w:hint="eastAsia"/>
                <w:sz w:val="16"/>
                <w:szCs w:val="18"/>
              </w:rPr>
              <w:t>기능 개발을 모두 고려하여 최적의 요건을 선택해야함.</w:t>
            </w:r>
            <w:bookmarkStart w:id="0" w:name="_GoBack"/>
            <w:bookmarkEnd w:id="0"/>
          </w:p>
        </w:tc>
        <w:tc>
          <w:tcPr>
            <w:tcW w:w="963" w:type="dxa"/>
            <w:shd w:val="clear" w:color="auto" w:fill="auto"/>
            <w:vAlign w:val="center"/>
          </w:tcPr>
          <w:p w14:paraId="1989E007" w14:textId="3348D186" w:rsidR="00FE4B28" w:rsidRPr="00FE4B28" w:rsidRDefault="005B7E9C" w:rsidP="00E51AA3">
            <w:pPr>
              <w:spacing w:line="276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15</w:t>
            </w:r>
          </w:p>
        </w:tc>
      </w:tr>
    </w:tbl>
    <w:p w14:paraId="652F4C26" w14:textId="56C82B20" w:rsidR="00F605A6" w:rsidRPr="00FE4B28" w:rsidRDefault="00F605A6" w:rsidP="00333DFC">
      <w:pPr>
        <w:spacing w:after="0" w:line="360" w:lineRule="auto"/>
        <w:jc w:val="left"/>
        <w:rPr>
          <w:rFonts w:ascii="맑은 고딕" w:eastAsia="맑은 고딕" w:hAnsi="맑은 고딕"/>
          <w:sz w:val="14"/>
          <w:szCs w:val="2"/>
        </w:rPr>
      </w:pPr>
    </w:p>
    <w:sectPr w:rsidR="00F605A6" w:rsidRPr="00FE4B28" w:rsidSect="005C710E">
      <w:headerReference w:type="default" r:id="rId8"/>
      <w:headerReference w:type="first" r:id="rId9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B7BA5" w14:textId="77777777" w:rsidR="009E7890" w:rsidRDefault="009E7890" w:rsidP="00EF710C">
      <w:pPr>
        <w:spacing w:after="0" w:line="240" w:lineRule="auto"/>
      </w:pPr>
      <w:r>
        <w:separator/>
      </w:r>
    </w:p>
  </w:endnote>
  <w:endnote w:type="continuationSeparator" w:id="0">
    <w:p w14:paraId="68E73976" w14:textId="77777777" w:rsidR="009E7890" w:rsidRDefault="009E7890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66A7B" w14:textId="77777777" w:rsidR="009E7890" w:rsidRDefault="009E7890" w:rsidP="00EF710C">
      <w:pPr>
        <w:spacing w:after="0" w:line="240" w:lineRule="auto"/>
      </w:pPr>
      <w:r>
        <w:separator/>
      </w:r>
    </w:p>
  </w:footnote>
  <w:footnote w:type="continuationSeparator" w:id="0">
    <w:p w14:paraId="2C878880" w14:textId="77777777" w:rsidR="009E7890" w:rsidRDefault="009E7890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D95F34" w:rsidRPr="001E53CD" w:rsidRDefault="00D95F34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490" w:type="dxa"/>
      <w:tblLook w:val="04A0" w:firstRow="1" w:lastRow="0" w:firstColumn="1" w:lastColumn="0" w:noHBand="0" w:noVBand="1"/>
    </w:tblPr>
    <w:tblGrid>
      <w:gridCol w:w="2530"/>
      <w:gridCol w:w="295"/>
      <w:gridCol w:w="494"/>
      <w:gridCol w:w="1714"/>
      <w:gridCol w:w="59"/>
      <w:gridCol w:w="1657"/>
      <w:gridCol w:w="888"/>
      <w:gridCol w:w="832"/>
      <w:gridCol w:w="2021"/>
    </w:tblGrid>
    <w:tr w:rsidR="005C710E" w:rsidRPr="00FE4B28" w14:paraId="5E497192" w14:textId="77777777" w:rsidTr="00310F0E">
      <w:trPr>
        <w:trHeight w:val="385"/>
      </w:trPr>
      <w:tc>
        <w:tcPr>
          <w:tcW w:w="2825" w:type="dxa"/>
          <w:gridSpan w:val="2"/>
          <w:vMerge w:val="restart"/>
          <w:shd w:val="clear" w:color="auto" w:fill="auto"/>
          <w:vAlign w:val="center"/>
        </w:tcPr>
        <w:p w14:paraId="12E0A62C" w14:textId="4001A516" w:rsidR="00485A1A" w:rsidRPr="00FE4B28" w:rsidRDefault="00C90E51" w:rsidP="00C90E51">
          <w:pPr>
            <w:jc w:val="center"/>
            <w:rPr>
              <w:rFonts w:ascii="맑은 고딕" w:eastAsia="맑은 고딕" w:hAnsi="맑은 고딕"/>
              <w:b/>
              <w:sz w:val="22"/>
            </w:rPr>
          </w:pPr>
          <w:r>
            <w:rPr>
              <w:rFonts w:ascii="맑은 고딕" w:eastAsia="맑은 고딕" w:hAnsi="맑은 고딕"/>
              <w:b/>
              <w:sz w:val="22"/>
            </w:rPr>
            <w:t>2024</w:t>
          </w:r>
          <w:r>
            <w:rPr>
              <w:rFonts w:ascii="맑은 고딕" w:eastAsia="맑은 고딕" w:hAnsi="맑은 고딕" w:hint="eastAsia"/>
              <w:b/>
              <w:sz w:val="22"/>
            </w:rPr>
            <w:t xml:space="preserve">년 </w:t>
          </w:r>
          <w:r w:rsidR="00A44DF5">
            <w:rPr>
              <w:rFonts w:ascii="맑은 고딕" w:eastAsia="맑은 고딕" w:hAnsi="맑은 고딕"/>
              <w:b/>
              <w:sz w:val="22"/>
            </w:rPr>
            <w:t>7</w:t>
          </w:r>
          <w:r w:rsidR="00BD1649" w:rsidRPr="00FE4B28">
            <w:rPr>
              <w:rFonts w:ascii="맑은 고딕" w:eastAsia="맑은 고딕" w:hAnsi="맑은 고딕" w:hint="eastAsia"/>
              <w:b/>
              <w:sz w:val="22"/>
            </w:rPr>
            <w:t>월 계획</w:t>
          </w:r>
          <w:r w:rsidR="00485A1A" w:rsidRPr="00FE4B28">
            <w:rPr>
              <w:rFonts w:ascii="맑은 고딕" w:eastAsia="맑은 고딕" w:hAnsi="맑은 고딕" w:hint="eastAsia"/>
              <w:b/>
              <w:sz w:val="22"/>
            </w:rPr>
            <w:t xml:space="preserve"> </w:t>
          </w:r>
          <w:r w:rsidR="005C710E" w:rsidRPr="00FE4B28">
            <w:rPr>
              <w:rFonts w:ascii="맑은 고딕" w:eastAsia="맑은 고딕" w:hAnsi="맑은 고딕" w:hint="eastAsia"/>
              <w:b/>
              <w:sz w:val="22"/>
            </w:rPr>
            <w:t>보고</w:t>
          </w:r>
          <w:r w:rsidR="00485A1A" w:rsidRPr="00FE4B28">
            <w:rPr>
              <w:rFonts w:ascii="맑은 고딕" w:eastAsia="맑은 고딕" w:hAnsi="맑은 고딕" w:hint="eastAsia"/>
              <w:b/>
              <w:sz w:val="22"/>
            </w:rPr>
            <w:t>서</w:t>
          </w:r>
        </w:p>
      </w:tc>
      <w:tc>
        <w:tcPr>
          <w:tcW w:w="494" w:type="dxa"/>
          <w:vMerge w:val="restart"/>
          <w:shd w:val="clear" w:color="auto" w:fill="auto"/>
          <w:vAlign w:val="center"/>
        </w:tcPr>
        <w:p w14:paraId="4F53A17B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>결</w:t>
          </w:r>
        </w:p>
        <w:p w14:paraId="5666BEB4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>재</w:t>
          </w:r>
        </w:p>
      </w:tc>
      <w:tc>
        <w:tcPr>
          <w:tcW w:w="1714" w:type="dxa"/>
          <w:shd w:val="clear" w:color="auto" w:fill="D0CECE" w:themeFill="background2" w:themeFillShade="E6"/>
          <w:vAlign w:val="center"/>
        </w:tcPr>
        <w:p w14:paraId="3EAEE31F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>작 성 자</w:t>
          </w:r>
        </w:p>
      </w:tc>
      <w:tc>
        <w:tcPr>
          <w:tcW w:w="1716" w:type="dxa"/>
          <w:gridSpan w:val="2"/>
          <w:shd w:val="clear" w:color="auto" w:fill="D0CECE" w:themeFill="background2" w:themeFillShade="E6"/>
          <w:vAlign w:val="center"/>
        </w:tcPr>
        <w:p w14:paraId="564BED09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 xml:space="preserve">선 </w:t>
          </w:r>
          <w:r w:rsidRPr="00FE4B28">
            <w:rPr>
              <w:rFonts w:ascii="맑은 고딕" w:eastAsia="맑은 고딕" w:hAnsi="맑은 고딕"/>
              <w:sz w:val="22"/>
            </w:rPr>
            <w:t xml:space="preserve">  </w:t>
          </w:r>
          <w:r w:rsidRPr="00FE4B28">
            <w:rPr>
              <w:rFonts w:ascii="맑은 고딕" w:eastAsia="맑은 고딕" w:hAnsi="맑은 고딕" w:hint="eastAsia"/>
              <w:sz w:val="22"/>
            </w:rPr>
            <w:t>임</w:t>
          </w:r>
        </w:p>
      </w:tc>
      <w:tc>
        <w:tcPr>
          <w:tcW w:w="1720" w:type="dxa"/>
          <w:gridSpan w:val="2"/>
          <w:shd w:val="clear" w:color="auto" w:fill="D0CECE" w:themeFill="background2" w:themeFillShade="E6"/>
          <w:vAlign w:val="center"/>
        </w:tcPr>
        <w:p w14:paraId="39D144C4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 xml:space="preserve">부 </w:t>
          </w:r>
          <w:r w:rsidRPr="00FE4B28">
            <w:rPr>
              <w:rFonts w:ascii="맑은 고딕" w:eastAsia="맑은 고딕" w:hAnsi="맑은 고딕"/>
              <w:sz w:val="22"/>
            </w:rPr>
            <w:t xml:space="preserve">  </w:t>
          </w:r>
          <w:r w:rsidRPr="00FE4B28">
            <w:rPr>
              <w:rFonts w:ascii="맑은 고딕" w:eastAsia="맑은 고딕" w:hAnsi="맑은 고딕" w:hint="eastAsia"/>
              <w:sz w:val="22"/>
            </w:rPr>
            <w:t>장</w:t>
          </w:r>
        </w:p>
      </w:tc>
      <w:tc>
        <w:tcPr>
          <w:tcW w:w="2021" w:type="dxa"/>
          <w:shd w:val="clear" w:color="auto" w:fill="D0CECE" w:themeFill="background2" w:themeFillShade="E6"/>
          <w:vAlign w:val="center"/>
        </w:tcPr>
        <w:p w14:paraId="2C47EC85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 xml:space="preserve">위 </w:t>
          </w:r>
          <w:r w:rsidRPr="00FE4B28">
            <w:rPr>
              <w:rFonts w:ascii="맑은 고딕" w:eastAsia="맑은 고딕" w:hAnsi="맑은 고딕"/>
              <w:sz w:val="22"/>
            </w:rPr>
            <w:t xml:space="preserve">  </w:t>
          </w:r>
          <w:r w:rsidRPr="00FE4B28">
            <w:rPr>
              <w:rFonts w:ascii="맑은 고딕" w:eastAsia="맑은 고딕" w:hAnsi="맑은 고딕" w:hint="eastAsia"/>
              <w:sz w:val="22"/>
            </w:rPr>
            <w:t>원</w:t>
          </w:r>
        </w:p>
      </w:tc>
    </w:tr>
    <w:tr w:rsidR="005C710E" w:rsidRPr="00FE4B28" w14:paraId="0A90D7D6" w14:textId="77777777" w:rsidTr="00310F0E">
      <w:trPr>
        <w:trHeight w:val="447"/>
      </w:trPr>
      <w:tc>
        <w:tcPr>
          <w:tcW w:w="2825" w:type="dxa"/>
          <w:gridSpan w:val="2"/>
          <w:vMerge/>
          <w:shd w:val="clear" w:color="auto" w:fill="auto"/>
          <w:vAlign w:val="center"/>
        </w:tcPr>
        <w:p w14:paraId="4296E447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</w:p>
      </w:tc>
      <w:tc>
        <w:tcPr>
          <w:tcW w:w="494" w:type="dxa"/>
          <w:vMerge/>
          <w:shd w:val="clear" w:color="auto" w:fill="auto"/>
          <w:vAlign w:val="center"/>
        </w:tcPr>
        <w:p w14:paraId="31C04366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</w:p>
      </w:tc>
      <w:tc>
        <w:tcPr>
          <w:tcW w:w="1714" w:type="dxa"/>
          <w:shd w:val="clear" w:color="auto" w:fill="auto"/>
          <w:vAlign w:val="center"/>
        </w:tcPr>
        <w:p w14:paraId="37E65E19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</w:p>
      </w:tc>
      <w:tc>
        <w:tcPr>
          <w:tcW w:w="1716" w:type="dxa"/>
          <w:gridSpan w:val="2"/>
          <w:shd w:val="clear" w:color="auto" w:fill="auto"/>
          <w:vAlign w:val="center"/>
        </w:tcPr>
        <w:p w14:paraId="1BB4A7D8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</w:p>
      </w:tc>
      <w:tc>
        <w:tcPr>
          <w:tcW w:w="1720" w:type="dxa"/>
          <w:gridSpan w:val="2"/>
          <w:shd w:val="clear" w:color="auto" w:fill="auto"/>
          <w:vAlign w:val="center"/>
        </w:tcPr>
        <w:p w14:paraId="7C97DD3C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</w:p>
      </w:tc>
      <w:tc>
        <w:tcPr>
          <w:tcW w:w="2021" w:type="dxa"/>
          <w:shd w:val="clear" w:color="auto" w:fill="auto"/>
          <w:vAlign w:val="center"/>
        </w:tcPr>
        <w:p w14:paraId="690F49D8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</w:p>
      </w:tc>
    </w:tr>
    <w:tr w:rsidR="005C710E" w:rsidRPr="00FE4B28" w14:paraId="36C229EA" w14:textId="77777777" w:rsidTr="00310F0E">
      <w:trPr>
        <w:trHeight w:val="410"/>
      </w:trPr>
      <w:tc>
        <w:tcPr>
          <w:tcW w:w="2530" w:type="dxa"/>
          <w:shd w:val="clear" w:color="auto" w:fill="D0CECE" w:themeFill="background2" w:themeFillShade="E6"/>
          <w:vAlign w:val="center"/>
        </w:tcPr>
        <w:p w14:paraId="71B4E396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>작 성 자</w:t>
          </w:r>
        </w:p>
      </w:tc>
      <w:tc>
        <w:tcPr>
          <w:tcW w:w="2562" w:type="dxa"/>
          <w:gridSpan w:val="4"/>
          <w:shd w:val="clear" w:color="auto" w:fill="auto"/>
          <w:vAlign w:val="center"/>
        </w:tcPr>
        <w:p w14:paraId="438BF032" w14:textId="7FF7D761" w:rsidR="005C710E" w:rsidRPr="00FE4B28" w:rsidRDefault="00A44DF5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>
            <w:rPr>
              <w:rFonts w:ascii="맑은 고딕" w:eastAsia="맑은 고딕" w:hAnsi="맑은 고딕" w:hint="eastAsia"/>
              <w:sz w:val="22"/>
            </w:rPr>
            <w:t>서원형</w:t>
          </w:r>
        </w:p>
      </w:tc>
      <w:tc>
        <w:tcPr>
          <w:tcW w:w="2545" w:type="dxa"/>
          <w:gridSpan w:val="2"/>
          <w:shd w:val="clear" w:color="auto" w:fill="D0CECE" w:themeFill="background2" w:themeFillShade="E6"/>
          <w:vAlign w:val="center"/>
        </w:tcPr>
        <w:p w14:paraId="6A8A8DFF" w14:textId="77777777" w:rsidR="005C710E" w:rsidRPr="00FE4B28" w:rsidRDefault="005C710E" w:rsidP="00310F0E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 w:hint="eastAsia"/>
              <w:sz w:val="22"/>
            </w:rPr>
            <w:t>작 성 일</w:t>
          </w:r>
        </w:p>
      </w:tc>
      <w:tc>
        <w:tcPr>
          <w:tcW w:w="2853" w:type="dxa"/>
          <w:gridSpan w:val="2"/>
          <w:shd w:val="clear" w:color="auto" w:fill="auto"/>
          <w:vAlign w:val="center"/>
        </w:tcPr>
        <w:p w14:paraId="607655B0" w14:textId="52DF78DD" w:rsidR="00C0018F" w:rsidRPr="00FE4B28" w:rsidRDefault="00C0018F" w:rsidP="00C90E51">
          <w:pPr>
            <w:jc w:val="center"/>
            <w:rPr>
              <w:rFonts w:ascii="맑은 고딕" w:eastAsia="맑은 고딕" w:hAnsi="맑은 고딕"/>
              <w:sz w:val="22"/>
            </w:rPr>
          </w:pPr>
          <w:r w:rsidRPr="00FE4B28">
            <w:rPr>
              <w:rFonts w:ascii="맑은 고딕" w:eastAsia="맑은 고딕" w:hAnsi="맑은 고딕"/>
              <w:sz w:val="22"/>
            </w:rPr>
            <w:t>24.0</w:t>
          </w:r>
          <w:r w:rsidR="00A44DF5">
            <w:rPr>
              <w:rFonts w:ascii="맑은 고딕" w:eastAsia="맑은 고딕" w:hAnsi="맑은 고딕"/>
              <w:sz w:val="22"/>
            </w:rPr>
            <w:t>7</w:t>
          </w:r>
          <w:r w:rsidRPr="00FE4B28">
            <w:rPr>
              <w:rFonts w:ascii="맑은 고딕" w:eastAsia="맑은 고딕" w:hAnsi="맑은 고딕"/>
              <w:sz w:val="22"/>
            </w:rPr>
            <w:t>.</w:t>
          </w:r>
          <w:r w:rsidR="000D3E71">
            <w:rPr>
              <w:rFonts w:ascii="맑은 고딕" w:eastAsia="맑은 고딕" w:hAnsi="맑은 고딕"/>
              <w:sz w:val="22"/>
            </w:rPr>
            <w:t>11</w:t>
          </w:r>
        </w:p>
      </w:tc>
    </w:tr>
  </w:tbl>
  <w:p w14:paraId="1EAB47DA" w14:textId="60AFA6FD" w:rsidR="005C710E" w:rsidRPr="00FE4B28" w:rsidRDefault="005C710E" w:rsidP="00BD1649">
    <w:pPr>
      <w:pStyle w:val="a5"/>
      <w:tabs>
        <w:tab w:val="clear" w:pos="9026"/>
        <w:tab w:val="right" w:pos="10466"/>
      </w:tabs>
      <w:jc w:val="center"/>
      <w:rPr>
        <w:rFonts w:ascii="맑은 고딕" w:eastAsia="맑은 고딕" w:hAnsi="맑은 고딕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976"/>
    <w:rsid w:val="000121D2"/>
    <w:rsid w:val="00015053"/>
    <w:rsid w:val="0002119D"/>
    <w:rsid w:val="00021911"/>
    <w:rsid w:val="000264A0"/>
    <w:rsid w:val="000274F9"/>
    <w:rsid w:val="00035031"/>
    <w:rsid w:val="000438BF"/>
    <w:rsid w:val="00053A74"/>
    <w:rsid w:val="00057736"/>
    <w:rsid w:val="00064DEC"/>
    <w:rsid w:val="00065A07"/>
    <w:rsid w:val="00066111"/>
    <w:rsid w:val="000703F3"/>
    <w:rsid w:val="00074B94"/>
    <w:rsid w:val="00075B1C"/>
    <w:rsid w:val="00080BB3"/>
    <w:rsid w:val="00083311"/>
    <w:rsid w:val="000878DE"/>
    <w:rsid w:val="000945EE"/>
    <w:rsid w:val="000952EC"/>
    <w:rsid w:val="000A2866"/>
    <w:rsid w:val="000A6D77"/>
    <w:rsid w:val="000A79CA"/>
    <w:rsid w:val="000B5D37"/>
    <w:rsid w:val="000C0346"/>
    <w:rsid w:val="000C40E0"/>
    <w:rsid w:val="000C56FC"/>
    <w:rsid w:val="000C6E9C"/>
    <w:rsid w:val="000C6FE0"/>
    <w:rsid w:val="000D1153"/>
    <w:rsid w:val="000D29FC"/>
    <w:rsid w:val="000D305E"/>
    <w:rsid w:val="000D3E71"/>
    <w:rsid w:val="000D5366"/>
    <w:rsid w:val="000E1FA7"/>
    <w:rsid w:val="000F045F"/>
    <w:rsid w:val="000F37B8"/>
    <w:rsid w:val="000F523C"/>
    <w:rsid w:val="00101C26"/>
    <w:rsid w:val="001040E4"/>
    <w:rsid w:val="00105C3A"/>
    <w:rsid w:val="0010703D"/>
    <w:rsid w:val="001104A5"/>
    <w:rsid w:val="0011650F"/>
    <w:rsid w:val="00127773"/>
    <w:rsid w:val="00130624"/>
    <w:rsid w:val="00135A83"/>
    <w:rsid w:val="0013710B"/>
    <w:rsid w:val="00143ABE"/>
    <w:rsid w:val="00146ED5"/>
    <w:rsid w:val="0015229B"/>
    <w:rsid w:val="00152D2E"/>
    <w:rsid w:val="00154454"/>
    <w:rsid w:val="00154493"/>
    <w:rsid w:val="00155DD3"/>
    <w:rsid w:val="00162869"/>
    <w:rsid w:val="001631CF"/>
    <w:rsid w:val="001660C7"/>
    <w:rsid w:val="00166271"/>
    <w:rsid w:val="00170611"/>
    <w:rsid w:val="001721BF"/>
    <w:rsid w:val="001742D8"/>
    <w:rsid w:val="0017611A"/>
    <w:rsid w:val="00176B8A"/>
    <w:rsid w:val="00184246"/>
    <w:rsid w:val="00191992"/>
    <w:rsid w:val="00191F93"/>
    <w:rsid w:val="001A4955"/>
    <w:rsid w:val="001A5EF8"/>
    <w:rsid w:val="001A60BF"/>
    <w:rsid w:val="001B1246"/>
    <w:rsid w:val="001B5216"/>
    <w:rsid w:val="001C15B0"/>
    <w:rsid w:val="001C1806"/>
    <w:rsid w:val="001C4540"/>
    <w:rsid w:val="001D1B9E"/>
    <w:rsid w:val="001D402B"/>
    <w:rsid w:val="001D4A7A"/>
    <w:rsid w:val="001D5E10"/>
    <w:rsid w:val="001E01F4"/>
    <w:rsid w:val="001E0C6E"/>
    <w:rsid w:val="001E3DC8"/>
    <w:rsid w:val="001E53CD"/>
    <w:rsid w:val="001F1082"/>
    <w:rsid w:val="001F2867"/>
    <w:rsid w:val="001F5D50"/>
    <w:rsid w:val="001F609D"/>
    <w:rsid w:val="0020070C"/>
    <w:rsid w:val="002019FB"/>
    <w:rsid w:val="00216502"/>
    <w:rsid w:val="00221C14"/>
    <w:rsid w:val="00230C6C"/>
    <w:rsid w:val="00235356"/>
    <w:rsid w:val="002527D0"/>
    <w:rsid w:val="00252DC3"/>
    <w:rsid w:val="0025367F"/>
    <w:rsid w:val="00255756"/>
    <w:rsid w:val="00255B86"/>
    <w:rsid w:val="0025661E"/>
    <w:rsid w:val="002619B2"/>
    <w:rsid w:val="00264625"/>
    <w:rsid w:val="002649FA"/>
    <w:rsid w:val="00272557"/>
    <w:rsid w:val="00273433"/>
    <w:rsid w:val="0028671B"/>
    <w:rsid w:val="00296C94"/>
    <w:rsid w:val="002A4F09"/>
    <w:rsid w:val="002A51F7"/>
    <w:rsid w:val="002A65D2"/>
    <w:rsid w:val="002B3DAC"/>
    <w:rsid w:val="002B4A1E"/>
    <w:rsid w:val="002B75CF"/>
    <w:rsid w:val="002C2266"/>
    <w:rsid w:val="002C440D"/>
    <w:rsid w:val="002C61C2"/>
    <w:rsid w:val="002D2075"/>
    <w:rsid w:val="002E2452"/>
    <w:rsid w:val="002E2A9E"/>
    <w:rsid w:val="002F0695"/>
    <w:rsid w:val="002F2799"/>
    <w:rsid w:val="002F4003"/>
    <w:rsid w:val="002F68C6"/>
    <w:rsid w:val="002F7974"/>
    <w:rsid w:val="00303498"/>
    <w:rsid w:val="00306668"/>
    <w:rsid w:val="00306961"/>
    <w:rsid w:val="00306F05"/>
    <w:rsid w:val="00310F0E"/>
    <w:rsid w:val="0031209B"/>
    <w:rsid w:val="00312EBC"/>
    <w:rsid w:val="00315520"/>
    <w:rsid w:val="0032196E"/>
    <w:rsid w:val="00333DFC"/>
    <w:rsid w:val="003342FD"/>
    <w:rsid w:val="003369FA"/>
    <w:rsid w:val="00337377"/>
    <w:rsid w:val="003443FD"/>
    <w:rsid w:val="0034538A"/>
    <w:rsid w:val="003473B6"/>
    <w:rsid w:val="00350C1A"/>
    <w:rsid w:val="00351C1B"/>
    <w:rsid w:val="003524BD"/>
    <w:rsid w:val="0035254E"/>
    <w:rsid w:val="00353678"/>
    <w:rsid w:val="00354FC1"/>
    <w:rsid w:val="003556EF"/>
    <w:rsid w:val="0037092A"/>
    <w:rsid w:val="0037586A"/>
    <w:rsid w:val="00386A33"/>
    <w:rsid w:val="00386CC4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1912"/>
    <w:rsid w:val="003A606B"/>
    <w:rsid w:val="003A6F90"/>
    <w:rsid w:val="003A716D"/>
    <w:rsid w:val="003A7968"/>
    <w:rsid w:val="003B1545"/>
    <w:rsid w:val="003B31C0"/>
    <w:rsid w:val="003B5429"/>
    <w:rsid w:val="003C0BA7"/>
    <w:rsid w:val="003C409B"/>
    <w:rsid w:val="003C40A6"/>
    <w:rsid w:val="003D111F"/>
    <w:rsid w:val="003D7E24"/>
    <w:rsid w:val="003E2CDF"/>
    <w:rsid w:val="003E75B7"/>
    <w:rsid w:val="003F1224"/>
    <w:rsid w:val="003F3263"/>
    <w:rsid w:val="003F4FBA"/>
    <w:rsid w:val="003F5310"/>
    <w:rsid w:val="003F678A"/>
    <w:rsid w:val="004001B0"/>
    <w:rsid w:val="00402263"/>
    <w:rsid w:val="004129E6"/>
    <w:rsid w:val="00413BA1"/>
    <w:rsid w:val="004152C1"/>
    <w:rsid w:val="004173ED"/>
    <w:rsid w:val="004178F7"/>
    <w:rsid w:val="004210C8"/>
    <w:rsid w:val="00431D48"/>
    <w:rsid w:val="00433E78"/>
    <w:rsid w:val="00434B00"/>
    <w:rsid w:val="0044037C"/>
    <w:rsid w:val="004404E3"/>
    <w:rsid w:val="00447128"/>
    <w:rsid w:val="00447691"/>
    <w:rsid w:val="00447957"/>
    <w:rsid w:val="0045290A"/>
    <w:rsid w:val="0045555F"/>
    <w:rsid w:val="004563BA"/>
    <w:rsid w:val="004573BA"/>
    <w:rsid w:val="00471779"/>
    <w:rsid w:val="00473F68"/>
    <w:rsid w:val="00474A51"/>
    <w:rsid w:val="004833BE"/>
    <w:rsid w:val="00485A1A"/>
    <w:rsid w:val="00485F29"/>
    <w:rsid w:val="00490029"/>
    <w:rsid w:val="00491F25"/>
    <w:rsid w:val="00496375"/>
    <w:rsid w:val="004976EE"/>
    <w:rsid w:val="004A2B5B"/>
    <w:rsid w:val="004A42B1"/>
    <w:rsid w:val="004B09D8"/>
    <w:rsid w:val="004B0B73"/>
    <w:rsid w:val="004B0D36"/>
    <w:rsid w:val="004B34EF"/>
    <w:rsid w:val="004B4486"/>
    <w:rsid w:val="004B4E39"/>
    <w:rsid w:val="004B785D"/>
    <w:rsid w:val="004B7C8F"/>
    <w:rsid w:val="004C2402"/>
    <w:rsid w:val="004D4570"/>
    <w:rsid w:val="004E1767"/>
    <w:rsid w:val="004E422C"/>
    <w:rsid w:val="004E69A1"/>
    <w:rsid w:val="004F32C6"/>
    <w:rsid w:val="004F61A3"/>
    <w:rsid w:val="00507066"/>
    <w:rsid w:val="0051125C"/>
    <w:rsid w:val="00512032"/>
    <w:rsid w:val="005139EB"/>
    <w:rsid w:val="005145C6"/>
    <w:rsid w:val="005160FA"/>
    <w:rsid w:val="00522646"/>
    <w:rsid w:val="005228F3"/>
    <w:rsid w:val="005303FE"/>
    <w:rsid w:val="00531C9C"/>
    <w:rsid w:val="0054094B"/>
    <w:rsid w:val="0054379C"/>
    <w:rsid w:val="00545AAA"/>
    <w:rsid w:val="0055270D"/>
    <w:rsid w:val="00554314"/>
    <w:rsid w:val="00555D8F"/>
    <w:rsid w:val="0056064B"/>
    <w:rsid w:val="0056296E"/>
    <w:rsid w:val="00564C55"/>
    <w:rsid w:val="00565F52"/>
    <w:rsid w:val="00567240"/>
    <w:rsid w:val="00572092"/>
    <w:rsid w:val="005801EA"/>
    <w:rsid w:val="00591FA3"/>
    <w:rsid w:val="005923C7"/>
    <w:rsid w:val="005A01F5"/>
    <w:rsid w:val="005B7B96"/>
    <w:rsid w:val="005B7E9C"/>
    <w:rsid w:val="005C710E"/>
    <w:rsid w:val="005C7254"/>
    <w:rsid w:val="005D5CF9"/>
    <w:rsid w:val="005D7C65"/>
    <w:rsid w:val="005E24BA"/>
    <w:rsid w:val="005E763E"/>
    <w:rsid w:val="005E7E23"/>
    <w:rsid w:val="005F4B41"/>
    <w:rsid w:val="005F52A5"/>
    <w:rsid w:val="005F7D39"/>
    <w:rsid w:val="00604A60"/>
    <w:rsid w:val="00611B21"/>
    <w:rsid w:val="00612C32"/>
    <w:rsid w:val="00615C9D"/>
    <w:rsid w:val="0062177F"/>
    <w:rsid w:val="0062197E"/>
    <w:rsid w:val="00630611"/>
    <w:rsid w:val="00631801"/>
    <w:rsid w:val="006329E6"/>
    <w:rsid w:val="00636D3F"/>
    <w:rsid w:val="006420C4"/>
    <w:rsid w:val="00643C1C"/>
    <w:rsid w:val="00645FB1"/>
    <w:rsid w:val="00651DF5"/>
    <w:rsid w:val="00657A43"/>
    <w:rsid w:val="00660337"/>
    <w:rsid w:val="00661A78"/>
    <w:rsid w:val="00661D56"/>
    <w:rsid w:val="00667B16"/>
    <w:rsid w:val="006714DF"/>
    <w:rsid w:val="00673390"/>
    <w:rsid w:val="00673C66"/>
    <w:rsid w:val="0068429C"/>
    <w:rsid w:val="00686224"/>
    <w:rsid w:val="006914A6"/>
    <w:rsid w:val="00692335"/>
    <w:rsid w:val="006A024D"/>
    <w:rsid w:val="006A5BD2"/>
    <w:rsid w:val="006B2EE4"/>
    <w:rsid w:val="006B4C27"/>
    <w:rsid w:val="006D0C00"/>
    <w:rsid w:val="006D18B5"/>
    <w:rsid w:val="006F0212"/>
    <w:rsid w:val="006F0A40"/>
    <w:rsid w:val="006F7056"/>
    <w:rsid w:val="007043CD"/>
    <w:rsid w:val="007048ED"/>
    <w:rsid w:val="00704F1A"/>
    <w:rsid w:val="00705458"/>
    <w:rsid w:val="007061C3"/>
    <w:rsid w:val="00713034"/>
    <w:rsid w:val="00722114"/>
    <w:rsid w:val="0072430F"/>
    <w:rsid w:val="007301F9"/>
    <w:rsid w:val="00732C4E"/>
    <w:rsid w:val="007343FC"/>
    <w:rsid w:val="00737BB8"/>
    <w:rsid w:val="00740D3A"/>
    <w:rsid w:val="00740F17"/>
    <w:rsid w:val="00741E6F"/>
    <w:rsid w:val="0074234F"/>
    <w:rsid w:val="00754074"/>
    <w:rsid w:val="007543EB"/>
    <w:rsid w:val="0076056F"/>
    <w:rsid w:val="0076744E"/>
    <w:rsid w:val="007700E6"/>
    <w:rsid w:val="0077074F"/>
    <w:rsid w:val="00772858"/>
    <w:rsid w:val="0077734E"/>
    <w:rsid w:val="007827D6"/>
    <w:rsid w:val="007836A6"/>
    <w:rsid w:val="007845F8"/>
    <w:rsid w:val="007904A3"/>
    <w:rsid w:val="007904C4"/>
    <w:rsid w:val="007915F9"/>
    <w:rsid w:val="00795A0E"/>
    <w:rsid w:val="00795B47"/>
    <w:rsid w:val="007B15BF"/>
    <w:rsid w:val="007B3094"/>
    <w:rsid w:val="007B3F68"/>
    <w:rsid w:val="007B480B"/>
    <w:rsid w:val="007B73F2"/>
    <w:rsid w:val="007C5D14"/>
    <w:rsid w:val="007C7513"/>
    <w:rsid w:val="007C7B13"/>
    <w:rsid w:val="007D4AAF"/>
    <w:rsid w:val="007D73A2"/>
    <w:rsid w:val="007D7EBC"/>
    <w:rsid w:val="007E3392"/>
    <w:rsid w:val="007E3B2C"/>
    <w:rsid w:val="007E65A9"/>
    <w:rsid w:val="007E6B07"/>
    <w:rsid w:val="007F2831"/>
    <w:rsid w:val="007F725C"/>
    <w:rsid w:val="00800696"/>
    <w:rsid w:val="00811872"/>
    <w:rsid w:val="00812753"/>
    <w:rsid w:val="00814008"/>
    <w:rsid w:val="008146FA"/>
    <w:rsid w:val="0082258E"/>
    <w:rsid w:val="00832859"/>
    <w:rsid w:val="00833CB9"/>
    <w:rsid w:val="00834F05"/>
    <w:rsid w:val="00840932"/>
    <w:rsid w:val="00841500"/>
    <w:rsid w:val="00846F78"/>
    <w:rsid w:val="008475EC"/>
    <w:rsid w:val="0085496A"/>
    <w:rsid w:val="008550DB"/>
    <w:rsid w:val="008567B7"/>
    <w:rsid w:val="00870D43"/>
    <w:rsid w:val="0087131E"/>
    <w:rsid w:val="008715EC"/>
    <w:rsid w:val="00871C60"/>
    <w:rsid w:val="00873FF2"/>
    <w:rsid w:val="00874E90"/>
    <w:rsid w:val="00875BDB"/>
    <w:rsid w:val="00883977"/>
    <w:rsid w:val="00884E87"/>
    <w:rsid w:val="00886DB4"/>
    <w:rsid w:val="00887862"/>
    <w:rsid w:val="00895DDD"/>
    <w:rsid w:val="008A0559"/>
    <w:rsid w:val="008A41A7"/>
    <w:rsid w:val="008B21BF"/>
    <w:rsid w:val="008B456B"/>
    <w:rsid w:val="008B5A30"/>
    <w:rsid w:val="008B7AE7"/>
    <w:rsid w:val="008C4AD8"/>
    <w:rsid w:val="008C55ED"/>
    <w:rsid w:val="008D05E1"/>
    <w:rsid w:val="008D0768"/>
    <w:rsid w:val="008D423B"/>
    <w:rsid w:val="008D7B40"/>
    <w:rsid w:val="008E034B"/>
    <w:rsid w:val="008E25EE"/>
    <w:rsid w:val="008E5A2B"/>
    <w:rsid w:val="008F151E"/>
    <w:rsid w:val="008F72A5"/>
    <w:rsid w:val="009005E3"/>
    <w:rsid w:val="00906FA2"/>
    <w:rsid w:val="00910813"/>
    <w:rsid w:val="0091102D"/>
    <w:rsid w:val="0091445F"/>
    <w:rsid w:val="00914914"/>
    <w:rsid w:val="00920FC4"/>
    <w:rsid w:val="00926BDB"/>
    <w:rsid w:val="009340EF"/>
    <w:rsid w:val="0093625A"/>
    <w:rsid w:val="00941E1C"/>
    <w:rsid w:val="009441B0"/>
    <w:rsid w:val="00945A64"/>
    <w:rsid w:val="00946351"/>
    <w:rsid w:val="0095044E"/>
    <w:rsid w:val="0095359E"/>
    <w:rsid w:val="009679FC"/>
    <w:rsid w:val="00976D1D"/>
    <w:rsid w:val="00976FDE"/>
    <w:rsid w:val="0098467E"/>
    <w:rsid w:val="0098468B"/>
    <w:rsid w:val="00985CF6"/>
    <w:rsid w:val="00990AC0"/>
    <w:rsid w:val="00992CF9"/>
    <w:rsid w:val="009930E7"/>
    <w:rsid w:val="00994BA5"/>
    <w:rsid w:val="009A30CF"/>
    <w:rsid w:val="009B63F5"/>
    <w:rsid w:val="009D139D"/>
    <w:rsid w:val="009D32CC"/>
    <w:rsid w:val="009D69F1"/>
    <w:rsid w:val="009E3409"/>
    <w:rsid w:val="009E38A9"/>
    <w:rsid w:val="009E7890"/>
    <w:rsid w:val="009E7CD0"/>
    <w:rsid w:val="009F14D7"/>
    <w:rsid w:val="009F7FA8"/>
    <w:rsid w:val="00A019C6"/>
    <w:rsid w:val="00A046ED"/>
    <w:rsid w:val="00A277E8"/>
    <w:rsid w:val="00A30376"/>
    <w:rsid w:val="00A304A0"/>
    <w:rsid w:val="00A3083F"/>
    <w:rsid w:val="00A3366C"/>
    <w:rsid w:val="00A34C57"/>
    <w:rsid w:val="00A3690F"/>
    <w:rsid w:val="00A403E6"/>
    <w:rsid w:val="00A44DF5"/>
    <w:rsid w:val="00A45405"/>
    <w:rsid w:val="00A468C2"/>
    <w:rsid w:val="00A471DC"/>
    <w:rsid w:val="00A4783D"/>
    <w:rsid w:val="00A57CE7"/>
    <w:rsid w:val="00A6311F"/>
    <w:rsid w:val="00A713A4"/>
    <w:rsid w:val="00A71B5C"/>
    <w:rsid w:val="00A7367A"/>
    <w:rsid w:val="00A73BEA"/>
    <w:rsid w:val="00A81D87"/>
    <w:rsid w:val="00A82159"/>
    <w:rsid w:val="00A8673D"/>
    <w:rsid w:val="00A91C75"/>
    <w:rsid w:val="00A97593"/>
    <w:rsid w:val="00AA2CB5"/>
    <w:rsid w:val="00AB209B"/>
    <w:rsid w:val="00AB2ACE"/>
    <w:rsid w:val="00AB735C"/>
    <w:rsid w:val="00AC3FAF"/>
    <w:rsid w:val="00AD5F33"/>
    <w:rsid w:val="00AD624B"/>
    <w:rsid w:val="00AE4D31"/>
    <w:rsid w:val="00AE57DC"/>
    <w:rsid w:val="00AE790D"/>
    <w:rsid w:val="00AF202C"/>
    <w:rsid w:val="00AF538F"/>
    <w:rsid w:val="00B00400"/>
    <w:rsid w:val="00B11CBF"/>
    <w:rsid w:val="00B13353"/>
    <w:rsid w:val="00B2263F"/>
    <w:rsid w:val="00B2724B"/>
    <w:rsid w:val="00B27ACE"/>
    <w:rsid w:val="00B30090"/>
    <w:rsid w:val="00B3236C"/>
    <w:rsid w:val="00B355D6"/>
    <w:rsid w:val="00B4260B"/>
    <w:rsid w:val="00B466D3"/>
    <w:rsid w:val="00B54500"/>
    <w:rsid w:val="00B62CAC"/>
    <w:rsid w:val="00B65593"/>
    <w:rsid w:val="00B65F97"/>
    <w:rsid w:val="00B663CC"/>
    <w:rsid w:val="00B722A4"/>
    <w:rsid w:val="00B75E8C"/>
    <w:rsid w:val="00B76002"/>
    <w:rsid w:val="00B77AEA"/>
    <w:rsid w:val="00B82B03"/>
    <w:rsid w:val="00B8327E"/>
    <w:rsid w:val="00B90272"/>
    <w:rsid w:val="00B90B9D"/>
    <w:rsid w:val="00BA6848"/>
    <w:rsid w:val="00BB23B1"/>
    <w:rsid w:val="00BB54B7"/>
    <w:rsid w:val="00BC4440"/>
    <w:rsid w:val="00BD1649"/>
    <w:rsid w:val="00BD1FD1"/>
    <w:rsid w:val="00BD6C38"/>
    <w:rsid w:val="00BE208E"/>
    <w:rsid w:val="00BE4DF7"/>
    <w:rsid w:val="00BE5474"/>
    <w:rsid w:val="00BF5D15"/>
    <w:rsid w:val="00C0004C"/>
    <w:rsid w:val="00C0018F"/>
    <w:rsid w:val="00C01893"/>
    <w:rsid w:val="00C21FCB"/>
    <w:rsid w:val="00C30214"/>
    <w:rsid w:val="00C30B59"/>
    <w:rsid w:val="00C318E3"/>
    <w:rsid w:val="00C3273C"/>
    <w:rsid w:val="00C3296E"/>
    <w:rsid w:val="00C36736"/>
    <w:rsid w:val="00C45FA9"/>
    <w:rsid w:val="00C46B84"/>
    <w:rsid w:val="00C470D4"/>
    <w:rsid w:val="00C530B7"/>
    <w:rsid w:val="00C539C7"/>
    <w:rsid w:val="00C54C23"/>
    <w:rsid w:val="00C55FBB"/>
    <w:rsid w:val="00C601C0"/>
    <w:rsid w:val="00C71A73"/>
    <w:rsid w:val="00C73B39"/>
    <w:rsid w:val="00C77BB8"/>
    <w:rsid w:val="00C825AE"/>
    <w:rsid w:val="00C82959"/>
    <w:rsid w:val="00C85A49"/>
    <w:rsid w:val="00C85D1F"/>
    <w:rsid w:val="00C90E51"/>
    <w:rsid w:val="00C91FFF"/>
    <w:rsid w:val="00C9318F"/>
    <w:rsid w:val="00C956EE"/>
    <w:rsid w:val="00CA3AEF"/>
    <w:rsid w:val="00CA71BD"/>
    <w:rsid w:val="00CA793B"/>
    <w:rsid w:val="00CB1548"/>
    <w:rsid w:val="00CB17C3"/>
    <w:rsid w:val="00CB38D0"/>
    <w:rsid w:val="00CC01BA"/>
    <w:rsid w:val="00CC1FE2"/>
    <w:rsid w:val="00CD2885"/>
    <w:rsid w:val="00CD387D"/>
    <w:rsid w:val="00CD4BC7"/>
    <w:rsid w:val="00CD5A60"/>
    <w:rsid w:val="00CD6EE8"/>
    <w:rsid w:val="00CD7C96"/>
    <w:rsid w:val="00CF1192"/>
    <w:rsid w:val="00CF1F31"/>
    <w:rsid w:val="00CF226D"/>
    <w:rsid w:val="00CF3388"/>
    <w:rsid w:val="00D05045"/>
    <w:rsid w:val="00D053B8"/>
    <w:rsid w:val="00D06D4E"/>
    <w:rsid w:val="00D06FA6"/>
    <w:rsid w:val="00D139BD"/>
    <w:rsid w:val="00D34958"/>
    <w:rsid w:val="00D35FE6"/>
    <w:rsid w:val="00D423AA"/>
    <w:rsid w:val="00D44DC3"/>
    <w:rsid w:val="00D45D85"/>
    <w:rsid w:val="00D472B8"/>
    <w:rsid w:val="00D51244"/>
    <w:rsid w:val="00D5669A"/>
    <w:rsid w:val="00D60E9C"/>
    <w:rsid w:val="00D62108"/>
    <w:rsid w:val="00D65199"/>
    <w:rsid w:val="00D67DDE"/>
    <w:rsid w:val="00D71F70"/>
    <w:rsid w:val="00D720DB"/>
    <w:rsid w:val="00D82AED"/>
    <w:rsid w:val="00D83861"/>
    <w:rsid w:val="00D83891"/>
    <w:rsid w:val="00D87FEC"/>
    <w:rsid w:val="00D9164E"/>
    <w:rsid w:val="00D9389D"/>
    <w:rsid w:val="00D95F34"/>
    <w:rsid w:val="00DA57A8"/>
    <w:rsid w:val="00DA65DF"/>
    <w:rsid w:val="00DA7082"/>
    <w:rsid w:val="00DA7CF1"/>
    <w:rsid w:val="00DB01AD"/>
    <w:rsid w:val="00DB24AC"/>
    <w:rsid w:val="00DC0841"/>
    <w:rsid w:val="00DC197D"/>
    <w:rsid w:val="00DC32B8"/>
    <w:rsid w:val="00DC38C6"/>
    <w:rsid w:val="00DC52C8"/>
    <w:rsid w:val="00DC7872"/>
    <w:rsid w:val="00DD0FE9"/>
    <w:rsid w:val="00DD30BE"/>
    <w:rsid w:val="00DE0186"/>
    <w:rsid w:val="00DE3541"/>
    <w:rsid w:val="00DF0E0C"/>
    <w:rsid w:val="00DF118B"/>
    <w:rsid w:val="00DF42F9"/>
    <w:rsid w:val="00DF54DF"/>
    <w:rsid w:val="00E023E4"/>
    <w:rsid w:val="00E0528D"/>
    <w:rsid w:val="00E148E0"/>
    <w:rsid w:val="00E16DEB"/>
    <w:rsid w:val="00E16F8A"/>
    <w:rsid w:val="00E17C60"/>
    <w:rsid w:val="00E203E2"/>
    <w:rsid w:val="00E21014"/>
    <w:rsid w:val="00E24448"/>
    <w:rsid w:val="00E25F50"/>
    <w:rsid w:val="00E330F9"/>
    <w:rsid w:val="00E3399D"/>
    <w:rsid w:val="00E34F0B"/>
    <w:rsid w:val="00E36684"/>
    <w:rsid w:val="00E37466"/>
    <w:rsid w:val="00E37F09"/>
    <w:rsid w:val="00E428B5"/>
    <w:rsid w:val="00E51AA3"/>
    <w:rsid w:val="00E5370E"/>
    <w:rsid w:val="00E54105"/>
    <w:rsid w:val="00E54B79"/>
    <w:rsid w:val="00E57E2B"/>
    <w:rsid w:val="00E63636"/>
    <w:rsid w:val="00E67F4A"/>
    <w:rsid w:val="00E73D17"/>
    <w:rsid w:val="00E73DD5"/>
    <w:rsid w:val="00E8075C"/>
    <w:rsid w:val="00E83AF9"/>
    <w:rsid w:val="00E86EF3"/>
    <w:rsid w:val="00E904B2"/>
    <w:rsid w:val="00E96E07"/>
    <w:rsid w:val="00E96F21"/>
    <w:rsid w:val="00EA124E"/>
    <w:rsid w:val="00EA6240"/>
    <w:rsid w:val="00EB28AD"/>
    <w:rsid w:val="00EB6BAC"/>
    <w:rsid w:val="00EB7449"/>
    <w:rsid w:val="00EC0C5B"/>
    <w:rsid w:val="00EC1D3B"/>
    <w:rsid w:val="00EC25E8"/>
    <w:rsid w:val="00EC53AF"/>
    <w:rsid w:val="00EC6C7C"/>
    <w:rsid w:val="00EC7186"/>
    <w:rsid w:val="00ED3F83"/>
    <w:rsid w:val="00ED54C2"/>
    <w:rsid w:val="00ED7DFC"/>
    <w:rsid w:val="00EE274A"/>
    <w:rsid w:val="00EF1060"/>
    <w:rsid w:val="00EF5FBA"/>
    <w:rsid w:val="00EF62B6"/>
    <w:rsid w:val="00EF710C"/>
    <w:rsid w:val="00F001A9"/>
    <w:rsid w:val="00F01A75"/>
    <w:rsid w:val="00F024E2"/>
    <w:rsid w:val="00F072E9"/>
    <w:rsid w:val="00F10341"/>
    <w:rsid w:val="00F1434A"/>
    <w:rsid w:val="00F14838"/>
    <w:rsid w:val="00F15EE5"/>
    <w:rsid w:val="00F21AB6"/>
    <w:rsid w:val="00F2498F"/>
    <w:rsid w:val="00F25E2E"/>
    <w:rsid w:val="00F27926"/>
    <w:rsid w:val="00F36FE5"/>
    <w:rsid w:val="00F42C5B"/>
    <w:rsid w:val="00F43990"/>
    <w:rsid w:val="00F46943"/>
    <w:rsid w:val="00F46F6F"/>
    <w:rsid w:val="00F51185"/>
    <w:rsid w:val="00F5778D"/>
    <w:rsid w:val="00F57C2B"/>
    <w:rsid w:val="00F605A6"/>
    <w:rsid w:val="00F611EF"/>
    <w:rsid w:val="00F6717D"/>
    <w:rsid w:val="00F678EA"/>
    <w:rsid w:val="00F70508"/>
    <w:rsid w:val="00F711DD"/>
    <w:rsid w:val="00F71CC5"/>
    <w:rsid w:val="00F810CD"/>
    <w:rsid w:val="00F830F7"/>
    <w:rsid w:val="00F856D4"/>
    <w:rsid w:val="00F93343"/>
    <w:rsid w:val="00F964F4"/>
    <w:rsid w:val="00F97508"/>
    <w:rsid w:val="00FA2904"/>
    <w:rsid w:val="00FB29CF"/>
    <w:rsid w:val="00FB62BA"/>
    <w:rsid w:val="00FB63DD"/>
    <w:rsid w:val="00FC3583"/>
    <w:rsid w:val="00FE0C9D"/>
    <w:rsid w:val="00FE4B28"/>
    <w:rsid w:val="00FE7281"/>
    <w:rsid w:val="00F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D75D9FF8-2781-4CCB-9547-38B9DBC0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7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BCDA5-328C-43B3-A0F0-F6941B39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cp:lastPrinted>2024-03-14T08:01:00Z</cp:lastPrinted>
  <dcterms:created xsi:type="dcterms:W3CDTF">2023-10-27T04:40:00Z</dcterms:created>
  <dcterms:modified xsi:type="dcterms:W3CDTF">2024-07-12T00:56:00Z</dcterms:modified>
</cp:coreProperties>
</file>