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5A35D" w14:textId="77777777" w:rsidR="00D52010" w:rsidRDefault="006B0338">
      <w:pPr>
        <w:pStyle w:val="1"/>
        <w:jc w:val="center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Metaphor Identification and Interpretation with ... in NLP</w:t>
      </w:r>
    </w:p>
    <w:p w14:paraId="08293035" w14:textId="7EAB5E48" w:rsidR="00D52010" w:rsidRDefault="006B0338">
      <w:pPr>
        <w:spacing w:line="240" w:lineRule="auto"/>
        <w:jc w:val="center"/>
        <w:rPr>
          <w:i/>
          <w:iCs/>
          <w:sz w:val="24"/>
          <w:szCs w:val="24"/>
          <w:vertAlign w:val="superscript"/>
        </w:rPr>
      </w:pPr>
      <w:r>
        <w:rPr>
          <w:rFonts w:ascii="Times New Roman" w:eastAsia="宋体" w:hAnsi="Times New Roman" w:hint="eastAsia"/>
          <w:kern w:val="2"/>
          <w:sz w:val="24"/>
          <w:szCs w:val="24"/>
          <w:lang w:val="en-US" w:eastAsia="zh-CN"/>
        </w:rPr>
        <w:t>Z.M. Tian, Q.Z. Wang, Z.H. Huang</w:t>
      </w:r>
    </w:p>
    <w:p w14:paraId="2F2B19D3" w14:textId="3FBBB028" w:rsidR="00D52010" w:rsidRPr="00FB18C6" w:rsidRDefault="006B0338">
      <w:pPr>
        <w:pStyle w:val="Authnames"/>
        <w:snapToGrid w:val="0"/>
        <w:ind w:firstLineChars="1250" w:firstLine="3000"/>
        <w:jc w:val="left"/>
        <w:rPr>
          <w:rFonts w:eastAsia="宋体"/>
          <w:lang w:val="en-US" w:eastAsia="zh-CN"/>
        </w:rPr>
      </w:pPr>
      <w:r>
        <w:rPr>
          <w:rFonts w:eastAsia="宋体" w:hint="eastAsia"/>
          <w:lang w:eastAsia="zh-CN"/>
        </w:rPr>
        <w:t xml:space="preserve">Supervisor: </w:t>
      </w:r>
      <w:r w:rsidR="00426871">
        <w:rPr>
          <w:rFonts w:eastAsia="宋体"/>
          <w:lang w:eastAsia="zh-CN"/>
        </w:rPr>
        <w:t>Prof.</w:t>
      </w:r>
      <w:r w:rsidR="00FB18C6">
        <w:rPr>
          <w:rFonts w:eastAsia="宋体"/>
          <w:lang w:eastAsia="zh-CN"/>
        </w:rPr>
        <w:t xml:space="preserve"> </w:t>
      </w:r>
      <w:r w:rsidR="00FB18C6">
        <w:rPr>
          <w:rFonts w:eastAsia="宋体" w:hint="eastAsia"/>
          <w:lang w:eastAsia="zh-CN"/>
        </w:rPr>
        <w:t>W</w:t>
      </w:r>
      <w:r w:rsidR="00FB18C6">
        <w:rPr>
          <w:rFonts w:eastAsia="宋体"/>
          <w:lang w:val="en-US" w:eastAsia="zh-CN"/>
        </w:rPr>
        <w:t>.F. Su</w:t>
      </w:r>
    </w:p>
    <w:p w14:paraId="238A92D0" w14:textId="050F262D" w:rsidR="00D52010" w:rsidRDefault="006B0338">
      <w:pPr>
        <w:pStyle w:val="Affiliation"/>
        <w:jc w:val="center"/>
        <w:rPr>
          <w:lang w:eastAsia="zh-HK"/>
        </w:rPr>
      </w:pPr>
      <w:r>
        <w:rPr>
          <w:rFonts w:eastAsia="宋体" w:hint="eastAsia"/>
          <w:lang w:val="en-US" w:eastAsia="zh-CN"/>
        </w:rPr>
        <w:t>Computer Science</w:t>
      </w:r>
      <w:r w:rsidR="00FB18C6">
        <w:rPr>
          <w:rFonts w:eastAsia="宋体"/>
          <w:lang w:val="en-US" w:eastAsia="zh-CN"/>
        </w:rPr>
        <w:t xml:space="preserve"> and Technology</w:t>
      </w:r>
      <w:r>
        <w:rPr>
          <w:rFonts w:hint="eastAsia"/>
          <w:lang w:eastAsia="zh-HK"/>
        </w:rPr>
        <w:t xml:space="preserve">, </w:t>
      </w:r>
      <w:r>
        <w:rPr>
          <w:lang w:eastAsia="zh-HK"/>
        </w:rPr>
        <w:t>Division of Science and Technology,</w:t>
      </w:r>
      <w:r>
        <w:rPr>
          <w:rFonts w:eastAsia="宋体" w:hint="eastAsia"/>
          <w:lang w:eastAsia="zh-CN"/>
        </w:rPr>
        <w:t xml:space="preserve"> </w:t>
      </w:r>
      <w:r>
        <w:rPr>
          <w:rFonts w:hint="eastAsia"/>
          <w:lang w:eastAsia="zh-HK"/>
        </w:rPr>
        <w:t>BNU-HKBU</w:t>
      </w:r>
      <w:r>
        <w:rPr>
          <w:rFonts w:eastAsia="宋体" w:hint="eastAsia"/>
          <w:lang w:eastAsia="zh-CN"/>
        </w:rPr>
        <w:t xml:space="preserve"> </w:t>
      </w:r>
      <w:r>
        <w:rPr>
          <w:rFonts w:hint="eastAsia"/>
          <w:lang w:eastAsia="zh-HK"/>
        </w:rPr>
        <w:t xml:space="preserve">United </w:t>
      </w:r>
      <w:bookmarkStart w:id="0" w:name="_GoBack"/>
      <w:bookmarkEnd w:id="0"/>
      <w:r>
        <w:rPr>
          <w:rFonts w:hint="eastAsia"/>
          <w:lang w:eastAsia="zh-HK"/>
        </w:rPr>
        <w:t>International C</w:t>
      </w:r>
      <w:r>
        <w:rPr>
          <w:lang w:eastAsia="zh-HK"/>
        </w:rPr>
        <w:t>o</w:t>
      </w:r>
      <w:r>
        <w:rPr>
          <w:rFonts w:hint="eastAsia"/>
          <w:lang w:eastAsia="zh-HK"/>
        </w:rPr>
        <w:t xml:space="preserve">llege </w:t>
      </w:r>
    </w:p>
    <w:p w14:paraId="162F0344" w14:textId="66E6D229" w:rsidR="00D52010" w:rsidRDefault="006B0338">
      <w:pPr>
        <w:pStyle w:val="Corrauthor"/>
        <w:rPr>
          <w:rFonts w:eastAsia="宋体"/>
          <w:u w:val="single"/>
          <w:lang w:eastAsia="zh-CN"/>
        </w:rPr>
      </w:pPr>
      <w:r>
        <w:t xml:space="preserve">Tel: </w:t>
      </w:r>
      <w:r>
        <w:rPr>
          <w:rFonts w:eastAsia="宋体" w:hint="eastAsia"/>
          <w:lang w:eastAsia="zh-CN"/>
        </w:rPr>
        <w:t>+86-1</w:t>
      </w:r>
      <w:r w:rsidR="005F68D1">
        <w:rPr>
          <w:rFonts w:eastAsia="宋体"/>
          <w:lang w:eastAsia="zh-CN"/>
        </w:rPr>
        <w:t>3172650285</w:t>
      </w:r>
      <w:r>
        <w:rPr>
          <w:i w:val="0"/>
          <w:iCs/>
        </w:rPr>
        <w:t>,</w:t>
      </w:r>
      <w:r>
        <w:t xml:space="preserve"> E-mail: </w:t>
      </w:r>
      <w:r w:rsidR="005F68D1">
        <w:rPr>
          <w:rFonts w:eastAsia="宋体"/>
          <w:u w:val="single"/>
          <w:lang w:eastAsia="zh-CN"/>
        </w:rPr>
        <w:t>m730026102</w:t>
      </w:r>
      <w:r>
        <w:rPr>
          <w:u w:val="single"/>
        </w:rPr>
        <w:t>@</w:t>
      </w:r>
      <w:r>
        <w:rPr>
          <w:rFonts w:eastAsia="宋体" w:hint="eastAsia"/>
          <w:u w:val="single"/>
          <w:lang w:eastAsia="zh-CN"/>
        </w:rPr>
        <w:t>mail.</w:t>
      </w:r>
      <w:r>
        <w:rPr>
          <w:u w:val="single"/>
        </w:rPr>
        <w:t xml:space="preserve">uic.edu.hk </w:t>
      </w:r>
    </w:p>
    <w:p w14:paraId="69CCC3B6" w14:textId="4E6ACF18" w:rsidR="00426871" w:rsidRDefault="00426871" w:rsidP="004268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/>
          <w:sz w:val="24"/>
          <w:lang w:val="en-US" w:eastAsia="zh-CN"/>
        </w:rPr>
      </w:pPr>
      <w:r w:rsidRPr="00426871">
        <w:rPr>
          <w:rFonts w:ascii="Times New Roman" w:eastAsia="宋体" w:hAnsi="Times New Roman"/>
          <w:sz w:val="24"/>
          <w:lang w:val="en-US" w:eastAsia="zh-CN"/>
        </w:rPr>
        <w:t xml:space="preserve">Metaphor expressions appear broadly in daily life, furnishing vivid and concrete explanations for abstract experience and perception. In light of linguistic theories, a metaphor is identified if the literal meaning of a word contrasts with the meaning that word takes in this context. The computational realization of metaphor identification and interpretation is hence a crucial segment in the NLP translation field. Current word embedding based metaphor identification models may perform a decent performance, whereas the considering aspect of metaphor detection may be single. In this study, we propose to use a CNN-LSTM model. It consists of domain representation of each word from pre-training in big language datasets, which help to figure fine tone of the model. </w:t>
      </w:r>
    </w:p>
    <w:p w14:paraId="7297B909" w14:textId="77777777" w:rsidR="00426871" w:rsidRPr="00426871" w:rsidRDefault="00426871" w:rsidP="004268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/>
          <w:sz w:val="24"/>
          <w:lang w:val="en-US" w:eastAsia="zh-CN"/>
        </w:rPr>
      </w:pPr>
    </w:p>
    <w:p w14:paraId="6F7D0364" w14:textId="41A28EFF" w:rsidR="00426871" w:rsidRDefault="00426871" w:rsidP="004268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/>
          <w:sz w:val="24"/>
          <w:lang w:val="en-US" w:eastAsia="zh-CN"/>
        </w:rPr>
      </w:pPr>
      <w:r w:rsidRPr="00426871">
        <w:rPr>
          <w:rFonts w:ascii="Times New Roman" w:eastAsia="宋体" w:hAnsi="Times New Roman"/>
          <w:sz w:val="24"/>
          <w:lang w:val="en-US" w:eastAsia="zh-CN"/>
        </w:rPr>
        <w:t>We also propose an effective method at word-level with the addition of computational concreteness and origin differences between source words to destination words in a sentence. The process of our model incorporates two parts: first identifying the existence of metaphor among various sorts of words. Afterwards, transfer the metaphor word into the most suitable demotic word through word context.</w:t>
      </w:r>
    </w:p>
    <w:p w14:paraId="1454A8E0" w14:textId="77777777" w:rsidR="00426871" w:rsidRPr="00426871" w:rsidRDefault="00426871" w:rsidP="004268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/>
          <w:sz w:val="24"/>
          <w:lang w:val="en-US" w:eastAsia="zh-CN"/>
        </w:rPr>
      </w:pPr>
    </w:p>
    <w:p w14:paraId="4B3174D0" w14:textId="706BCFCF" w:rsidR="00E71102" w:rsidRDefault="00426871" w:rsidP="004268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/>
          <w:sz w:val="24"/>
          <w:lang w:val="en-US" w:eastAsia="zh-CN"/>
        </w:rPr>
      </w:pPr>
      <w:r w:rsidRPr="00426871">
        <w:rPr>
          <w:rFonts w:ascii="Times New Roman" w:eastAsia="宋体" w:hAnsi="Times New Roman"/>
          <w:sz w:val="24"/>
          <w:lang w:val="en-US" w:eastAsia="zh-CN"/>
        </w:rPr>
        <w:t>Our model adopts three widely used metaphor datasets. U Amsterdam Metaphor Corpus (VUA): the largest publicly available metaphor dataset, MOH-X: sentences from WordNet, and TroFi: consists of sentences from the 1987-89Wall Street Journal Corpus. We evaluate the model with a plethora of data, performing that our model has an evident better result.</w:t>
      </w:r>
    </w:p>
    <w:p w14:paraId="73102BBC" w14:textId="77777777" w:rsidR="00426871" w:rsidRPr="00AD58A5" w:rsidRDefault="00426871" w:rsidP="00426871">
      <w:pPr>
        <w:widowControl w:val="0"/>
        <w:autoSpaceDE w:val="0"/>
        <w:autoSpaceDN w:val="0"/>
        <w:adjustRightInd w:val="0"/>
        <w:spacing w:after="0" w:line="240" w:lineRule="auto"/>
        <w:rPr>
          <w:rFonts w:eastAsia="宋体" w:hint="eastAsia"/>
          <w:lang w:val="en-US" w:eastAsia="zh-CN"/>
        </w:rPr>
      </w:pPr>
    </w:p>
    <w:p w14:paraId="7FC352C5" w14:textId="7DF7AC9A" w:rsidR="00D8363E" w:rsidRPr="00E71102" w:rsidRDefault="006B0338" w:rsidP="00AD58A5">
      <w:pPr>
        <w:pStyle w:val="Abstrbody"/>
        <w:rPr>
          <w:i/>
        </w:rPr>
      </w:pPr>
      <w:r>
        <w:rPr>
          <w:b/>
          <w:bCs/>
        </w:rPr>
        <w:t>Keywords</w:t>
      </w:r>
      <w:r>
        <w:t>:</w:t>
      </w:r>
      <w:r>
        <w:rPr>
          <w:i/>
        </w:rPr>
        <w:t xml:space="preserve"> </w:t>
      </w:r>
      <w:r>
        <w:rPr>
          <w:rFonts w:eastAsia="宋体" w:hint="eastAsia"/>
          <w:i/>
          <w:lang w:val="en-US" w:eastAsia="zh-CN"/>
        </w:rPr>
        <w:t>Metaphor identification, metaphor interpretation</w:t>
      </w:r>
      <w:r w:rsidR="00FB18C6">
        <w:rPr>
          <w:rFonts w:eastAsia="宋体"/>
          <w:i/>
          <w:lang w:val="en-US" w:eastAsia="zh-CN"/>
        </w:rPr>
        <w:t>, Natural Language Processing</w:t>
      </w:r>
      <w:r>
        <w:rPr>
          <w:i/>
        </w:rPr>
        <w:t>.</w:t>
      </w:r>
    </w:p>
    <w:sectPr w:rsidR="00D8363E" w:rsidRPr="00E71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10"/>
    <w:rsid w:val="00101BE8"/>
    <w:rsid w:val="002236A8"/>
    <w:rsid w:val="002877CE"/>
    <w:rsid w:val="00426871"/>
    <w:rsid w:val="005F68D1"/>
    <w:rsid w:val="0060410D"/>
    <w:rsid w:val="006B0338"/>
    <w:rsid w:val="007C620A"/>
    <w:rsid w:val="00AD58A5"/>
    <w:rsid w:val="00D52010"/>
    <w:rsid w:val="00D8363E"/>
    <w:rsid w:val="00E71102"/>
    <w:rsid w:val="00FB18C6"/>
    <w:rsid w:val="2CE6071D"/>
    <w:rsid w:val="3B877305"/>
    <w:rsid w:val="6A0C5F9A"/>
    <w:rsid w:val="6D23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88497"/>
  <w15:docId w15:val="{7C55B6BF-AB12-4E1A-B107-1C59FE38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customStyle="1" w:styleId="1">
    <w:name w:val="无间隔1"/>
    <w:basedOn w:val="a"/>
    <w:qFormat/>
    <w:pPr>
      <w:spacing w:after="0" w:line="240" w:lineRule="auto"/>
    </w:pPr>
    <w:rPr>
      <w:sz w:val="20"/>
      <w:szCs w:val="20"/>
      <w:lang w:val="en-US" w:eastAsia="zh-CN"/>
    </w:rPr>
  </w:style>
  <w:style w:type="paragraph" w:customStyle="1" w:styleId="Authnames">
    <w:name w:val="Auth_names"/>
    <w:qFormat/>
    <w:pPr>
      <w:spacing w:after="240"/>
      <w:jc w:val="center"/>
    </w:pPr>
    <w:rPr>
      <w:rFonts w:ascii="Times New Roman" w:hAnsi="Times New Roman"/>
      <w:sz w:val="24"/>
      <w:szCs w:val="22"/>
      <w:lang w:val="en-GB" w:eastAsia="en-US"/>
    </w:rPr>
  </w:style>
  <w:style w:type="paragraph" w:customStyle="1" w:styleId="Affiliation">
    <w:name w:val="Affiliation"/>
    <w:qFormat/>
    <w:rPr>
      <w:rFonts w:ascii="Times New Roman" w:hAnsi="Times New Roman"/>
      <w:i/>
      <w:szCs w:val="22"/>
      <w:lang w:val="en-GB" w:eastAsia="en-US"/>
    </w:rPr>
  </w:style>
  <w:style w:type="paragraph" w:customStyle="1" w:styleId="Corrauthor">
    <w:name w:val="Corr_author"/>
    <w:next w:val="Abstrbody"/>
    <w:qFormat/>
    <w:pPr>
      <w:spacing w:after="480"/>
      <w:jc w:val="center"/>
    </w:pPr>
    <w:rPr>
      <w:rFonts w:ascii="Times New Roman" w:hAnsi="Times New Roman"/>
      <w:i/>
      <w:szCs w:val="22"/>
      <w:lang w:val="en-GB" w:eastAsia="en-US"/>
    </w:rPr>
  </w:style>
  <w:style w:type="paragraph" w:customStyle="1" w:styleId="Abstrbody">
    <w:name w:val="Abstr_body"/>
    <w:qFormat/>
    <w:pPr>
      <w:spacing w:after="240"/>
      <w:jc w:val="both"/>
    </w:pPr>
    <w:rPr>
      <w:rFonts w:ascii="Times New Roman" w:hAnsi="Times New Roman"/>
      <w:sz w:val="24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启正 王</cp:lastModifiedBy>
  <cp:revision>5</cp:revision>
  <dcterms:created xsi:type="dcterms:W3CDTF">2020-02-19T06:38:00Z</dcterms:created>
  <dcterms:modified xsi:type="dcterms:W3CDTF">2020-02-19T08:53:00Z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