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DDF51" w14:textId="624E9B1F" w:rsidR="0009001C" w:rsidRPr="0009001C" w:rsidRDefault="0009001C" w:rsidP="0009001C">
      <w:r w:rsidRPr="0009001C">
        <w:t>This week’s goal is to understand RDS and EBS security in enough depth to explain why certain configurations are risky. The notes focus on what a bad setup looks like, how it can be abused, and what evidence from AWS shows that the problem is real. These notes can later be turned into scanner checks and dashboard dropdown descriptions.</w:t>
      </w:r>
    </w:p>
    <w:p w14:paraId="37E81838" w14:textId="1690F2BB" w:rsidR="00515DB0" w:rsidRPr="00D114A9" w:rsidRDefault="0009001C">
      <w:pPr>
        <w:rPr>
          <w:b/>
          <w:bCs/>
        </w:rPr>
      </w:pPr>
      <w:r w:rsidRPr="00D114A9">
        <w:rPr>
          <w:b/>
          <w:bCs/>
        </w:rPr>
        <w:t xml:space="preserve">RDS Security: </w:t>
      </w:r>
    </w:p>
    <w:p w14:paraId="6B74EB59" w14:textId="77777777" w:rsidR="0009001C" w:rsidRPr="0009001C" w:rsidRDefault="0009001C" w:rsidP="0009001C">
      <w:r w:rsidRPr="0009001C">
        <w:t>Amazon RDS is a managed database service. Even though AWS manages the underlying infrastructure, the configuration of the database instance is still the customer’s responsibility. Poor RDS settings can expose the database directly to the internet or leave data unprotected at rest or during backup.</w:t>
      </w:r>
    </w:p>
    <w:p w14:paraId="06C1A883" w14:textId="03990463" w:rsidR="0009001C" w:rsidRDefault="0009001C">
      <w:r>
        <w:t xml:space="preserve"> RDS Checks:</w:t>
      </w:r>
    </w:p>
    <w:p w14:paraId="780234DE" w14:textId="77777777" w:rsidR="0009001C" w:rsidRDefault="0009001C" w:rsidP="0009001C">
      <w:pPr>
        <w:pStyle w:val="ListParagraph"/>
        <w:numPr>
          <w:ilvl w:val="0"/>
          <w:numId w:val="1"/>
        </w:numPr>
      </w:pPr>
      <w:r w:rsidRPr="00D114A9">
        <w:t>Publicly accessible database</w:t>
      </w:r>
    </w:p>
    <w:p w14:paraId="393BF288" w14:textId="77777777" w:rsidR="00D114A9" w:rsidRDefault="00D114A9" w:rsidP="00D114A9">
      <w:pPr>
        <w:pStyle w:val="ListParagraph"/>
      </w:pPr>
    </w:p>
    <w:p w14:paraId="652F47A9" w14:textId="77777777" w:rsidR="00D114A9" w:rsidRDefault="00D114A9" w:rsidP="00D114A9">
      <w:pPr>
        <w:ind w:firstLine="720"/>
      </w:pPr>
      <w:r>
        <w:t>This check looks for:</w:t>
      </w:r>
    </w:p>
    <w:p w14:paraId="212F093C" w14:textId="7DA8BC23" w:rsidR="00D114A9" w:rsidRDefault="00D114A9" w:rsidP="00D114A9">
      <w:pPr>
        <w:pStyle w:val="ListParagraph"/>
        <w:numPr>
          <w:ilvl w:val="0"/>
          <w:numId w:val="4"/>
        </w:numPr>
      </w:pPr>
      <w:r>
        <w:t>RDS instance has PubliclyAccessible = true.</w:t>
      </w:r>
    </w:p>
    <w:p w14:paraId="2481FF1E" w14:textId="77777777" w:rsidR="00D114A9" w:rsidRDefault="00D114A9" w:rsidP="00D114A9">
      <w:pPr>
        <w:pStyle w:val="ListParagraph"/>
        <w:numPr>
          <w:ilvl w:val="0"/>
          <w:numId w:val="4"/>
        </w:numPr>
      </w:pPr>
      <w:r>
        <w:t>Security groups attached to the instance allow inbound traffic from 0.0.0.0/0 on the database port.</w:t>
      </w:r>
    </w:p>
    <w:p w14:paraId="2A24DDD8" w14:textId="77777777" w:rsidR="00D114A9" w:rsidRDefault="00D114A9" w:rsidP="00D114A9">
      <w:pPr>
        <w:pStyle w:val="ListParagraph"/>
      </w:pPr>
    </w:p>
    <w:p w14:paraId="635F66EE" w14:textId="77777777" w:rsidR="00D114A9" w:rsidRDefault="00D114A9" w:rsidP="00D114A9">
      <w:pPr>
        <w:pStyle w:val="ListParagraph"/>
      </w:pPr>
      <w:r>
        <w:t>Why this is bad</w:t>
      </w:r>
    </w:p>
    <w:p w14:paraId="5DFCB2E4" w14:textId="77777777" w:rsidR="00D114A9" w:rsidRDefault="00D114A9" w:rsidP="00D114A9">
      <w:pPr>
        <w:pStyle w:val="ListParagraph"/>
      </w:pPr>
      <w:r>
        <w:t>A publicly accessible database means anyone on the internet can attempt to connect to it. Attackers can scan for open database ports, try default or weak passwords, and attempt exploits against the database engine. If they succeed, they gain direct access to data, which is usually one of the most sensitive parts of the system.</w:t>
      </w:r>
    </w:p>
    <w:p w14:paraId="4267CD63" w14:textId="77777777" w:rsidR="00D114A9" w:rsidRDefault="00D114A9" w:rsidP="00D114A9">
      <w:pPr>
        <w:pStyle w:val="ListParagraph"/>
      </w:pPr>
    </w:p>
    <w:p w14:paraId="233F32C5" w14:textId="77777777" w:rsidR="00D114A9" w:rsidRDefault="00D114A9" w:rsidP="00D114A9">
      <w:pPr>
        <w:pStyle w:val="ListParagraph"/>
      </w:pPr>
      <w:r>
        <w:t>What a better configuration looks like</w:t>
      </w:r>
    </w:p>
    <w:p w14:paraId="4A8B874F" w14:textId="77777777" w:rsidR="00D114A9" w:rsidRDefault="00D114A9" w:rsidP="00D114A9">
      <w:pPr>
        <w:pStyle w:val="ListParagraph"/>
      </w:pPr>
    </w:p>
    <w:p w14:paraId="5EB9A297" w14:textId="62B9EF37" w:rsidR="00D114A9" w:rsidRDefault="00D114A9" w:rsidP="00D114A9">
      <w:pPr>
        <w:pStyle w:val="ListParagraph"/>
        <w:numPr>
          <w:ilvl w:val="0"/>
          <w:numId w:val="5"/>
        </w:numPr>
      </w:pPr>
      <w:r>
        <w:t>RDS instances live in private subnets without public access.</w:t>
      </w:r>
    </w:p>
    <w:p w14:paraId="07F0C647" w14:textId="44B84188" w:rsidR="00D114A9" w:rsidRDefault="00D114A9" w:rsidP="00D114A9">
      <w:pPr>
        <w:pStyle w:val="ListParagraph"/>
        <w:numPr>
          <w:ilvl w:val="0"/>
          <w:numId w:val="5"/>
        </w:numPr>
      </w:pPr>
      <w:r>
        <w:t>Only application servers, bastion hosts, or VPN endpoints can reach the database.</w:t>
      </w:r>
    </w:p>
    <w:p w14:paraId="3AF338E8" w14:textId="77777777" w:rsidR="00D114A9" w:rsidRDefault="00D114A9" w:rsidP="00D114A9">
      <w:pPr>
        <w:pStyle w:val="ListParagraph"/>
        <w:numPr>
          <w:ilvl w:val="0"/>
          <w:numId w:val="5"/>
        </w:numPr>
      </w:pPr>
      <w:r>
        <w:t>Security groups limit inbound access to specific sources instead of 0.0.0.0/0.</w:t>
      </w:r>
    </w:p>
    <w:p w14:paraId="1FDAEF14" w14:textId="77777777" w:rsidR="00D114A9" w:rsidRDefault="00D114A9" w:rsidP="00D114A9">
      <w:pPr>
        <w:pStyle w:val="ListParagraph"/>
      </w:pPr>
    </w:p>
    <w:p w14:paraId="3EBACC7E" w14:textId="4646B69B" w:rsidR="00D114A9" w:rsidRDefault="00D114A9" w:rsidP="00D114A9">
      <w:pPr>
        <w:pStyle w:val="ListParagraph"/>
      </w:pPr>
      <w:r>
        <w:t>API Evidence fields to use later:</w:t>
      </w:r>
    </w:p>
    <w:p w14:paraId="076EA253" w14:textId="543F56B7" w:rsidR="00D114A9" w:rsidRDefault="00D114A9" w:rsidP="00D114A9">
      <w:pPr>
        <w:pStyle w:val="ListParagraph"/>
        <w:numPr>
          <w:ilvl w:val="0"/>
          <w:numId w:val="6"/>
        </w:numPr>
      </w:pPr>
      <w:r>
        <w:t>From DescribeDBInstances: DBInstanceIdentifier, PubliclyAccessible, Endpoint.Address, Endpoint.Port, DBSubnetGroup details, and VpcSecurityGroups[].VpcSecurityGroupId.</w:t>
      </w:r>
    </w:p>
    <w:p w14:paraId="46E2E596" w14:textId="3A560280" w:rsidR="00D114A9" w:rsidRDefault="00D114A9" w:rsidP="00D114A9">
      <w:pPr>
        <w:pStyle w:val="ListParagraph"/>
        <w:numPr>
          <w:ilvl w:val="0"/>
          <w:numId w:val="6"/>
        </w:numPr>
      </w:pPr>
      <w:r>
        <w:t>From DescribeSecurityGroups: inbound IpPermissions for the database port with IpRanges[].CidrIp / Ipv6Ranges[].CidrIpv6.</w:t>
      </w:r>
    </w:p>
    <w:p w14:paraId="5953B1DE" w14:textId="25BF87D6" w:rsidR="00442079" w:rsidRDefault="00442079" w:rsidP="00442079">
      <w:pPr>
        <w:ind w:left="720"/>
      </w:pPr>
      <w:r>
        <w:t>Severity: Critical</w:t>
      </w:r>
      <w:r w:rsidR="007052DE">
        <w:t xml:space="preserve"> (because direct access to the database from the internet is extremely high risk)</w:t>
      </w:r>
    </w:p>
    <w:p w14:paraId="67517016" w14:textId="6BBCF9E3" w:rsidR="007052DE" w:rsidRDefault="007052DE" w:rsidP="00442079">
      <w:pPr>
        <w:ind w:left="720"/>
      </w:pPr>
      <w:r>
        <w:t xml:space="preserve">Benchmark tags: </w:t>
      </w:r>
    </w:p>
    <w:p w14:paraId="7A037744" w14:textId="77777777" w:rsidR="007052DE" w:rsidRPr="007052DE" w:rsidRDefault="007052DE" w:rsidP="007052DE">
      <w:pPr>
        <w:numPr>
          <w:ilvl w:val="0"/>
          <w:numId w:val="20"/>
        </w:numPr>
        <w:tabs>
          <w:tab w:val="num" w:pos="720"/>
        </w:tabs>
        <w:spacing w:after="0"/>
      </w:pPr>
      <w:r w:rsidRPr="007052DE">
        <w:t>CIS Controls v8 – data and network protection.</w:t>
      </w:r>
    </w:p>
    <w:p w14:paraId="72036755" w14:textId="77777777" w:rsidR="007052DE" w:rsidRPr="007052DE" w:rsidRDefault="007052DE" w:rsidP="007052DE">
      <w:pPr>
        <w:numPr>
          <w:ilvl w:val="0"/>
          <w:numId w:val="20"/>
        </w:numPr>
        <w:tabs>
          <w:tab w:val="num" w:pos="720"/>
        </w:tabs>
        <w:spacing w:after="0"/>
      </w:pPr>
      <w:r w:rsidRPr="007052DE">
        <w:lastRenderedPageBreak/>
        <w:t>NIST CSF – PR.DS, PR.AC.</w:t>
      </w:r>
    </w:p>
    <w:p w14:paraId="07A01CFF" w14:textId="77777777" w:rsidR="007052DE" w:rsidRPr="007052DE" w:rsidRDefault="007052DE" w:rsidP="007052DE">
      <w:pPr>
        <w:numPr>
          <w:ilvl w:val="0"/>
          <w:numId w:val="20"/>
        </w:numPr>
        <w:tabs>
          <w:tab w:val="num" w:pos="720"/>
        </w:tabs>
        <w:spacing w:after="0"/>
      </w:pPr>
      <w:r w:rsidRPr="007052DE">
        <w:t>AWS Well-Architected – Security pillar.</w:t>
      </w:r>
    </w:p>
    <w:p w14:paraId="56583A44" w14:textId="77777777" w:rsidR="007052DE" w:rsidRDefault="007052DE" w:rsidP="00442079">
      <w:pPr>
        <w:ind w:left="720"/>
      </w:pPr>
    </w:p>
    <w:p w14:paraId="634B77D3" w14:textId="77777777" w:rsidR="00D114A9" w:rsidRPr="00D114A9" w:rsidRDefault="00D114A9" w:rsidP="00D114A9">
      <w:pPr>
        <w:pStyle w:val="ListParagraph"/>
      </w:pPr>
    </w:p>
    <w:p w14:paraId="6C1FBCCA" w14:textId="7EF63A53" w:rsidR="0009001C" w:rsidRDefault="0009001C" w:rsidP="0009001C">
      <w:pPr>
        <w:pStyle w:val="ListParagraph"/>
        <w:numPr>
          <w:ilvl w:val="0"/>
          <w:numId w:val="1"/>
        </w:numPr>
      </w:pPr>
      <w:r w:rsidRPr="0009001C">
        <w:t>Storage encryption disabled</w:t>
      </w:r>
    </w:p>
    <w:p w14:paraId="072B2F98" w14:textId="77777777" w:rsidR="00D114A9" w:rsidRDefault="00D114A9" w:rsidP="00D114A9">
      <w:pPr>
        <w:pStyle w:val="ListParagraph"/>
      </w:pPr>
    </w:p>
    <w:p w14:paraId="7A6169DC" w14:textId="77777777" w:rsidR="00D114A9" w:rsidRDefault="00D114A9" w:rsidP="00D114A9">
      <w:pPr>
        <w:pStyle w:val="ListParagraph"/>
      </w:pPr>
      <w:r>
        <w:t xml:space="preserve">This check looks for: </w:t>
      </w:r>
    </w:p>
    <w:p w14:paraId="6FB98057" w14:textId="4EBE6CD1" w:rsidR="00D114A9" w:rsidRDefault="00D114A9" w:rsidP="00D114A9">
      <w:pPr>
        <w:pStyle w:val="ListParagraph"/>
        <w:numPr>
          <w:ilvl w:val="0"/>
          <w:numId w:val="7"/>
        </w:numPr>
      </w:pPr>
      <w:r>
        <w:t>RDS instance has StorageEncrypted = false.</w:t>
      </w:r>
    </w:p>
    <w:p w14:paraId="7D059CFA" w14:textId="77777777" w:rsidR="00D114A9" w:rsidRDefault="00D114A9" w:rsidP="00D114A9">
      <w:pPr>
        <w:pStyle w:val="ListParagraph"/>
        <w:numPr>
          <w:ilvl w:val="0"/>
          <w:numId w:val="7"/>
        </w:numPr>
      </w:pPr>
      <w:r>
        <w:t>Snapshots of that instance are also unencrypted.</w:t>
      </w:r>
    </w:p>
    <w:p w14:paraId="5B642425" w14:textId="77777777" w:rsidR="00D114A9" w:rsidRDefault="00D114A9" w:rsidP="00D114A9">
      <w:pPr>
        <w:pStyle w:val="ListParagraph"/>
      </w:pPr>
    </w:p>
    <w:p w14:paraId="2BCB8D10" w14:textId="77777777" w:rsidR="00D114A9" w:rsidRDefault="00D114A9" w:rsidP="00D114A9">
      <w:pPr>
        <w:pStyle w:val="ListParagraph"/>
      </w:pPr>
      <w:r>
        <w:t>Why this is bad</w:t>
      </w:r>
    </w:p>
    <w:p w14:paraId="3AEF6EB0" w14:textId="77777777" w:rsidR="00D114A9" w:rsidRDefault="00D114A9" w:rsidP="00D114A9">
      <w:pPr>
        <w:pStyle w:val="ListParagraph"/>
      </w:pPr>
      <w:r>
        <w:t>Unencrypted database storage means that if snapshots or disk copies are leaked, stolen, or shared by mistake, the data can be read directly. This is a direct risk for any environment that stores customer data, credentials, or internal secrets. Encryption at rest is a simple and expected protection at this point.</w:t>
      </w:r>
    </w:p>
    <w:p w14:paraId="0E76218B" w14:textId="77777777" w:rsidR="00D114A9" w:rsidRDefault="00D114A9" w:rsidP="00D114A9">
      <w:pPr>
        <w:pStyle w:val="ListParagraph"/>
      </w:pPr>
    </w:p>
    <w:p w14:paraId="64F18F89" w14:textId="77777777" w:rsidR="00D114A9" w:rsidRDefault="00D114A9" w:rsidP="00D114A9">
      <w:pPr>
        <w:pStyle w:val="ListParagraph"/>
      </w:pPr>
      <w:r>
        <w:t>What a better configuration looks like</w:t>
      </w:r>
    </w:p>
    <w:p w14:paraId="221C63E5" w14:textId="77777777" w:rsidR="00D114A9" w:rsidRDefault="00D114A9" w:rsidP="00D114A9">
      <w:pPr>
        <w:pStyle w:val="ListParagraph"/>
      </w:pPr>
    </w:p>
    <w:p w14:paraId="150A890E" w14:textId="52035FB5" w:rsidR="00D114A9" w:rsidRDefault="00D114A9" w:rsidP="00D114A9">
      <w:pPr>
        <w:pStyle w:val="ListParagraph"/>
        <w:numPr>
          <w:ilvl w:val="0"/>
          <w:numId w:val="8"/>
        </w:numPr>
      </w:pPr>
      <w:r>
        <w:t>RDS instances and snapshots use encryption with KMS keys.</w:t>
      </w:r>
    </w:p>
    <w:p w14:paraId="5038AC03" w14:textId="77777777" w:rsidR="00D114A9" w:rsidRDefault="00D114A9" w:rsidP="00D114A9">
      <w:pPr>
        <w:pStyle w:val="ListParagraph"/>
        <w:numPr>
          <w:ilvl w:val="0"/>
          <w:numId w:val="8"/>
        </w:numPr>
      </w:pPr>
      <w:r>
        <w:t>New databases are created with encryption turned on by default.</w:t>
      </w:r>
    </w:p>
    <w:p w14:paraId="292BC556" w14:textId="77777777" w:rsidR="00D114A9" w:rsidRDefault="00D114A9" w:rsidP="00D114A9">
      <w:pPr>
        <w:pStyle w:val="ListParagraph"/>
      </w:pPr>
    </w:p>
    <w:p w14:paraId="0F3E2A58" w14:textId="2FA98471" w:rsidR="00D114A9" w:rsidRDefault="00D114A9" w:rsidP="00D114A9">
      <w:pPr>
        <w:pStyle w:val="ListParagraph"/>
      </w:pPr>
      <w:r>
        <w:t>API Evidence fields to use later:</w:t>
      </w:r>
    </w:p>
    <w:p w14:paraId="5EEB2AFD" w14:textId="77777777" w:rsidR="00D114A9" w:rsidRDefault="00D114A9" w:rsidP="00D114A9">
      <w:pPr>
        <w:pStyle w:val="ListParagraph"/>
      </w:pPr>
    </w:p>
    <w:p w14:paraId="0182B94B" w14:textId="154AA78A" w:rsidR="00D114A9" w:rsidRDefault="00D114A9" w:rsidP="00D114A9">
      <w:pPr>
        <w:pStyle w:val="ListParagraph"/>
        <w:numPr>
          <w:ilvl w:val="0"/>
          <w:numId w:val="9"/>
        </w:numPr>
      </w:pPr>
      <w:r>
        <w:t>From DescribeDBInstances: DBInstanceIdentifier, StorageEncrypted, and KmsKeyId.</w:t>
      </w:r>
    </w:p>
    <w:p w14:paraId="172D68FC" w14:textId="4A7D2509" w:rsidR="00D114A9" w:rsidRDefault="00D114A9" w:rsidP="00D114A9">
      <w:pPr>
        <w:pStyle w:val="ListParagraph"/>
        <w:numPr>
          <w:ilvl w:val="0"/>
          <w:numId w:val="9"/>
        </w:numPr>
      </w:pPr>
      <w:r>
        <w:t>From DescribeDBSnapshots: snapshot DBSnapshotIdentifier, StorageEncrypted, and KmsKeyId.</w:t>
      </w:r>
    </w:p>
    <w:p w14:paraId="07C5E7AF" w14:textId="7AC50A21" w:rsidR="00D748A9" w:rsidRDefault="00D748A9" w:rsidP="00D748A9">
      <w:pPr>
        <w:ind w:left="720"/>
      </w:pPr>
      <w:r>
        <w:t>Severity: High (because it affects data at rest in the main database and backups.</w:t>
      </w:r>
    </w:p>
    <w:p w14:paraId="6B76E62C" w14:textId="2BBB74F8" w:rsidR="00D748A9" w:rsidRDefault="00D748A9" w:rsidP="00D748A9">
      <w:pPr>
        <w:ind w:left="720"/>
      </w:pPr>
      <w:r>
        <w:t>Benchmark tags:</w:t>
      </w:r>
    </w:p>
    <w:p w14:paraId="5F5CBD5E" w14:textId="77777777" w:rsidR="00BE730F" w:rsidRPr="00BE730F" w:rsidRDefault="00BE730F" w:rsidP="00BE730F">
      <w:pPr>
        <w:numPr>
          <w:ilvl w:val="0"/>
          <w:numId w:val="21"/>
        </w:numPr>
        <w:tabs>
          <w:tab w:val="num" w:pos="720"/>
        </w:tabs>
        <w:spacing w:after="0"/>
      </w:pPr>
      <w:r w:rsidRPr="00BE730F">
        <w:t>CIS Controls v8 – data-at-rest protection.</w:t>
      </w:r>
    </w:p>
    <w:p w14:paraId="03D9A13C" w14:textId="77777777" w:rsidR="00BE730F" w:rsidRPr="00BE730F" w:rsidRDefault="00BE730F" w:rsidP="00BE730F">
      <w:pPr>
        <w:numPr>
          <w:ilvl w:val="0"/>
          <w:numId w:val="21"/>
        </w:numPr>
        <w:tabs>
          <w:tab w:val="num" w:pos="720"/>
        </w:tabs>
        <w:spacing w:after="0"/>
      </w:pPr>
      <w:r w:rsidRPr="00BE730F">
        <w:t>NIST CSF – PR.DS.</w:t>
      </w:r>
    </w:p>
    <w:p w14:paraId="4F0B255B" w14:textId="77777777" w:rsidR="00BE730F" w:rsidRPr="00BE730F" w:rsidRDefault="00BE730F" w:rsidP="00BE730F">
      <w:pPr>
        <w:numPr>
          <w:ilvl w:val="0"/>
          <w:numId w:val="21"/>
        </w:numPr>
        <w:tabs>
          <w:tab w:val="num" w:pos="720"/>
        </w:tabs>
        <w:spacing w:after="0"/>
      </w:pPr>
      <w:r w:rsidRPr="00BE730F">
        <w:t>AWS Well-Architected – Security pillar.</w:t>
      </w:r>
    </w:p>
    <w:p w14:paraId="2E7D7A8F" w14:textId="77777777" w:rsidR="00D748A9" w:rsidRDefault="00D748A9" w:rsidP="00D748A9">
      <w:pPr>
        <w:ind w:left="720"/>
      </w:pPr>
    </w:p>
    <w:p w14:paraId="37EA6844" w14:textId="77777777" w:rsidR="00D114A9" w:rsidRDefault="0009001C" w:rsidP="00D114A9">
      <w:pPr>
        <w:pStyle w:val="ListParagraph"/>
        <w:numPr>
          <w:ilvl w:val="0"/>
          <w:numId w:val="1"/>
        </w:numPr>
      </w:pPr>
      <w:r w:rsidRPr="0009001C">
        <w:t>Weak backup retention</w:t>
      </w:r>
      <w:r w:rsidR="00D114A9">
        <w:t xml:space="preserve">: </w:t>
      </w:r>
    </w:p>
    <w:p w14:paraId="6FD6EC3E" w14:textId="049666EE" w:rsidR="00D114A9" w:rsidRDefault="00D114A9" w:rsidP="00D114A9">
      <w:pPr>
        <w:ind w:left="720"/>
      </w:pPr>
      <w:r>
        <w:t>This check looks for: Automatic backup retention period is set to 0 or a very low number of days.</w:t>
      </w:r>
    </w:p>
    <w:p w14:paraId="4F2AD6E8" w14:textId="77777777" w:rsidR="00D114A9" w:rsidRDefault="00D114A9" w:rsidP="00D114A9">
      <w:pPr>
        <w:ind w:left="720"/>
      </w:pPr>
      <w:r>
        <w:t>Why this is bad</w:t>
      </w:r>
    </w:p>
    <w:p w14:paraId="398374EC" w14:textId="77777777" w:rsidR="00D114A9" w:rsidRDefault="00D114A9" w:rsidP="00D114A9">
      <w:pPr>
        <w:ind w:left="720"/>
      </w:pPr>
      <w:r>
        <w:t>If backups are not kept long enough, there may be no clean recovery point after a security incident or data corruption. A short retention window makes it harder to recover from accidental deletes, ransomware, or application bugs that slowly damage data.</w:t>
      </w:r>
    </w:p>
    <w:p w14:paraId="3AEEF353" w14:textId="18F7748E" w:rsidR="00D114A9" w:rsidRDefault="00D114A9" w:rsidP="00D114A9">
      <w:pPr>
        <w:ind w:left="720"/>
      </w:pPr>
      <w:r>
        <w:lastRenderedPageBreak/>
        <w:t>What a better configuration looks like</w:t>
      </w:r>
    </w:p>
    <w:p w14:paraId="2F5BFC09" w14:textId="683F38FC" w:rsidR="00D114A9" w:rsidRDefault="00D114A9" w:rsidP="00D114A9">
      <w:pPr>
        <w:pStyle w:val="ListParagraph"/>
        <w:numPr>
          <w:ilvl w:val="0"/>
          <w:numId w:val="10"/>
        </w:numPr>
      </w:pPr>
      <w:r>
        <w:t>Backup retention period is set according to internal policy (for example 7–14 days or more).</w:t>
      </w:r>
    </w:p>
    <w:p w14:paraId="76E0A6D4" w14:textId="77777777" w:rsidR="00D114A9" w:rsidRDefault="00D114A9" w:rsidP="00D114A9">
      <w:pPr>
        <w:pStyle w:val="ListParagraph"/>
        <w:numPr>
          <w:ilvl w:val="0"/>
          <w:numId w:val="10"/>
        </w:numPr>
      </w:pPr>
      <w:r>
        <w:t>Important production databases have enough retention to cover realistic recovery scenarios.</w:t>
      </w:r>
    </w:p>
    <w:p w14:paraId="65631531" w14:textId="6C3BC30C" w:rsidR="00D114A9" w:rsidRDefault="00D114A9" w:rsidP="00D114A9">
      <w:pPr>
        <w:ind w:left="720"/>
      </w:pPr>
      <w:r>
        <w:t>API Evidence fields to use later:</w:t>
      </w:r>
    </w:p>
    <w:p w14:paraId="0FA119EB" w14:textId="7C37F3B7" w:rsidR="00D114A9" w:rsidRDefault="00D114A9" w:rsidP="00D114A9">
      <w:pPr>
        <w:pStyle w:val="ListParagraph"/>
        <w:numPr>
          <w:ilvl w:val="0"/>
          <w:numId w:val="11"/>
        </w:numPr>
      </w:pPr>
      <w:r>
        <w:t>From DescribeDBInstances: DBInstanceIdentifier, BackupRetentionPeriod, and PreferredBackupWindow.</w:t>
      </w:r>
    </w:p>
    <w:p w14:paraId="1C6C8FBD" w14:textId="2AE16EFB" w:rsidR="00BE730F" w:rsidRDefault="00BE730F" w:rsidP="00BE730F">
      <w:pPr>
        <w:ind w:left="720"/>
      </w:pPr>
      <w:r>
        <w:t>Severity: Medium but could be high if it affects critical production databases.</w:t>
      </w:r>
    </w:p>
    <w:p w14:paraId="3ED2DDFF" w14:textId="46E15C39" w:rsidR="00BE730F" w:rsidRDefault="00BE730F" w:rsidP="00BE730F">
      <w:pPr>
        <w:ind w:left="720"/>
      </w:pPr>
      <w:r>
        <w:t xml:space="preserve">Benchmark tags: </w:t>
      </w:r>
    </w:p>
    <w:p w14:paraId="3EEA3260" w14:textId="77777777" w:rsidR="003D011E" w:rsidRPr="003D011E" w:rsidRDefault="003D011E" w:rsidP="003D011E">
      <w:pPr>
        <w:numPr>
          <w:ilvl w:val="0"/>
          <w:numId w:val="22"/>
        </w:numPr>
        <w:tabs>
          <w:tab w:val="num" w:pos="720"/>
        </w:tabs>
        <w:spacing w:after="0"/>
      </w:pPr>
      <w:r w:rsidRPr="003D011E">
        <w:t>CIS Controls v8 – recovery and backup.</w:t>
      </w:r>
    </w:p>
    <w:p w14:paraId="399B6AD6" w14:textId="77777777" w:rsidR="003D011E" w:rsidRPr="003D011E" w:rsidRDefault="003D011E" w:rsidP="003D011E">
      <w:pPr>
        <w:numPr>
          <w:ilvl w:val="0"/>
          <w:numId w:val="22"/>
        </w:numPr>
        <w:tabs>
          <w:tab w:val="num" w:pos="720"/>
        </w:tabs>
        <w:spacing w:after="0"/>
      </w:pPr>
      <w:r w:rsidRPr="003D011E">
        <w:t>NIST CSF – PR.IP, PR.DS.</w:t>
      </w:r>
    </w:p>
    <w:p w14:paraId="1A5E650B" w14:textId="77777777" w:rsidR="003D011E" w:rsidRPr="003D011E" w:rsidRDefault="003D011E" w:rsidP="003D011E">
      <w:pPr>
        <w:numPr>
          <w:ilvl w:val="0"/>
          <w:numId w:val="22"/>
        </w:numPr>
        <w:tabs>
          <w:tab w:val="num" w:pos="720"/>
        </w:tabs>
        <w:spacing w:after="0"/>
      </w:pPr>
      <w:r w:rsidRPr="003D011E">
        <w:t>AWS Well-Architected – Reliability and Security pillars.</w:t>
      </w:r>
    </w:p>
    <w:p w14:paraId="75D416D5" w14:textId="77777777" w:rsidR="003D011E" w:rsidRDefault="003D011E" w:rsidP="00BE730F">
      <w:pPr>
        <w:ind w:left="720"/>
      </w:pPr>
    </w:p>
    <w:p w14:paraId="1232C3EA" w14:textId="23A7BD50" w:rsidR="0009001C" w:rsidRDefault="0009001C" w:rsidP="0009001C">
      <w:pPr>
        <w:pStyle w:val="ListParagraph"/>
        <w:numPr>
          <w:ilvl w:val="0"/>
          <w:numId w:val="1"/>
        </w:numPr>
      </w:pPr>
      <w:r w:rsidRPr="0009001C">
        <w:t>Auto minor version upgrade disabled</w:t>
      </w:r>
    </w:p>
    <w:p w14:paraId="32AAD22C" w14:textId="0AAAE13D" w:rsidR="00D114A9" w:rsidRDefault="00D114A9" w:rsidP="00D114A9">
      <w:pPr>
        <w:ind w:left="720"/>
      </w:pPr>
      <w:r>
        <w:t>This check looks for: RDS instance has AutoMinorVersionUpgrade = false.</w:t>
      </w:r>
    </w:p>
    <w:p w14:paraId="62FB2F90" w14:textId="77777777" w:rsidR="00D114A9" w:rsidRDefault="00D114A9" w:rsidP="00D114A9">
      <w:pPr>
        <w:ind w:left="720"/>
      </w:pPr>
      <w:r>
        <w:t>Why this is bad</w:t>
      </w:r>
    </w:p>
    <w:p w14:paraId="595C8353" w14:textId="77777777" w:rsidR="00D114A9" w:rsidRDefault="00D114A9" w:rsidP="00D114A9">
      <w:pPr>
        <w:ind w:left="720"/>
      </w:pPr>
      <w:r>
        <w:t>Minor version upgrades often include security patches and bug fixes for the database engine. If automatic minor updates are disabled and nobody updates manually, the database may run with known vulnerabilities for a long time.</w:t>
      </w:r>
    </w:p>
    <w:p w14:paraId="00AC4F3F" w14:textId="588FA9FD" w:rsidR="00D114A9" w:rsidRDefault="00D114A9" w:rsidP="00D114A9">
      <w:pPr>
        <w:ind w:left="720"/>
      </w:pPr>
      <w:r>
        <w:t>What a better configuration looks like</w:t>
      </w:r>
    </w:p>
    <w:p w14:paraId="69EFBE65" w14:textId="1A793E08" w:rsidR="00D114A9" w:rsidRDefault="00D114A9" w:rsidP="00D114A9">
      <w:pPr>
        <w:pStyle w:val="ListParagraph"/>
        <w:numPr>
          <w:ilvl w:val="0"/>
          <w:numId w:val="11"/>
        </w:numPr>
      </w:pPr>
      <w:r>
        <w:t>Auto minor version upgrades enabled where possible.</w:t>
      </w:r>
    </w:p>
    <w:p w14:paraId="0F65F155" w14:textId="384D7AB2" w:rsidR="00D114A9" w:rsidRDefault="00D114A9" w:rsidP="00D114A9">
      <w:pPr>
        <w:pStyle w:val="ListParagraph"/>
        <w:numPr>
          <w:ilvl w:val="0"/>
          <w:numId w:val="11"/>
        </w:numPr>
      </w:pPr>
      <w:r>
        <w:t>For critical systems where manual control is required, there is still a clear patching process.</w:t>
      </w:r>
    </w:p>
    <w:p w14:paraId="650045EF" w14:textId="4ED79B51" w:rsidR="00D114A9" w:rsidRDefault="00D114A9" w:rsidP="00D114A9">
      <w:pPr>
        <w:ind w:left="720"/>
      </w:pPr>
      <w:r>
        <w:t>API Evidence fields to use later:</w:t>
      </w:r>
    </w:p>
    <w:p w14:paraId="60C89021" w14:textId="5687C434" w:rsidR="00D114A9" w:rsidRDefault="00D114A9" w:rsidP="00D114A9">
      <w:pPr>
        <w:pStyle w:val="ListParagraph"/>
        <w:numPr>
          <w:ilvl w:val="0"/>
          <w:numId w:val="12"/>
        </w:numPr>
      </w:pPr>
      <w:r>
        <w:t>From DescribeDBInstances: DBInstanceIdentifier and AutoMinorVersionUpgrade</w:t>
      </w:r>
    </w:p>
    <w:p w14:paraId="6404F1DD" w14:textId="544649FE" w:rsidR="003D011E" w:rsidRDefault="003D011E" w:rsidP="003D011E">
      <w:pPr>
        <w:ind w:left="720"/>
      </w:pPr>
      <w:r>
        <w:t>Severity: Medium to High</w:t>
      </w:r>
    </w:p>
    <w:p w14:paraId="2002F6B0" w14:textId="77777777" w:rsidR="002F4B5A" w:rsidRPr="002F4B5A" w:rsidRDefault="002F4B5A" w:rsidP="002F4B5A">
      <w:pPr>
        <w:ind w:left="720"/>
      </w:pPr>
      <w:r w:rsidRPr="002F4B5A">
        <w:rPr>
          <w:b/>
          <w:bCs/>
        </w:rPr>
        <w:t>Benchmark tags</w:t>
      </w:r>
    </w:p>
    <w:p w14:paraId="2CBE7A08" w14:textId="77777777" w:rsidR="002F4B5A" w:rsidRPr="002F4B5A" w:rsidRDefault="002F4B5A" w:rsidP="002F4B5A">
      <w:pPr>
        <w:numPr>
          <w:ilvl w:val="0"/>
          <w:numId w:val="23"/>
        </w:numPr>
        <w:tabs>
          <w:tab w:val="num" w:pos="720"/>
        </w:tabs>
        <w:spacing w:after="0"/>
      </w:pPr>
      <w:r w:rsidRPr="002F4B5A">
        <w:t>CIS Controls v8 – vulnerability management and patching.</w:t>
      </w:r>
    </w:p>
    <w:p w14:paraId="225C524F" w14:textId="77777777" w:rsidR="002F4B5A" w:rsidRPr="002F4B5A" w:rsidRDefault="002F4B5A" w:rsidP="002F4B5A">
      <w:pPr>
        <w:numPr>
          <w:ilvl w:val="0"/>
          <w:numId w:val="23"/>
        </w:numPr>
        <w:tabs>
          <w:tab w:val="num" w:pos="720"/>
        </w:tabs>
        <w:spacing w:after="0"/>
      </w:pPr>
      <w:r w:rsidRPr="002F4B5A">
        <w:t>NIST CSF – PR.IP.</w:t>
      </w:r>
    </w:p>
    <w:p w14:paraId="4ACE6C87" w14:textId="77777777" w:rsidR="002F4B5A" w:rsidRPr="002F4B5A" w:rsidRDefault="002F4B5A" w:rsidP="002F4B5A">
      <w:pPr>
        <w:numPr>
          <w:ilvl w:val="0"/>
          <w:numId w:val="23"/>
        </w:numPr>
        <w:tabs>
          <w:tab w:val="num" w:pos="720"/>
        </w:tabs>
        <w:spacing w:after="0"/>
      </w:pPr>
      <w:r w:rsidRPr="002F4B5A">
        <w:t>AWS Well-Architected – Security pillar.</w:t>
      </w:r>
    </w:p>
    <w:p w14:paraId="6B7E6BF4" w14:textId="4EFDAAF1" w:rsidR="002F4B5A" w:rsidRDefault="002F4B5A">
      <w:r>
        <w:br w:type="page"/>
      </w:r>
    </w:p>
    <w:p w14:paraId="7493B7D0" w14:textId="77777777" w:rsidR="002F4B5A" w:rsidRDefault="002F4B5A" w:rsidP="003D011E">
      <w:pPr>
        <w:ind w:left="720"/>
      </w:pPr>
    </w:p>
    <w:p w14:paraId="787DF1E2" w14:textId="4F092B78" w:rsidR="0009001C" w:rsidRPr="00D114A9" w:rsidRDefault="0009001C" w:rsidP="0009001C">
      <w:pPr>
        <w:rPr>
          <w:b/>
          <w:bCs/>
        </w:rPr>
      </w:pPr>
      <w:r w:rsidRPr="00D114A9">
        <w:rPr>
          <w:b/>
          <w:bCs/>
        </w:rPr>
        <w:t>EBS</w:t>
      </w:r>
      <w:r w:rsidR="00D114A9" w:rsidRPr="00D114A9">
        <w:rPr>
          <w:b/>
          <w:bCs/>
        </w:rPr>
        <w:t xml:space="preserve"> Security: </w:t>
      </w:r>
    </w:p>
    <w:p w14:paraId="41FE831B" w14:textId="77777777" w:rsidR="00D114A9" w:rsidRPr="00D114A9" w:rsidRDefault="00D114A9" w:rsidP="00D114A9">
      <w:r w:rsidRPr="00D114A9">
        <w:t>EBS provides block storage volumes for EC2 instances and snapshots for backups. The main risks around EBS are unencrypted data and snapshots that are shared too widely. If volumes or snapshots are exposed, unencrypted data can be read directly.</w:t>
      </w:r>
    </w:p>
    <w:p w14:paraId="707EDC64" w14:textId="26CF69A0" w:rsidR="00D114A9" w:rsidRDefault="00D114A9" w:rsidP="0009001C">
      <w:r>
        <w:t>EBS Checks:</w:t>
      </w:r>
    </w:p>
    <w:p w14:paraId="29E9168A" w14:textId="77777777" w:rsidR="00D114A9" w:rsidRDefault="00D114A9" w:rsidP="00D114A9">
      <w:pPr>
        <w:pStyle w:val="ListParagraph"/>
        <w:numPr>
          <w:ilvl w:val="0"/>
          <w:numId w:val="2"/>
        </w:numPr>
      </w:pPr>
      <w:r w:rsidRPr="00D114A9">
        <w:t>Unencrypted volumes</w:t>
      </w:r>
    </w:p>
    <w:p w14:paraId="66EFB447" w14:textId="48DC7CDF" w:rsidR="00D114A9" w:rsidRPr="00D114A9" w:rsidRDefault="00D114A9" w:rsidP="00D114A9">
      <w:pPr>
        <w:tabs>
          <w:tab w:val="num" w:pos="1440"/>
        </w:tabs>
        <w:ind w:left="720"/>
      </w:pPr>
      <w:r w:rsidRPr="00D114A9">
        <w:t>This check looks for</w:t>
      </w:r>
      <w:r>
        <w:t xml:space="preserve">: </w:t>
      </w:r>
      <w:r w:rsidRPr="00D114A9">
        <w:t>EBS volumes with Encrypted = false, especially if they are attached to production instances or store sensitive data.</w:t>
      </w:r>
    </w:p>
    <w:p w14:paraId="14E3E42F" w14:textId="77777777" w:rsidR="00D114A9" w:rsidRPr="00D114A9" w:rsidRDefault="00D114A9" w:rsidP="00D114A9">
      <w:pPr>
        <w:ind w:left="720"/>
      </w:pPr>
      <w:r w:rsidRPr="00D114A9">
        <w:t>Why this is bad</w:t>
      </w:r>
      <w:r w:rsidRPr="00D114A9">
        <w:br/>
        <w:t>If someone copies a volume or snapshot to another account or if a backup file leaks, unencrypted data is easy to read. Encryption at rest protects against this kind of exposure and is now a standard expectation for serious workloads.</w:t>
      </w:r>
    </w:p>
    <w:p w14:paraId="05B59121" w14:textId="77777777" w:rsidR="00D114A9" w:rsidRPr="00D114A9" w:rsidRDefault="00D114A9" w:rsidP="00D114A9">
      <w:pPr>
        <w:ind w:left="720"/>
      </w:pPr>
      <w:r w:rsidRPr="00D114A9">
        <w:t>What a better configuration looks like</w:t>
      </w:r>
    </w:p>
    <w:p w14:paraId="218D5F5B" w14:textId="77777777" w:rsidR="00D114A9" w:rsidRPr="00D114A9" w:rsidRDefault="00D114A9" w:rsidP="00D114A9">
      <w:pPr>
        <w:numPr>
          <w:ilvl w:val="0"/>
          <w:numId w:val="14"/>
        </w:numPr>
        <w:tabs>
          <w:tab w:val="clear" w:pos="720"/>
          <w:tab w:val="num" w:pos="1440"/>
        </w:tabs>
        <w:ind w:left="1440"/>
      </w:pPr>
      <w:r w:rsidRPr="00D114A9">
        <w:t>All important volumes are encrypted using KMS keys.</w:t>
      </w:r>
    </w:p>
    <w:p w14:paraId="478FDAA8" w14:textId="77777777" w:rsidR="00D114A9" w:rsidRPr="00D114A9" w:rsidRDefault="00D114A9" w:rsidP="00D114A9">
      <w:pPr>
        <w:numPr>
          <w:ilvl w:val="0"/>
          <w:numId w:val="14"/>
        </w:numPr>
        <w:tabs>
          <w:tab w:val="clear" w:pos="720"/>
          <w:tab w:val="num" w:pos="1440"/>
        </w:tabs>
        <w:ind w:left="1440"/>
      </w:pPr>
      <w:r w:rsidRPr="00D114A9">
        <w:t>New volumes are created with encryption enabled by default in the account settings.</w:t>
      </w:r>
    </w:p>
    <w:p w14:paraId="74C44C80" w14:textId="19DF7CD4" w:rsidR="00D114A9" w:rsidRPr="00D114A9" w:rsidRDefault="00D114A9" w:rsidP="00D114A9">
      <w:pPr>
        <w:ind w:left="720"/>
      </w:pPr>
      <w:r>
        <w:rPr>
          <w:b/>
          <w:bCs/>
        </w:rPr>
        <w:t xml:space="preserve">API </w:t>
      </w:r>
      <w:r w:rsidRPr="00D114A9">
        <w:rPr>
          <w:b/>
          <w:bCs/>
        </w:rPr>
        <w:t>Evidence fields to use later</w:t>
      </w:r>
      <w:r>
        <w:rPr>
          <w:b/>
          <w:bCs/>
        </w:rPr>
        <w:t>:</w:t>
      </w:r>
    </w:p>
    <w:p w14:paraId="29B7B2CD" w14:textId="77777777" w:rsidR="00D114A9" w:rsidRDefault="00D114A9" w:rsidP="00D114A9">
      <w:pPr>
        <w:numPr>
          <w:ilvl w:val="0"/>
          <w:numId w:val="15"/>
        </w:numPr>
        <w:tabs>
          <w:tab w:val="clear" w:pos="720"/>
          <w:tab w:val="num" w:pos="1440"/>
        </w:tabs>
        <w:ind w:left="1440"/>
      </w:pPr>
      <w:r w:rsidRPr="00D114A9">
        <w:t>From DescribeVolumes: VolumeId, Encrypted, KmsKeyId, and Attachments[].InstanceId / Attachments[].Device to link volumes back to EC2 instances.</w:t>
      </w:r>
    </w:p>
    <w:p w14:paraId="025D8FCE" w14:textId="666BC4C0" w:rsidR="000D34E9" w:rsidRPr="000D34E9" w:rsidRDefault="004A188C" w:rsidP="000D34E9">
      <w:pPr>
        <w:ind w:left="720"/>
      </w:pPr>
      <w:r w:rsidRPr="004A188C">
        <w:rPr>
          <w:b/>
          <w:bCs/>
        </w:rPr>
        <w:t>Severity:</w:t>
      </w:r>
      <w:r w:rsidR="003F5170">
        <w:rPr>
          <w:b/>
          <w:bCs/>
        </w:rPr>
        <w:t xml:space="preserve">  </w:t>
      </w:r>
      <w:r w:rsidR="000D34E9" w:rsidRPr="000D34E9">
        <w:t>High</w:t>
      </w:r>
      <w:r w:rsidR="000D34E9">
        <w:t>(</w:t>
      </w:r>
      <w:r w:rsidR="000D34E9" w:rsidRPr="000D34E9">
        <w:t>because it can expose raw data if storage is leaked or mishandled</w:t>
      </w:r>
      <w:r w:rsidR="000D34E9">
        <w:t>)</w:t>
      </w:r>
      <w:r w:rsidR="000D34E9" w:rsidRPr="000D34E9">
        <w:t>.</w:t>
      </w:r>
    </w:p>
    <w:p w14:paraId="09505831" w14:textId="77777777" w:rsidR="000D34E9" w:rsidRPr="000D34E9" w:rsidRDefault="000D34E9" w:rsidP="000D34E9">
      <w:pPr>
        <w:ind w:left="720"/>
        <w:rPr>
          <w:b/>
          <w:bCs/>
        </w:rPr>
      </w:pPr>
      <w:r w:rsidRPr="000D34E9">
        <w:rPr>
          <w:b/>
          <w:bCs/>
        </w:rPr>
        <w:t>Benchmark tags</w:t>
      </w:r>
    </w:p>
    <w:p w14:paraId="6A541495" w14:textId="77777777" w:rsidR="000D34E9" w:rsidRPr="000D34E9" w:rsidRDefault="000D34E9" w:rsidP="000D34E9">
      <w:pPr>
        <w:numPr>
          <w:ilvl w:val="0"/>
          <w:numId w:val="26"/>
        </w:numPr>
        <w:tabs>
          <w:tab w:val="num" w:pos="720"/>
        </w:tabs>
        <w:spacing w:after="0"/>
      </w:pPr>
      <w:r w:rsidRPr="000D34E9">
        <w:t>CIS Controls v8 – data-at-rest protection.</w:t>
      </w:r>
    </w:p>
    <w:p w14:paraId="36A68E97" w14:textId="77777777" w:rsidR="000D34E9" w:rsidRPr="000D34E9" w:rsidRDefault="000D34E9" w:rsidP="000D34E9">
      <w:pPr>
        <w:numPr>
          <w:ilvl w:val="0"/>
          <w:numId w:val="26"/>
        </w:numPr>
        <w:tabs>
          <w:tab w:val="num" w:pos="720"/>
        </w:tabs>
        <w:spacing w:after="0"/>
      </w:pPr>
      <w:r w:rsidRPr="000D34E9">
        <w:t>NIST CSF – PR.DS.</w:t>
      </w:r>
    </w:p>
    <w:p w14:paraId="2EB9175D" w14:textId="77777777" w:rsidR="000D34E9" w:rsidRPr="000D34E9" w:rsidRDefault="000D34E9" w:rsidP="000D34E9">
      <w:pPr>
        <w:numPr>
          <w:ilvl w:val="0"/>
          <w:numId w:val="26"/>
        </w:numPr>
        <w:tabs>
          <w:tab w:val="num" w:pos="720"/>
        </w:tabs>
        <w:spacing w:after="0"/>
        <w:rPr>
          <w:b/>
          <w:bCs/>
        </w:rPr>
      </w:pPr>
      <w:r w:rsidRPr="000D34E9">
        <w:t>AWS Well-Architected – Security pillar.</w:t>
      </w:r>
    </w:p>
    <w:p w14:paraId="4CAA5661" w14:textId="3DC093F7" w:rsidR="004A188C" w:rsidRPr="004A188C" w:rsidRDefault="004A188C" w:rsidP="004A188C">
      <w:pPr>
        <w:tabs>
          <w:tab w:val="num" w:pos="1440"/>
        </w:tabs>
        <w:rPr>
          <w:b/>
          <w:bCs/>
        </w:rPr>
      </w:pPr>
      <w:r>
        <w:rPr>
          <w:b/>
          <w:bCs/>
        </w:rPr>
        <w:tab/>
      </w:r>
    </w:p>
    <w:p w14:paraId="5CCAA0DB" w14:textId="2331CBCF" w:rsidR="00D114A9" w:rsidRDefault="00D114A9" w:rsidP="00D114A9">
      <w:pPr>
        <w:pStyle w:val="ListParagraph"/>
        <w:numPr>
          <w:ilvl w:val="0"/>
          <w:numId w:val="2"/>
        </w:numPr>
      </w:pPr>
      <w:r w:rsidRPr="00D114A9">
        <w:t>EBS encryption by default disabled</w:t>
      </w:r>
    </w:p>
    <w:p w14:paraId="1A8D0CFE" w14:textId="7357F33B" w:rsidR="00841B17" w:rsidRDefault="00841B17" w:rsidP="00841B17">
      <w:pPr>
        <w:ind w:left="720"/>
      </w:pPr>
      <w:r>
        <w:t>This check looks for: Account-level setting for "EBS encryption by default" is turned off.</w:t>
      </w:r>
    </w:p>
    <w:p w14:paraId="76D5DB83" w14:textId="77777777" w:rsidR="00841B17" w:rsidRDefault="00841B17" w:rsidP="00841B17">
      <w:pPr>
        <w:ind w:left="720"/>
      </w:pPr>
      <w:r>
        <w:t>Why this is bad</w:t>
      </w:r>
    </w:p>
    <w:p w14:paraId="0553167F" w14:textId="77777777" w:rsidR="00841B17" w:rsidRDefault="00841B17" w:rsidP="00841B17">
      <w:pPr>
        <w:ind w:left="720"/>
      </w:pPr>
      <w:r>
        <w:t>If encryption by default is disabled, new volumes can be created unencrypted by mistake. This puts the burden on every individual user or script to remember to turn on encryption, which is easy to forget.</w:t>
      </w:r>
    </w:p>
    <w:p w14:paraId="249AD065" w14:textId="101B0816" w:rsidR="00841B17" w:rsidRDefault="00841B17" w:rsidP="00841B17">
      <w:pPr>
        <w:ind w:left="720"/>
      </w:pPr>
      <w:r>
        <w:t>What a better configuration looks like</w:t>
      </w:r>
    </w:p>
    <w:p w14:paraId="53F978C7" w14:textId="7811EBF6" w:rsidR="00841B17" w:rsidRDefault="00841B17" w:rsidP="00841B17">
      <w:pPr>
        <w:ind w:left="720"/>
      </w:pPr>
      <w:r>
        <w:lastRenderedPageBreak/>
        <w:t>The account has EBS encryption by default enabled so that new volumes start out encrypted without extra steps.</w:t>
      </w:r>
    </w:p>
    <w:p w14:paraId="73D3BB0C" w14:textId="391ADAF8" w:rsidR="00841B17" w:rsidRDefault="00841B17" w:rsidP="00841B17">
      <w:pPr>
        <w:ind w:left="720"/>
      </w:pPr>
      <w:r>
        <w:t>API Evidence fields to use later:</w:t>
      </w:r>
    </w:p>
    <w:p w14:paraId="684C59BC" w14:textId="1CBBA90F" w:rsidR="00D114A9" w:rsidRDefault="00841B17" w:rsidP="00841B17">
      <w:pPr>
        <w:pStyle w:val="ListParagraph"/>
        <w:numPr>
          <w:ilvl w:val="0"/>
          <w:numId w:val="12"/>
        </w:numPr>
      </w:pPr>
      <w:r>
        <w:t xml:space="preserve">From </w:t>
      </w:r>
      <w:proofErr w:type="spellStart"/>
      <w:r>
        <w:t>get_ebs_encryption_by_default</w:t>
      </w:r>
      <w:proofErr w:type="spellEnd"/>
      <w:r>
        <w:t xml:space="preserve">: </w:t>
      </w:r>
      <w:proofErr w:type="spellStart"/>
      <w:r>
        <w:t>EbsEncryptionByDefault</w:t>
      </w:r>
      <w:proofErr w:type="spellEnd"/>
      <w:r>
        <w:t xml:space="preserve"> flag showing whether new volumes are encrypted automatically.</w:t>
      </w:r>
    </w:p>
    <w:p w14:paraId="442132C6" w14:textId="24762125" w:rsidR="000D34E9" w:rsidRDefault="000D34E9" w:rsidP="000D34E9">
      <w:pPr>
        <w:ind w:left="720"/>
        <w:rPr>
          <w:b/>
          <w:bCs/>
        </w:rPr>
      </w:pPr>
      <w:r>
        <w:rPr>
          <w:b/>
          <w:bCs/>
        </w:rPr>
        <w:t>Severity: Medium</w:t>
      </w:r>
      <w:r w:rsidRPr="00272792">
        <w:t xml:space="preserve"> (</w:t>
      </w:r>
      <w:r w:rsidR="00272792" w:rsidRPr="00272792">
        <w:t>because it does not directly expose existing data but increases the chance of future unencrypted volumes)</w:t>
      </w:r>
      <w:r w:rsidR="00272792">
        <w:rPr>
          <w:b/>
          <w:bCs/>
        </w:rPr>
        <w:t>.</w:t>
      </w:r>
    </w:p>
    <w:p w14:paraId="14AAE4FF" w14:textId="77777777" w:rsidR="00272792" w:rsidRPr="00272792" w:rsidRDefault="00272792" w:rsidP="00272792">
      <w:pPr>
        <w:ind w:left="720"/>
      </w:pPr>
      <w:r w:rsidRPr="00272792">
        <w:rPr>
          <w:b/>
          <w:bCs/>
        </w:rPr>
        <w:t>Benchmark tags</w:t>
      </w:r>
    </w:p>
    <w:p w14:paraId="7B1FB545" w14:textId="77777777" w:rsidR="00272792" w:rsidRPr="00272792" w:rsidRDefault="00272792" w:rsidP="00272792">
      <w:pPr>
        <w:numPr>
          <w:ilvl w:val="0"/>
          <w:numId w:val="27"/>
        </w:numPr>
        <w:tabs>
          <w:tab w:val="num" w:pos="720"/>
        </w:tabs>
        <w:spacing w:after="0"/>
      </w:pPr>
      <w:r w:rsidRPr="00272792">
        <w:t>CIS Controls v8 – secure defaults.</w:t>
      </w:r>
    </w:p>
    <w:p w14:paraId="0A79FF79" w14:textId="77777777" w:rsidR="00272792" w:rsidRPr="00272792" w:rsidRDefault="00272792" w:rsidP="00272792">
      <w:pPr>
        <w:numPr>
          <w:ilvl w:val="0"/>
          <w:numId w:val="27"/>
        </w:numPr>
        <w:tabs>
          <w:tab w:val="num" w:pos="720"/>
        </w:tabs>
        <w:spacing w:after="0"/>
      </w:pPr>
      <w:r w:rsidRPr="00272792">
        <w:t>NIST CSF – PR.DS.</w:t>
      </w:r>
    </w:p>
    <w:p w14:paraId="054A6B8D" w14:textId="77777777" w:rsidR="00272792" w:rsidRPr="00272792" w:rsidRDefault="00272792" w:rsidP="00272792">
      <w:pPr>
        <w:numPr>
          <w:ilvl w:val="0"/>
          <w:numId w:val="27"/>
        </w:numPr>
        <w:tabs>
          <w:tab w:val="num" w:pos="720"/>
        </w:tabs>
        <w:spacing w:after="0"/>
      </w:pPr>
      <w:r w:rsidRPr="00272792">
        <w:t>AWS Well-Architected – Security pillar.</w:t>
      </w:r>
    </w:p>
    <w:p w14:paraId="15FD239A" w14:textId="77777777" w:rsidR="00841B17" w:rsidRDefault="00841B17" w:rsidP="00841B17">
      <w:pPr>
        <w:pStyle w:val="ListParagraph"/>
        <w:ind w:left="1440"/>
      </w:pPr>
    </w:p>
    <w:p w14:paraId="52E54749" w14:textId="2E34CB7E" w:rsidR="00D114A9" w:rsidRDefault="00D114A9" w:rsidP="00D114A9">
      <w:pPr>
        <w:pStyle w:val="ListParagraph"/>
        <w:numPr>
          <w:ilvl w:val="0"/>
          <w:numId w:val="2"/>
        </w:numPr>
      </w:pPr>
      <w:r w:rsidRPr="00D114A9">
        <w:t>Snapshots shared with many or unknown accounts</w:t>
      </w:r>
    </w:p>
    <w:p w14:paraId="6BAA2937" w14:textId="76952F1B" w:rsidR="00841B17" w:rsidRPr="00841B17" w:rsidRDefault="000D34E9" w:rsidP="00841B17">
      <w:pPr>
        <w:ind w:left="720"/>
      </w:pPr>
      <w:r>
        <w:rPr>
          <w:b/>
          <w:bCs/>
        </w:rPr>
        <w:t>T</w:t>
      </w:r>
      <w:r w:rsidR="00841B17" w:rsidRPr="00841B17">
        <w:rPr>
          <w:b/>
          <w:bCs/>
        </w:rPr>
        <w:t>his check looks for</w:t>
      </w:r>
    </w:p>
    <w:p w14:paraId="79FC0941" w14:textId="77777777" w:rsidR="00841B17" w:rsidRPr="00841B17" w:rsidRDefault="00841B17" w:rsidP="00841B17">
      <w:pPr>
        <w:numPr>
          <w:ilvl w:val="0"/>
          <w:numId w:val="16"/>
        </w:numPr>
        <w:tabs>
          <w:tab w:val="clear" w:pos="720"/>
          <w:tab w:val="num" w:pos="1440"/>
        </w:tabs>
        <w:ind w:left="1440"/>
      </w:pPr>
      <w:r w:rsidRPr="00841B17">
        <w:t>Snapshots that are shared with multiple external AWS account IDs or in a way that is not clearly documented.</w:t>
      </w:r>
    </w:p>
    <w:p w14:paraId="54FC0091" w14:textId="77777777" w:rsidR="00841B17" w:rsidRPr="00841B17" w:rsidRDefault="00841B17" w:rsidP="00841B17">
      <w:pPr>
        <w:numPr>
          <w:ilvl w:val="0"/>
          <w:numId w:val="16"/>
        </w:numPr>
        <w:tabs>
          <w:tab w:val="clear" w:pos="720"/>
          <w:tab w:val="num" w:pos="1440"/>
        </w:tabs>
        <w:ind w:left="1440"/>
      </w:pPr>
      <w:r w:rsidRPr="00841B17">
        <w:t>Especially snapshots that are not encrypted.</w:t>
      </w:r>
    </w:p>
    <w:p w14:paraId="62AEA18D" w14:textId="77777777" w:rsidR="00841B17" w:rsidRPr="00841B17" w:rsidRDefault="00841B17" w:rsidP="00841B17">
      <w:pPr>
        <w:ind w:left="720"/>
      </w:pPr>
      <w:r w:rsidRPr="00841B17">
        <w:rPr>
          <w:b/>
          <w:bCs/>
        </w:rPr>
        <w:t>Why this is bad</w:t>
      </w:r>
      <w:r w:rsidRPr="00841B17">
        <w:br/>
        <w:t>Shared snapshots are a convenient way to move data between accounts, but they can also become a data leak if they are shared too broadly or shared and then forgotten. If the snapshot is unencrypted, anyone with access can read the data.</w:t>
      </w:r>
    </w:p>
    <w:p w14:paraId="6078871F" w14:textId="77777777" w:rsidR="00841B17" w:rsidRPr="00841B17" w:rsidRDefault="00841B17" w:rsidP="00841B17">
      <w:pPr>
        <w:ind w:left="720"/>
      </w:pPr>
      <w:r w:rsidRPr="00841B17">
        <w:rPr>
          <w:b/>
          <w:bCs/>
        </w:rPr>
        <w:t>What a better configuration looks like</w:t>
      </w:r>
    </w:p>
    <w:p w14:paraId="0AE4957E" w14:textId="77777777" w:rsidR="00841B17" w:rsidRPr="00841B17" w:rsidRDefault="00841B17" w:rsidP="00841B17">
      <w:pPr>
        <w:numPr>
          <w:ilvl w:val="0"/>
          <w:numId w:val="17"/>
        </w:numPr>
        <w:tabs>
          <w:tab w:val="clear" w:pos="720"/>
          <w:tab w:val="num" w:pos="1440"/>
        </w:tabs>
        <w:ind w:left="1440"/>
      </w:pPr>
      <w:r w:rsidRPr="00841B17">
        <w:t>Snapshots are only shared with specific, documented accounts for clear reasons.</w:t>
      </w:r>
    </w:p>
    <w:p w14:paraId="7E47C575" w14:textId="77777777" w:rsidR="00841B17" w:rsidRPr="00841B17" w:rsidRDefault="00841B17" w:rsidP="00841B17">
      <w:pPr>
        <w:numPr>
          <w:ilvl w:val="0"/>
          <w:numId w:val="17"/>
        </w:numPr>
        <w:tabs>
          <w:tab w:val="clear" w:pos="720"/>
          <w:tab w:val="num" w:pos="1440"/>
        </w:tabs>
        <w:ind w:left="1440"/>
      </w:pPr>
      <w:r w:rsidRPr="00841B17">
        <w:t>Sensitive data snapshots are both encrypted and tightly controlled.</w:t>
      </w:r>
    </w:p>
    <w:p w14:paraId="226F0CAC" w14:textId="77777777" w:rsidR="00841B17" w:rsidRPr="00841B17" w:rsidRDefault="00841B17" w:rsidP="00841B17">
      <w:pPr>
        <w:ind w:left="720"/>
      </w:pPr>
      <w:r w:rsidRPr="00841B17">
        <w:rPr>
          <w:b/>
          <w:bCs/>
        </w:rPr>
        <w:t>Evidence fields to use later</w:t>
      </w:r>
    </w:p>
    <w:p w14:paraId="1945DD02" w14:textId="77777777" w:rsidR="00841B17" w:rsidRPr="00841B17" w:rsidRDefault="00841B17" w:rsidP="00841B17">
      <w:pPr>
        <w:numPr>
          <w:ilvl w:val="0"/>
          <w:numId w:val="18"/>
        </w:numPr>
        <w:tabs>
          <w:tab w:val="clear" w:pos="720"/>
          <w:tab w:val="num" w:pos="1440"/>
        </w:tabs>
        <w:spacing w:after="0"/>
        <w:ind w:left="1440"/>
      </w:pPr>
      <w:r w:rsidRPr="00841B17">
        <w:t>From DescribeSnapshots: SnapshotId, VolumeId, Encrypted, KmsKeyId, OwnerId, and tags.</w:t>
      </w:r>
    </w:p>
    <w:p w14:paraId="283C43E2" w14:textId="77777777" w:rsidR="00841B17" w:rsidRDefault="00841B17" w:rsidP="00841B17">
      <w:pPr>
        <w:numPr>
          <w:ilvl w:val="0"/>
          <w:numId w:val="18"/>
        </w:numPr>
        <w:tabs>
          <w:tab w:val="clear" w:pos="720"/>
          <w:tab w:val="num" w:pos="1440"/>
        </w:tabs>
        <w:ind w:left="1440"/>
      </w:pPr>
      <w:r w:rsidRPr="00841B17">
        <w:t>From DescribeSnapshotAttribute with Attribute='createVolumePermission': CreateVolumePermissions[].Group (for example all) and CreateVolumePermissions[].UserId for specific accounts.</w:t>
      </w:r>
    </w:p>
    <w:p w14:paraId="6E9455AE" w14:textId="1D703C27" w:rsidR="00EA0327" w:rsidRDefault="00EA0327" w:rsidP="00EA0327">
      <w:pPr>
        <w:tabs>
          <w:tab w:val="num" w:pos="1440"/>
        </w:tabs>
      </w:pPr>
      <w:r>
        <w:t xml:space="preserve">                 </w:t>
      </w:r>
      <w:r>
        <w:rPr>
          <w:b/>
          <w:bCs/>
        </w:rPr>
        <w:t xml:space="preserve">Severity: </w:t>
      </w:r>
      <w:r>
        <w:t>High (because it can expose data to external accounts)</w:t>
      </w:r>
    </w:p>
    <w:p w14:paraId="73EB6D31" w14:textId="2A06E9DC" w:rsidR="00EA0327" w:rsidRDefault="00EA0327" w:rsidP="00EA0327">
      <w:pPr>
        <w:tabs>
          <w:tab w:val="num" w:pos="1440"/>
        </w:tabs>
      </w:pPr>
      <w:r>
        <w:t xml:space="preserve">                 </w:t>
      </w:r>
      <w:r w:rsidR="00102EDC">
        <w:rPr>
          <w:b/>
          <w:bCs/>
        </w:rPr>
        <w:t>B</w:t>
      </w:r>
      <w:r w:rsidR="00CD34D1">
        <w:rPr>
          <w:b/>
          <w:bCs/>
        </w:rPr>
        <w:t xml:space="preserve">enchmarks tags: </w:t>
      </w:r>
    </w:p>
    <w:p w14:paraId="69266076" w14:textId="31965D84" w:rsidR="00CD34D1" w:rsidRPr="00CD34D1" w:rsidRDefault="00CD34D1" w:rsidP="00CD34D1">
      <w:pPr>
        <w:numPr>
          <w:ilvl w:val="0"/>
          <w:numId w:val="28"/>
        </w:numPr>
        <w:spacing w:after="0"/>
      </w:pPr>
      <w:r w:rsidRPr="00CD34D1">
        <w:t>CIS Controls v8 – data sharing and access.</w:t>
      </w:r>
    </w:p>
    <w:p w14:paraId="004F7406" w14:textId="77777777" w:rsidR="00CD34D1" w:rsidRPr="00CD34D1" w:rsidRDefault="00CD34D1" w:rsidP="00CD34D1">
      <w:pPr>
        <w:numPr>
          <w:ilvl w:val="0"/>
          <w:numId w:val="28"/>
        </w:numPr>
        <w:tabs>
          <w:tab w:val="num" w:pos="720"/>
        </w:tabs>
        <w:spacing w:after="0"/>
      </w:pPr>
      <w:r w:rsidRPr="00CD34D1">
        <w:t>NIST CSF – PR.DS.</w:t>
      </w:r>
    </w:p>
    <w:p w14:paraId="0D402440" w14:textId="42806077" w:rsidR="00841B17" w:rsidRDefault="00CD34D1" w:rsidP="00CD34D1">
      <w:pPr>
        <w:numPr>
          <w:ilvl w:val="0"/>
          <w:numId w:val="28"/>
        </w:numPr>
        <w:tabs>
          <w:tab w:val="num" w:pos="720"/>
        </w:tabs>
        <w:spacing w:after="0"/>
      </w:pPr>
      <w:r w:rsidRPr="00CD34D1">
        <w:t>AWS Well-Architected – Security pillar.</w:t>
      </w:r>
      <w:r w:rsidR="00841B17">
        <w:br w:type="page"/>
      </w:r>
    </w:p>
    <w:p w14:paraId="32F6A502" w14:textId="77777777" w:rsidR="00841B17" w:rsidRDefault="00841B17" w:rsidP="00841B17"/>
    <w:p w14:paraId="61413065" w14:textId="57277879" w:rsidR="00D114A9" w:rsidRDefault="00D114A9" w:rsidP="00D114A9">
      <w:pPr>
        <w:pStyle w:val="ListParagraph"/>
        <w:numPr>
          <w:ilvl w:val="0"/>
          <w:numId w:val="2"/>
        </w:numPr>
      </w:pPr>
      <w:r w:rsidRPr="00D114A9">
        <w:t>Public snapshots of non-test data</w:t>
      </w:r>
    </w:p>
    <w:p w14:paraId="26239022" w14:textId="1DF703BC" w:rsidR="00841B17" w:rsidRDefault="00841B17" w:rsidP="00841B17">
      <w:pPr>
        <w:pStyle w:val="ListParagraph"/>
      </w:pPr>
      <w:r>
        <w:br/>
        <w:t>This check looks for: Snapshots that are marked as public (available to all AWS accounts), especially if they contain anything other than harmless test data.</w:t>
      </w:r>
    </w:p>
    <w:p w14:paraId="3D5D329B" w14:textId="77777777" w:rsidR="00841B17" w:rsidRDefault="00841B17" w:rsidP="00841B17">
      <w:pPr>
        <w:pStyle w:val="ListParagraph"/>
      </w:pPr>
    </w:p>
    <w:p w14:paraId="3B6B3E5F" w14:textId="77777777" w:rsidR="00841B17" w:rsidRDefault="00841B17" w:rsidP="00841B17">
      <w:pPr>
        <w:pStyle w:val="ListParagraph"/>
      </w:pPr>
      <w:r>
        <w:t>Why this is bad</w:t>
      </w:r>
    </w:p>
    <w:p w14:paraId="1C44A917" w14:textId="77777777" w:rsidR="00841B17" w:rsidRDefault="00841B17" w:rsidP="00841B17">
      <w:pPr>
        <w:pStyle w:val="ListParagraph"/>
      </w:pPr>
      <w:r>
        <w:t>Public snapshots can be browsed and copied by anyone with an AWS account. If they contain real application data, credentials, or internal code, this becomes a direct data leak.</w:t>
      </w:r>
    </w:p>
    <w:p w14:paraId="1117A463" w14:textId="77777777" w:rsidR="00841B17" w:rsidRDefault="00841B17" w:rsidP="00841B17">
      <w:pPr>
        <w:pStyle w:val="ListParagraph"/>
      </w:pPr>
    </w:p>
    <w:p w14:paraId="530A12F3" w14:textId="77777777" w:rsidR="00841B17" w:rsidRDefault="00841B17" w:rsidP="00841B17">
      <w:pPr>
        <w:pStyle w:val="ListParagraph"/>
      </w:pPr>
      <w:r>
        <w:t>What a better configuration looks like</w:t>
      </w:r>
    </w:p>
    <w:p w14:paraId="4485DBD4" w14:textId="77777777" w:rsidR="00841B17" w:rsidRDefault="00841B17" w:rsidP="00841B17">
      <w:pPr>
        <w:pStyle w:val="ListParagraph"/>
      </w:pPr>
    </w:p>
    <w:p w14:paraId="1EC73A6C" w14:textId="3CB11942" w:rsidR="00841B17" w:rsidRDefault="00841B17" w:rsidP="00841B17">
      <w:pPr>
        <w:pStyle w:val="ListParagraph"/>
        <w:numPr>
          <w:ilvl w:val="0"/>
          <w:numId w:val="12"/>
        </w:numPr>
      </w:pPr>
      <w:r>
        <w:t>No public snapshots for real workloads.</w:t>
      </w:r>
    </w:p>
    <w:p w14:paraId="5C19074A" w14:textId="77777777" w:rsidR="00841B17" w:rsidRDefault="00841B17" w:rsidP="00841B17">
      <w:pPr>
        <w:pStyle w:val="ListParagraph"/>
        <w:numPr>
          <w:ilvl w:val="0"/>
          <w:numId w:val="12"/>
        </w:numPr>
      </w:pPr>
      <w:r>
        <w:t>If public snapshots are ever used, they contain only sanitized test data and are clearly labeled.</w:t>
      </w:r>
    </w:p>
    <w:p w14:paraId="47399BB7" w14:textId="77777777" w:rsidR="00841B17" w:rsidRDefault="00841B17" w:rsidP="00841B17">
      <w:pPr>
        <w:pStyle w:val="ListParagraph"/>
      </w:pPr>
    </w:p>
    <w:p w14:paraId="0817A2A9" w14:textId="1F49D641" w:rsidR="00841B17" w:rsidRDefault="00841B17" w:rsidP="00841B17">
      <w:pPr>
        <w:pStyle w:val="ListParagraph"/>
      </w:pPr>
      <w:r>
        <w:t>API evidence fields to use later:</w:t>
      </w:r>
    </w:p>
    <w:p w14:paraId="0DC7E572" w14:textId="77777777" w:rsidR="00841B17" w:rsidRDefault="00841B17" w:rsidP="00841B17">
      <w:pPr>
        <w:pStyle w:val="ListParagraph"/>
      </w:pPr>
    </w:p>
    <w:p w14:paraId="20F0FA4C" w14:textId="73ECEAB8" w:rsidR="00841B17" w:rsidRDefault="00841B17" w:rsidP="00841B17">
      <w:pPr>
        <w:pStyle w:val="ListParagraph"/>
        <w:numPr>
          <w:ilvl w:val="0"/>
          <w:numId w:val="19"/>
        </w:numPr>
      </w:pPr>
      <w:r>
        <w:t xml:space="preserve">From </w:t>
      </w:r>
      <w:proofErr w:type="spellStart"/>
      <w:r>
        <w:t>DescribeSnapshotAttribute</w:t>
      </w:r>
      <w:proofErr w:type="spellEnd"/>
      <w:r>
        <w:t>: CreateVolumePermissions[].Group (public vs private) and CreateVolumePermissions[].UserId.</w:t>
      </w:r>
    </w:p>
    <w:p w14:paraId="06CA9E79" w14:textId="57BEF453" w:rsidR="00841B17" w:rsidRDefault="00841B17" w:rsidP="00841B17">
      <w:pPr>
        <w:pStyle w:val="ListParagraph"/>
        <w:numPr>
          <w:ilvl w:val="0"/>
          <w:numId w:val="19"/>
        </w:numPr>
      </w:pPr>
      <w:r>
        <w:t xml:space="preserve">From </w:t>
      </w:r>
      <w:proofErr w:type="spellStart"/>
      <w:r>
        <w:t>DescribeSnapshots</w:t>
      </w:r>
      <w:proofErr w:type="spellEnd"/>
      <w:r>
        <w:t>: tags and Description to understand snapshot purpose.</w:t>
      </w:r>
    </w:p>
    <w:p w14:paraId="016F6A2E" w14:textId="251D7343" w:rsidR="00841B17" w:rsidRDefault="00CD34D1" w:rsidP="00CD34D1">
      <w:pPr>
        <w:ind w:left="720"/>
      </w:pPr>
      <w:r>
        <w:rPr>
          <w:b/>
          <w:bCs/>
        </w:rPr>
        <w:t xml:space="preserve">Severity: </w:t>
      </w:r>
      <w:r w:rsidR="00AD4A5D">
        <w:rPr>
          <w:b/>
          <w:bCs/>
        </w:rPr>
        <w:t xml:space="preserve">Critical </w:t>
      </w:r>
      <w:r w:rsidR="00AD4A5D">
        <w:t>(because real data can be exposed to any AWS user).</w:t>
      </w:r>
    </w:p>
    <w:p w14:paraId="05180E59" w14:textId="4228F5A8" w:rsidR="00AD4A5D" w:rsidRDefault="00D7344E" w:rsidP="00CD34D1">
      <w:pPr>
        <w:ind w:left="720"/>
        <w:rPr>
          <w:b/>
          <w:bCs/>
        </w:rPr>
      </w:pPr>
      <w:r>
        <w:rPr>
          <w:b/>
          <w:bCs/>
        </w:rPr>
        <w:t>B</w:t>
      </w:r>
      <w:r w:rsidR="00AD4A5D">
        <w:rPr>
          <w:b/>
          <w:bCs/>
        </w:rPr>
        <w:t>enchmark</w:t>
      </w:r>
      <w:r>
        <w:rPr>
          <w:b/>
          <w:bCs/>
        </w:rPr>
        <w:t xml:space="preserve"> tags: </w:t>
      </w:r>
    </w:p>
    <w:p w14:paraId="0C008219" w14:textId="77777777" w:rsidR="00D7344E" w:rsidRPr="00D7344E" w:rsidRDefault="00D7344E" w:rsidP="00D7344E">
      <w:pPr>
        <w:numPr>
          <w:ilvl w:val="0"/>
          <w:numId w:val="29"/>
        </w:numPr>
        <w:tabs>
          <w:tab w:val="num" w:pos="720"/>
        </w:tabs>
        <w:spacing w:after="0"/>
      </w:pPr>
      <w:r w:rsidRPr="00D7344E">
        <w:t>CIS Controls v8 – data exposure.</w:t>
      </w:r>
    </w:p>
    <w:p w14:paraId="0A8BA5E5" w14:textId="77777777" w:rsidR="00D7344E" w:rsidRPr="00D7344E" w:rsidRDefault="00D7344E" w:rsidP="00D7344E">
      <w:pPr>
        <w:numPr>
          <w:ilvl w:val="0"/>
          <w:numId w:val="29"/>
        </w:numPr>
        <w:tabs>
          <w:tab w:val="num" w:pos="720"/>
        </w:tabs>
        <w:spacing w:after="0"/>
      </w:pPr>
      <w:r w:rsidRPr="00D7344E">
        <w:t>NIST CSF – PR.DS.</w:t>
      </w:r>
    </w:p>
    <w:p w14:paraId="2A67E722" w14:textId="77777777" w:rsidR="00D7344E" w:rsidRPr="00D7344E" w:rsidRDefault="00D7344E" w:rsidP="00D7344E">
      <w:pPr>
        <w:numPr>
          <w:ilvl w:val="0"/>
          <w:numId w:val="29"/>
        </w:numPr>
        <w:tabs>
          <w:tab w:val="num" w:pos="720"/>
        </w:tabs>
        <w:spacing w:after="0"/>
      </w:pPr>
      <w:r w:rsidRPr="00D7344E">
        <w:t>AWS Well-Architected – Security pillar.</w:t>
      </w:r>
    </w:p>
    <w:p w14:paraId="15F492CF" w14:textId="77777777" w:rsidR="00D7344E" w:rsidRPr="00AD4A5D" w:rsidRDefault="00D7344E" w:rsidP="00CD34D1">
      <w:pPr>
        <w:ind w:left="720"/>
        <w:rPr>
          <w:b/>
          <w:bCs/>
        </w:rPr>
      </w:pPr>
    </w:p>
    <w:p w14:paraId="45B1D67A" w14:textId="77777777" w:rsidR="00D114A9" w:rsidRPr="00D114A9" w:rsidRDefault="00D114A9" w:rsidP="00D114A9">
      <w:pPr>
        <w:rPr>
          <w:b/>
          <w:bCs/>
        </w:rPr>
      </w:pPr>
      <w:r w:rsidRPr="00D114A9">
        <w:rPr>
          <w:b/>
          <w:bCs/>
        </w:rPr>
        <w:t>How this research will be used later</w:t>
      </w:r>
    </w:p>
    <w:p w14:paraId="527DD166" w14:textId="77777777" w:rsidR="00D114A9" w:rsidRPr="00D114A9" w:rsidRDefault="00D114A9" w:rsidP="00D114A9">
      <w:r w:rsidRPr="00D114A9">
        <w:t>The RDS and EBS checks above are written so they can be turned into code and user-facing explanations. For each check, the notes clearly identify:</w:t>
      </w:r>
    </w:p>
    <w:p w14:paraId="3FD7100B" w14:textId="77777777" w:rsidR="00D114A9" w:rsidRPr="00D114A9" w:rsidRDefault="00D114A9" w:rsidP="00841B17">
      <w:pPr>
        <w:numPr>
          <w:ilvl w:val="0"/>
          <w:numId w:val="3"/>
        </w:numPr>
        <w:spacing w:after="0"/>
      </w:pPr>
      <w:r w:rsidRPr="00D114A9">
        <w:t>The configuration pattern to detect.</w:t>
      </w:r>
    </w:p>
    <w:p w14:paraId="388F559B" w14:textId="77777777" w:rsidR="00D114A9" w:rsidRPr="00D114A9" w:rsidRDefault="00D114A9" w:rsidP="00841B17">
      <w:pPr>
        <w:numPr>
          <w:ilvl w:val="0"/>
          <w:numId w:val="3"/>
        </w:numPr>
        <w:spacing w:after="0"/>
      </w:pPr>
      <w:r w:rsidRPr="00D114A9">
        <w:t>The risk in simple terms that a non-expert can understand.</w:t>
      </w:r>
    </w:p>
    <w:p w14:paraId="6DD3EC74" w14:textId="77777777" w:rsidR="00D114A9" w:rsidRPr="00D114A9" w:rsidRDefault="00D114A9" w:rsidP="00841B17">
      <w:pPr>
        <w:numPr>
          <w:ilvl w:val="0"/>
          <w:numId w:val="3"/>
        </w:numPr>
        <w:spacing w:after="0"/>
      </w:pPr>
      <w:r w:rsidRPr="00D114A9">
        <w:t>What a safer configuration looks like.</w:t>
      </w:r>
    </w:p>
    <w:p w14:paraId="7623137A" w14:textId="58C57660" w:rsidR="00D114A9" w:rsidRPr="00D114A9" w:rsidRDefault="00D114A9" w:rsidP="00841B17">
      <w:pPr>
        <w:numPr>
          <w:ilvl w:val="0"/>
          <w:numId w:val="3"/>
        </w:numPr>
        <w:spacing w:after="0"/>
      </w:pPr>
      <w:r w:rsidRPr="00D114A9">
        <w:t>Which AWS fields can act as proof.</w:t>
      </w:r>
      <w:r w:rsidR="00841B17">
        <w:br/>
      </w:r>
    </w:p>
    <w:p w14:paraId="3AAF1A8B" w14:textId="77777777" w:rsidR="00D114A9" w:rsidRPr="00D114A9" w:rsidRDefault="00D114A9" w:rsidP="00D114A9">
      <w:r w:rsidRPr="00D114A9">
        <w:t>This structure should help convince a user that a finding is serious and worth fixing, instead of just showing them a rule ID without context.</w:t>
      </w:r>
    </w:p>
    <w:p w14:paraId="2CA1F87A" w14:textId="77777777" w:rsidR="00D114A9" w:rsidRDefault="00D114A9" w:rsidP="00D114A9"/>
    <w:sectPr w:rsidR="00D114A9">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4981" w14:textId="77777777" w:rsidR="00455311" w:rsidRDefault="00455311" w:rsidP="0009001C">
      <w:pPr>
        <w:spacing w:after="0" w:line="240" w:lineRule="auto"/>
      </w:pPr>
      <w:r>
        <w:separator/>
      </w:r>
    </w:p>
  </w:endnote>
  <w:endnote w:type="continuationSeparator" w:id="0">
    <w:p w14:paraId="5796539D" w14:textId="77777777" w:rsidR="00455311" w:rsidRDefault="00455311" w:rsidP="00090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B5BC4" w14:textId="77777777" w:rsidR="00455311" w:rsidRDefault="00455311" w:rsidP="0009001C">
      <w:pPr>
        <w:spacing w:after="0" w:line="240" w:lineRule="auto"/>
      </w:pPr>
      <w:r>
        <w:separator/>
      </w:r>
    </w:p>
  </w:footnote>
  <w:footnote w:type="continuationSeparator" w:id="0">
    <w:p w14:paraId="6FB10BAE" w14:textId="77777777" w:rsidR="00455311" w:rsidRDefault="00455311" w:rsidP="00090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FD4A" w14:textId="77777777" w:rsidR="0009001C" w:rsidRDefault="0009001C">
    <w:pPr>
      <w:pStyle w:val="Header"/>
    </w:pPr>
    <w:r>
      <w:t>Week of 05/10 – 05/16  Research Notes</w:t>
    </w:r>
  </w:p>
  <w:p w14:paraId="19FA5FBC" w14:textId="7C989368" w:rsidR="0009001C" w:rsidRDefault="0009001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4F1"/>
    <w:multiLevelType w:val="multilevel"/>
    <w:tmpl w:val="008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F286A"/>
    <w:multiLevelType w:val="multilevel"/>
    <w:tmpl w:val="3662D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128C3085"/>
    <w:multiLevelType w:val="multilevel"/>
    <w:tmpl w:val="14F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2527E"/>
    <w:multiLevelType w:val="hybridMultilevel"/>
    <w:tmpl w:val="E9ACF83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898246B"/>
    <w:multiLevelType w:val="hybridMultilevel"/>
    <w:tmpl w:val="A30A5D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E61122"/>
    <w:multiLevelType w:val="hybridMultilevel"/>
    <w:tmpl w:val="E06E69D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D17209D"/>
    <w:multiLevelType w:val="multilevel"/>
    <w:tmpl w:val="9ED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577F68"/>
    <w:multiLevelType w:val="multilevel"/>
    <w:tmpl w:val="24D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A3404"/>
    <w:multiLevelType w:val="multilevel"/>
    <w:tmpl w:val="5A6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FB407E"/>
    <w:multiLevelType w:val="hybridMultilevel"/>
    <w:tmpl w:val="D8C6D8F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E1103FA"/>
    <w:multiLevelType w:val="hybridMultilevel"/>
    <w:tmpl w:val="667E578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300918C6"/>
    <w:multiLevelType w:val="multilevel"/>
    <w:tmpl w:val="432683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305A344A"/>
    <w:multiLevelType w:val="multilevel"/>
    <w:tmpl w:val="8CE4AC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3" w15:restartNumberingAfterBreak="0">
    <w:nsid w:val="333D5919"/>
    <w:multiLevelType w:val="multilevel"/>
    <w:tmpl w:val="C45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07106"/>
    <w:multiLevelType w:val="multilevel"/>
    <w:tmpl w:val="6F2ECA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3C041FB4"/>
    <w:multiLevelType w:val="multilevel"/>
    <w:tmpl w:val="03F654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3D5D6599"/>
    <w:multiLevelType w:val="hybridMultilevel"/>
    <w:tmpl w:val="DBCE1C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E767804"/>
    <w:multiLevelType w:val="multilevel"/>
    <w:tmpl w:val="EEE0A4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41A33C2E"/>
    <w:multiLevelType w:val="hybridMultilevel"/>
    <w:tmpl w:val="D21AB3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82B41D7"/>
    <w:multiLevelType w:val="hybridMultilevel"/>
    <w:tmpl w:val="220EF7A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86F6837"/>
    <w:multiLevelType w:val="multilevel"/>
    <w:tmpl w:val="882686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61B414D3"/>
    <w:multiLevelType w:val="hybridMultilevel"/>
    <w:tmpl w:val="0A085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624E1066"/>
    <w:multiLevelType w:val="hybridMultilevel"/>
    <w:tmpl w:val="A68CE0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6D5E0D5B"/>
    <w:multiLevelType w:val="hybridMultilevel"/>
    <w:tmpl w:val="073E3AA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6DA76F33"/>
    <w:multiLevelType w:val="multilevel"/>
    <w:tmpl w:val="AC9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460CEF"/>
    <w:multiLevelType w:val="multilevel"/>
    <w:tmpl w:val="A7FAC2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6" w15:restartNumberingAfterBreak="0">
    <w:nsid w:val="70362037"/>
    <w:multiLevelType w:val="multilevel"/>
    <w:tmpl w:val="3B2A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9A71D3"/>
    <w:multiLevelType w:val="hybridMultilevel"/>
    <w:tmpl w:val="E4F8A1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78C61532"/>
    <w:multiLevelType w:val="multilevel"/>
    <w:tmpl w:val="9C0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24225">
    <w:abstractNumId w:val="16"/>
  </w:num>
  <w:num w:numId="2" w16cid:durableId="881282188">
    <w:abstractNumId w:val="4"/>
  </w:num>
  <w:num w:numId="3" w16cid:durableId="1151558715">
    <w:abstractNumId w:val="7"/>
  </w:num>
  <w:num w:numId="4" w16cid:durableId="119611023">
    <w:abstractNumId w:val="5"/>
  </w:num>
  <w:num w:numId="5" w16cid:durableId="1867477537">
    <w:abstractNumId w:val="9"/>
  </w:num>
  <w:num w:numId="6" w16cid:durableId="1797484037">
    <w:abstractNumId w:val="27"/>
  </w:num>
  <w:num w:numId="7" w16cid:durableId="1481000870">
    <w:abstractNumId w:val="23"/>
  </w:num>
  <w:num w:numId="8" w16cid:durableId="1172069724">
    <w:abstractNumId w:val="19"/>
  </w:num>
  <w:num w:numId="9" w16cid:durableId="851721358">
    <w:abstractNumId w:val="22"/>
  </w:num>
  <w:num w:numId="10" w16cid:durableId="1700662510">
    <w:abstractNumId w:val="10"/>
  </w:num>
  <w:num w:numId="11" w16cid:durableId="1692493728">
    <w:abstractNumId w:val="18"/>
  </w:num>
  <w:num w:numId="12" w16cid:durableId="1195853186">
    <w:abstractNumId w:val="21"/>
  </w:num>
  <w:num w:numId="13" w16cid:durableId="2084329487">
    <w:abstractNumId w:val="13"/>
  </w:num>
  <w:num w:numId="14" w16cid:durableId="1668360171">
    <w:abstractNumId w:val="2"/>
  </w:num>
  <w:num w:numId="15" w16cid:durableId="1309018380">
    <w:abstractNumId w:val="8"/>
  </w:num>
  <w:num w:numId="16" w16cid:durableId="611285603">
    <w:abstractNumId w:val="6"/>
  </w:num>
  <w:num w:numId="17" w16cid:durableId="260989144">
    <w:abstractNumId w:val="26"/>
  </w:num>
  <w:num w:numId="18" w16cid:durableId="1943145679">
    <w:abstractNumId w:val="0"/>
  </w:num>
  <w:num w:numId="19" w16cid:durableId="54009210">
    <w:abstractNumId w:val="3"/>
  </w:num>
  <w:num w:numId="20" w16cid:durableId="1408381643">
    <w:abstractNumId w:val="1"/>
  </w:num>
  <w:num w:numId="21" w16cid:durableId="916938957">
    <w:abstractNumId w:val="15"/>
  </w:num>
  <w:num w:numId="22" w16cid:durableId="1956711223">
    <w:abstractNumId w:val="12"/>
  </w:num>
  <w:num w:numId="23" w16cid:durableId="148445896">
    <w:abstractNumId w:val="20"/>
  </w:num>
  <w:num w:numId="24" w16cid:durableId="1420834313">
    <w:abstractNumId w:val="28"/>
  </w:num>
  <w:num w:numId="25" w16cid:durableId="1213276324">
    <w:abstractNumId w:val="24"/>
  </w:num>
  <w:num w:numId="26" w16cid:durableId="1286346216">
    <w:abstractNumId w:val="25"/>
  </w:num>
  <w:num w:numId="27" w16cid:durableId="719551227">
    <w:abstractNumId w:val="17"/>
  </w:num>
  <w:num w:numId="28" w16cid:durableId="725225482">
    <w:abstractNumId w:val="14"/>
  </w:num>
  <w:num w:numId="29" w16cid:durableId="17740898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1C"/>
    <w:rsid w:val="000072F9"/>
    <w:rsid w:val="0009001C"/>
    <w:rsid w:val="000D34E9"/>
    <w:rsid w:val="000E755B"/>
    <w:rsid w:val="00102EDC"/>
    <w:rsid w:val="00193365"/>
    <w:rsid w:val="00272792"/>
    <w:rsid w:val="002F4B5A"/>
    <w:rsid w:val="003D011E"/>
    <w:rsid w:val="003F5170"/>
    <w:rsid w:val="00403B9C"/>
    <w:rsid w:val="00442079"/>
    <w:rsid w:val="00455311"/>
    <w:rsid w:val="004A188C"/>
    <w:rsid w:val="00515DB0"/>
    <w:rsid w:val="007052DE"/>
    <w:rsid w:val="007444B5"/>
    <w:rsid w:val="00841B17"/>
    <w:rsid w:val="00883509"/>
    <w:rsid w:val="008F1B03"/>
    <w:rsid w:val="00971817"/>
    <w:rsid w:val="00984289"/>
    <w:rsid w:val="009A60D9"/>
    <w:rsid w:val="00A97540"/>
    <w:rsid w:val="00AD4A5D"/>
    <w:rsid w:val="00B623CF"/>
    <w:rsid w:val="00B75FE0"/>
    <w:rsid w:val="00BE730F"/>
    <w:rsid w:val="00C020F7"/>
    <w:rsid w:val="00CD34D1"/>
    <w:rsid w:val="00D114A9"/>
    <w:rsid w:val="00D7344E"/>
    <w:rsid w:val="00D748A9"/>
    <w:rsid w:val="00D9727C"/>
    <w:rsid w:val="00E75F5C"/>
    <w:rsid w:val="00EA03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FCD8"/>
  <w15:chartTrackingRefBased/>
  <w15:docId w15:val="{D8FB5A45-8FE4-4C3F-85E3-64A2A51B4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01C"/>
    <w:rPr>
      <w:rFonts w:eastAsiaTheme="majorEastAsia" w:cstheme="majorBidi"/>
      <w:color w:val="272727" w:themeColor="text1" w:themeTint="D8"/>
    </w:rPr>
  </w:style>
  <w:style w:type="paragraph" w:styleId="Title">
    <w:name w:val="Title"/>
    <w:basedOn w:val="Normal"/>
    <w:next w:val="Normal"/>
    <w:link w:val="TitleChar"/>
    <w:uiPriority w:val="10"/>
    <w:qFormat/>
    <w:rsid w:val="0009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01C"/>
    <w:pPr>
      <w:spacing w:before="160"/>
      <w:jc w:val="center"/>
    </w:pPr>
    <w:rPr>
      <w:i/>
      <w:iCs/>
      <w:color w:val="404040" w:themeColor="text1" w:themeTint="BF"/>
    </w:rPr>
  </w:style>
  <w:style w:type="character" w:customStyle="1" w:styleId="QuoteChar">
    <w:name w:val="Quote Char"/>
    <w:basedOn w:val="DefaultParagraphFont"/>
    <w:link w:val="Quote"/>
    <w:uiPriority w:val="29"/>
    <w:rsid w:val="0009001C"/>
    <w:rPr>
      <w:i/>
      <w:iCs/>
      <w:color w:val="404040" w:themeColor="text1" w:themeTint="BF"/>
    </w:rPr>
  </w:style>
  <w:style w:type="paragraph" w:styleId="ListParagraph">
    <w:name w:val="List Paragraph"/>
    <w:basedOn w:val="Normal"/>
    <w:uiPriority w:val="34"/>
    <w:qFormat/>
    <w:rsid w:val="0009001C"/>
    <w:pPr>
      <w:ind w:left="720"/>
      <w:contextualSpacing/>
    </w:pPr>
  </w:style>
  <w:style w:type="character" w:styleId="IntenseEmphasis">
    <w:name w:val="Intense Emphasis"/>
    <w:basedOn w:val="DefaultParagraphFont"/>
    <w:uiPriority w:val="21"/>
    <w:qFormat/>
    <w:rsid w:val="0009001C"/>
    <w:rPr>
      <w:i/>
      <w:iCs/>
      <w:color w:val="0F4761" w:themeColor="accent1" w:themeShade="BF"/>
    </w:rPr>
  </w:style>
  <w:style w:type="paragraph" w:styleId="IntenseQuote">
    <w:name w:val="Intense Quote"/>
    <w:basedOn w:val="Normal"/>
    <w:next w:val="Normal"/>
    <w:link w:val="IntenseQuoteChar"/>
    <w:uiPriority w:val="30"/>
    <w:qFormat/>
    <w:rsid w:val="00090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01C"/>
    <w:rPr>
      <w:i/>
      <w:iCs/>
      <w:color w:val="0F4761" w:themeColor="accent1" w:themeShade="BF"/>
    </w:rPr>
  </w:style>
  <w:style w:type="character" w:styleId="IntenseReference">
    <w:name w:val="Intense Reference"/>
    <w:basedOn w:val="DefaultParagraphFont"/>
    <w:uiPriority w:val="32"/>
    <w:qFormat/>
    <w:rsid w:val="0009001C"/>
    <w:rPr>
      <w:b/>
      <w:bCs/>
      <w:smallCaps/>
      <w:color w:val="0F4761" w:themeColor="accent1" w:themeShade="BF"/>
      <w:spacing w:val="5"/>
    </w:rPr>
  </w:style>
  <w:style w:type="paragraph" w:styleId="Header">
    <w:name w:val="header"/>
    <w:basedOn w:val="Normal"/>
    <w:link w:val="HeaderChar"/>
    <w:uiPriority w:val="99"/>
    <w:unhideWhenUsed/>
    <w:rsid w:val="00090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01C"/>
  </w:style>
  <w:style w:type="paragraph" w:styleId="Footer">
    <w:name w:val="footer"/>
    <w:basedOn w:val="Normal"/>
    <w:link w:val="FooterChar"/>
    <w:uiPriority w:val="99"/>
    <w:unhideWhenUsed/>
    <w:rsid w:val="00090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Mehakpreet Thind</dc:creator>
  <cp:keywords/>
  <dc:description/>
  <cp:lastModifiedBy>Mehakpreet Thind</cp:lastModifiedBy>
  <cp:revision>19</cp:revision>
  <dcterms:created xsi:type="dcterms:W3CDTF">2026-05-22T15:21:00Z</dcterms:created>
  <dcterms:modified xsi:type="dcterms:W3CDTF">2026-05-22T19:18:00Z</dcterms:modified>
</cp:coreProperties>
</file>