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8B06B" w14:textId="1A8CE0F0" w:rsidR="00EC1DA2" w:rsidRPr="005F0505" w:rsidRDefault="005F0505">
      <w:r w:rsidRPr="005F0505">
        <w:t>Hiyab Mengisteab</w:t>
      </w:r>
    </w:p>
    <w:p w14:paraId="41CFAFA2" w14:textId="6458041D" w:rsidR="001F169B" w:rsidRPr="005F0505" w:rsidRDefault="005F0505" w:rsidP="005F0505">
      <w:pPr>
        <w:jc w:val="center"/>
      </w:pPr>
      <w:r w:rsidRPr="005F0505">
        <w:t>Data Preparation Task 1</w:t>
      </w:r>
    </w:p>
    <w:p w14:paraId="0E08C38F" w14:textId="77777777" w:rsidR="001F169B" w:rsidRPr="005F0505" w:rsidRDefault="001F169B"/>
    <w:p w14:paraId="4EC55C4D" w14:textId="77777777" w:rsidR="001F169B" w:rsidRPr="005F0505" w:rsidRDefault="001F169B" w:rsidP="001F169B">
      <w:pPr>
        <w:spacing w:before="100" w:beforeAutospacing="1" w:after="100" w:afterAutospacing="1"/>
        <w:outlineLvl w:val="2"/>
        <w:rPr>
          <w:b/>
          <w:bCs/>
          <w:sz w:val="27"/>
          <w:szCs w:val="27"/>
        </w:rPr>
      </w:pPr>
      <w:r w:rsidRPr="005F0505">
        <w:rPr>
          <w:b/>
          <w:bCs/>
          <w:sz w:val="27"/>
          <w:szCs w:val="27"/>
        </w:rPr>
        <w:t>A. Profile Data</w:t>
      </w:r>
    </w:p>
    <w:p w14:paraId="0472DCDA" w14:textId="2BF30887" w:rsidR="001F169B" w:rsidRPr="005F0505" w:rsidRDefault="001F169B" w:rsidP="001F169B">
      <w:pPr>
        <w:spacing w:before="100" w:beforeAutospacing="1" w:after="100" w:afterAutospacing="1"/>
        <w:outlineLvl w:val="3"/>
        <w:rPr>
          <w:b/>
          <w:bCs/>
        </w:rPr>
      </w:pPr>
      <w:r w:rsidRPr="005F0505">
        <w:rPr>
          <w:b/>
          <w:bCs/>
        </w:rPr>
        <w:t>General Characteristics of the Initial Dataset:</w:t>
      </w:r>
    </w:p>
    <w:p w14:paraId="56FF09B7" w14:textId="5CD5D16C" w:rsidR="001F169B" w:rsidRPr="005F0505" w:rsidRDefault="005C1B39" w:rsidP="005C1B39">
      <w:pPr>
        <w:pStyle w:val="NormalWeb"/>
        <w:numPr>
          <w:ilvl w:val="0"/>
          <w:numId w:val="2"/>
        </w:numPr>
      </w:pPr>
      <w:r w:rsidRPr="005F0505">
        <w:t>The dataset contains 10,</w:t>
      </w:r>
      <w:r w:rsidR="00FC00B1" w:rsidRPr="005F0505">
        <w:t>199 data</w:t>
      </w:r>
      <w:r w:rsidRPr="005F0505">
        <w:t xml:space="preserve"> rows </w:t>
      </w:r>
      <w:r w:rsidR="00FC00B1" w:rsidRPr="005F0505">
        <w:t xml:space="preserve">(1 headers row) </w:t>
      </w:r>
      <w:r w:rsidRPr="005F0505">
        <w:t>and 16 unique attributes as columns. It captures detailed employment-related information, including turnover status.</w:t>
      </w:r>
    </w:p>
    <w:p w14:paraId="79759C5E" w14:textId="20DD5871" w:rsidR="00FC00B1" w:rsidRPr="005F0505" w:rsidRDefault="00FC00B1" w:rsidP="00FC00B1">
      <w:pPr>
        <w:pStyle w:val="NormalWeb"/>
      </w:pPr>
      <w:r w:rsidRPr="005F0505">
        <w:rPr>
          <w:noProof/>
        </w:rPr>
        <w:drawing>
          <wp:inline distT="0" distB="0" distL="0" distR="0" wp14:anchorId="6696A491" wp14:editId="248D2D86">
            <wp:extent cx="5943600" cy="975360"/>
            <wp:effectExtent l="0" t="0" r="0" b="2540"/>
            <wp:docPr id="668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1445" name=""/>
                    <pic:cNvPicPr/>
                  </pic:nvPicPr>
                  <pic:blipFill>
                    <a:blip r:embed="rId5"/>
                    <a:stretch>
                      <a:fillRect/>
                    </a:stretch>
                  </pic:blipFill>
                  <pic:spPr>
                    <a:xfrm>
                      <a:off x="0" y="0"/>
                      <a:ext cx="5943600" cy="975360"/>
                    </a:xfrm>
                    <a:prstGeom prst="rect">
                      <a:avLst/>
                    </a:prstGeom>
                  </pic:spPr>
                </pic:pic>
              </a:graphicData>
            </a:graphic>
          </wp:inline>
        </w:drawing>
      </w:r>
    </w:p>
    <w:p w14:paraId="1124924A" w14:textId="23136B39" w:rsidR="001F169B" w:rsidRPr="005F0505" w:rsidRDefault="001F169B" w:rsidP="001F169B">
      <w:pPr>
        <w:spacing w:before="100" w:beforeAutospacing="1" w:after="100" w:afterAutospacing="1"/>
        <w:outlineLvl w:val="3"/>
        <w:rPr>
          <w:b/>
          <w:bCs/>
        </w:rPr>
      </w:pPr>
      <w:r w:rsidRPr="005F0505">
        <w:rPr>
          <w:b/>
          <w:bCs/>
        </w:rPr>
        <w:t>Data Type</w:t>
      </w:r>
      <w:r w:rsidR="005C1B39" w:rsidRPr="005F0505">
        <w:rPr>
          <w:b/>
          <w:bCs/>
        </w:rPr>
        <w:t xml:space="preserve">, </w:t>
      </w:r>
      <w:r w:rsidRPr="005F0505">
        <w:rPr>
          <w:b/>
          <w:bCs/>
        </w:rPr>
        <w:t>Subtype</w:t>
      </w:r>
      <w:r w:rsidR="005C1B39" w:rsidRPr="005F0505">
        <w:rPr>
          <w:b/>
          <w:bCs/>
        </w:rPr>
        <w:t xml:space="preserve"> and Sample Observations</w:t>
      </w:r>
      <w:r w:rsidRPr="005F0505">
        <w:rPr>
          <w:b/>
          <w:bCs/>
        </w:rPr>
        <w:t xml:space="preserve"> for </w:t>
      </w:r>
      <w:r w:rsidR="005C1B39" w:rsidRPr="005F0505">
        <w:rPr>
          <w:b/>
          <w:bCs/>
        </w:rPr>
        <w:t>e</w:t>
      </w:r>
      <w:r w:rsidRPr="005F0505">
        <w:rPr>
          <w:b/>
          <w:bCs/>
        </w:rPr>
        <w:t xml:space="preserve">ach </w:t>
      </w:r>
      <w:r w:rsidR="005C1B39" w:rsidRPr="005F0505">
        <w:rPr>
          <w:b/>
          <w:bCs/>
        </w:rPr>
        <w:t>attribute</w:t>
      </w:r>
      <w:r w:rsidRPr="005F0505">
        <w:rPr>
          <w:b/>
          <w:bCs/>
        </w:rPr>
        <w:t>:</w:t>
      </w:r>
    </w:p>
    <w:tbl>
      <w:tblPr>
        <w:tblStyle w:val="GridTable4"/>
        <w:tblW w:w="0" w:type="auto"/>
        <w:tblLook w:val="04A0" w:firstRow="1" w:lastRow="0" w:firstColumn="1" w:lastColumn="0" w:noHBand="0" w:noVBand="1"/>
      </w:tblPr>
      <w:tblGrid>
        <w:gridCol w:w="2897"/>
        <w:gridCol w:w="1106"/>
        <w:gridCol w:w="1262"/>
        <w:gridCol w:w="3701"/>
      </w:tblGrid>
      <w:tr w:rsidR="002B3ADE" w:rsidRPr="005F0505" w14:paraId="6F31D49A" w14:textId="77777777" w:rsidTr="002B3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BD23B" w14:textId="77777777" w:rsidR="002B3ADE" w:rsidRPr="005F0505" w:rsidRDefault="002B3ADE" w:rsidP="002B3ADE">
            <w:pPr>
              <w:jc w:val="center"/>
              <w:rPr>
                <w:sz w:val="18"/>
                <w:szCs w:val="18"/>
              </w:rPr>
            </w:pPr>
            <w:r w:rsidRPr="005F0505">
              <w:rPr>
                <w:sz w:val="18"/>
                <w:szCs w:val="18"/>
              </w:rPr>
              <w:t>Attribute</w:t>
            </w:r>
          </w:p>
        </w:tc>
        <w:tc>
          <w:tcPr>
            <w:tcW w:w="0" w:type="auto"/>
            <w:hideMark/>
          </w:tcPr>
          <w:p w14:paraId="550D0F81" w14:textId="77777777" w:rsidR="002B3ADE" w:rsidRPr="005F0505" w:rsidRDefault="002B3ADE" w:rsidP="002B3ADE">
            <w:pPr>
              <w:jc w:val="center"/>
              <w:cnfStyle w:val="100000000000" w:firstRow="1" w:lastRow="0" w:firstColumn="0" w:lastColumn="0" w:oddVBand="0" w:evenVBand="0" w:oddHBand="0" w:evenHBand="0" w:firstRowFirstColumn="0" w:firstRowLastColumn="0" w:lastRowFirstColumn="0" w:lastRowLastColumn="0"/>
              <w:rPr>
                <w:sz w:val="18"/>
                <w:szCs w:val="18"/>
              </w:rPr>
            </w:pPr>
            <w:r w:rsidRPr="005F0505">
              <w:rPr>
                <w:sz w:val="18"/>
                <w:szCs w:val="18"/>
              </w:rPr>
              <w:t>Data Type</w:t>
            </w:r>
          </w:p>
        </w:tc>
        <w:tc>
          <w:tcPr>
            <w:tcW w:w="0" w:type="auto"/>
            <w:hideMark/>
          </w:tcPr>
          <w:p w14:paraId="71189B41" w14:textId="77777777" w:rsidR="002B3ADE" w:rsidRPr="005F0505" w:rsidRDefault="002B3ADE" w:rsidP="002B3ADE">
            <w:pPr>
              <w:jc w:val="center"/>
              <w:cnfStyle w:val="100000000000" w:firstRow="1" w:lastRow="0" w:firstColumn="0" w:lastColumn="0" w:oddVBand="0" w:evenVBand="0" w:oddHBand="0" w:evenHBand="0" w:firstRowFirstColumn="0" w:firstRowLastColumn="0" w:lastRowFirstColumn="0" w:lastRowLastColumn="0"/>
              <w:rPr>
                <w:sz w:val="18"/>
                <w:szCs w:val="18"/>
              </w:rPr>
            </w:pPr>
            <w:r w:rsidRPr="005F0505">
              <w:rPr>
                <w:sz w:val="18"/>
                <w:szCs w:val="18"/>
              </w:rPr>
              <w:t>Data Subtype</w:t>
            </w:r>
          </w:p>
        </w:tc>
        <w:tc>
          <w:tcPr>
            <w:tcW w:w="0" w:type="auto"/>
            <w:hideMark/>
          </w:tcPr>
          <w:p w14:paraId="5809132F" w14:textId="72598B97" w:rsidR="002B3ADE" w:rsidRPr="005F0505" w:rsidRDefault="002B3ADE" w:rsidP="002B3ADE">
            <w:pPr>
              <w:jc w:val="center"/>
              <w:cnfStyle w:val="100000000000" w:firstRow="1" w:lastRow="0" w:firstColumn="0" w:lastColumn="0" w:oddVBand="0" w:evenVBand="0" w:oddHBand="0" w:evenHBand="0" w:firstRowFirstColumn="0" w:firstRowLastColumn="0" w:lastRowFirstColumn="0" w:lastRowLastColumn="0"/>
              <w:rPr>
                <w:sz w:val="18"/>
                <w:szCs w:val="18"/>
              </w:rPr>
            </w:pPr>
            <w:r w:rsidRPr="005F0505">
              <w:rPr>
                <w:sz w:val="18"/>
                <w:szCs w:val="18"/>
              </w:rPr>
              <w:t>Sample of observation</w:t>
            </w:r>
          </w:p>
        </w:tc>
      </w:tr>
      <w:tr w:rsidR="002B3ADE" w:rsidRPr="005F0505" w14:paraId="3197E5DC" w14:textId="77777777" w:rsidTr="002B3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612AD" w14:textId="77777777" w:rsidR="002B3ADE" w:rsidRPr="005F0505" w:rsidRDefault="002B3ADE" w:rsidP="002B3ADE">
            <w:pPr>
              <w:rPr>
                <w:sz w:val="18"/>
                <w:szCs w:val="18"/>
              </w:rPr>
            </w:pPr>
            <w:proofErr w:type="spellStart"/>
            <w:r w:rsidRPr="005F0505">
              <w:rPr>
                <w:sz w:val="18"/>
                <w:szCs w:val="18"/>
              </w:rPr>
              <w:t>EmployeeNumber</w:t>
            </w:r>
            <w:proofErr w:type="spellEnd"/>
          </w:p>
        </w:tc>
        <w:tc>
          <w:tcPr>
            <w:tcW w:w="0" w:type="auto"/>
            <w:hideMark/>
          </w:tcPr>
          <w:p w14:paraId="14F764EC"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Quantitative</w:t>
            </w:r>
          </w:p>
        </w:tc>
        <w:tc>
          <w:tcPr>
            <w:tcW w:w="0" w:type="auto"/>
            <w:hideMark/>
          </w:tcPr>
          <w:p w14:paraId="71E75EB0"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Discrete</w:t>
            </w:r>
          </w:p>
        </w:tc>
        <w:tc>
          <w:tcPr>
            <w:tcW w:w="0" w:type="auto"/>
            <w:hideMark/>
          </w:tcPr>
          <w:p w14:paraId="5428858A" w14:textId="5711C49F"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Unique identifier for each employee [1, 2, 3]</w:t>
            </w:r>
          </w:p>
        </w:tc>
      </w:tr>
      <w:tr w:rsidR="002B3ADE" w:rsidRPr="005F0505" w14:paraId="2139A36F" w14:textId="77777777" w:rsidTr="002B3ADE">
        <w:tc>
          <w:tcPr>
            <w:cnfStyle w:val="001000000000" w:firstRow="0" w:lastRow="0" w:firstColumn="1" w:lastColumn="0" w:oddVBand="0" w:evenVBand="0" w:oddHBand="0" w:evenHBand="0" w:firstRowFirstColumn="0" w:firstRowLastColumn="0" w:lastRowFirstColumn="0" w:lastRowLastColumn="0"/>
            <w:tcW w:w="0" w:type="auto"/>
            <w:hideMark/>
          </w:tcPr>
          <w:p w14:paraId="2B5A03E3" w14:textId="77777777" w:rsidR="002B3ADE" w:rsidRPr="005F0505" w:rsidRDefault="002B3ADE" w:rsidP="002B3ADE">
            <w:pPr>
              <w:rPr>
                <w:sz w:val="18"/>
                <w:szCs w:val="18"/>
              </w:rPr>
            </w:pPr>
            <w:r w:rsidRPr="005F0505">
              <w:rPr>
                <w:sz w:val="18"/>
                <w:szCs w:val="18"/>
              </w:rPr>
              <w:t>Age</w:t>
            </w:r>
          </w:p>
        </w:tc>
        <w:tc>
          <w:tcPr>
            <w:tcW w:w="0" w:type="auto"/>
            <w:hideMark/>
          </w:tcPr>
          <w:p w14:paraId="3753E293"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Quantitative</w:t>
            </w:r>
          </w:p>
        </w:tc>
        <w:tc>
          <w:tcPr>
            <w:tcW w:w="0" w:type="auto"/>
            <w:hideMark/>
          </w:tcPr>
          <w:p w14:paraId="2827E357"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Continuous</w:t>
            </w:r>
          </w:p>
        </w:tc>
        <w:tc>
          <w:tcPr>
            <w:tcW w:w="0" w:type="auto"/>
            <w:hideMark/>
          </w:tcPr>
          <w:p w14:paraId="1D495474" w14:textId="024746A6"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Measured in years [28, 33, 22]</w:t>
            </w:r>
          </w:p>
        </w:tc>
      </w:tr>
      <w:tr w:rsidR="002B3ADE" w:rsidRPr="005F0505" w14:paraId="00377107" w14:textId="77777777" w:rsidTr="002B3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FA321" w14:textId="77777777" w:rsidR="002B3ADE" w:rsidRPr="005F0505" w:rsidRDefault="002B3ADE" w:rsidP="002B3ADE">
            <w:pPr>
              <w:rPr>
                <w:sz w:val="18"/>
                <w:szCs w:val="18"/>
              </w:rPr>
            </w:pPr>
            <w:r w:rsidRPr="005F0505">
              <w:rPr>
                <w:sz w:val="18"/>
                <w:szCs w:val="18"/>
              </w:rPr>
              <w:t>Tenure</w:t>
            </w:r>
          </w:p>
        </w:tc>
        <w:tc>
          <w:tcPr>
            <w:tcW w:w="0" w:type="auto"/>
            <w:hideMark/>
          </w:tcPr>
          <w:p w14:paraId="1361FF9C"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Quantitative</w:t>
            </w:r>
          </w:p>
        </w:tc>
        <w:tc>
          <w:tcPr>
            <w:tcW w:w="0" w:type="auto"/>
            <w:hideMark/>
          </w:tcPr>
          <w:p w14:paraId="3197B640"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Continuous</w:t>
            </w:r>
          </w:p>
        </w:tc>
        <w:tc>
          <w:tcPr>
            <w:tcW w:w="0" w:type="auto"/>
            <w:hideMark/>
          </w:tcPr>
          <w:p w14:paraId="24378008" w14:textId="115F405E"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Duration of employment (in years) [6, 2, 1]</w:t>
            </w:r>
          </w:p>
        </w:tc>
      </w:tr>
      <w:tr w:rsidR="002B3ADE" w:rsidRPr="005F0505" w14:paraId="15FA3D88" w14:textId="77777777" w:rsidTr="002B3ADE">
        <w:tc>
          <w:tcPr>
            <w:cnfStyle w:val="001000000000" w:firstRow="0" w:lastRow="0" w:firstColumn="1" w:lastColumn="0" w:oddVBand="0" w:evenVBand="0" w:oddHBand="0" w:evenHBand="0" w:firstRowFirstColumn="0" w:firstRowLastColumn="0" w:lastRowFirstColumn="0" w:lastRowLastColumn="0"/>
            <w:tcW w:w="0" w:type="auto"/>
            <w:hideMark/>
          </w:tcPr>
          <w:p w14:paraId="69F7BCE8" w14:textId="77777777" w:rsidR="002B3ADE" w:rsidRPr="005F0505" w:rsidRDefault="002B3ADE" w:rsidP="002B3ADE">
            <w:pPr>
              <w:rPr>
                <w:sz w:val="18"/>
                <w:szCs w:val="18"/>
              </w:rPr>
            </w:pPr>
            <w:r w:rsidRPr="005F0505">
              <w:rPr>
                <w:sz w:val="18"/>
                <w:szCs w:val="18"/>
              </w:rPr>
              <w:t>Turnover</w:t>
            </w:r>
          </w:p>
        </w:tc>
        <w:tc>
          <w:tcPr>
            <w:tcW w:w="0" w:type="auto"/>
            <w:hideMark/>
          </w:tcPr>
          <w:p w14:paraId="6017064B"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Qualitative</w:t>
            </w:r>
          </w:p>
        </w:tc>
        <w:tc>
          <w:tcPr>
            <w:tcW w:w="0" w:type="auto"/>
            <w:hideMark/>
          </w:tcPr>
          <w:p w14:paraId="6E5956B1"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Nominal</w:t>
            </w:r>
          </w:p>
        </w:tc>
        <w:tc>
          <w:tcPr>
            <w:tcW w:w="0" w:type="auto"/>
            <w:hideMark/>
          </w:tcPr>
          <w:p w14:paraId="745FB045"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Yes/No value</w:t>
            </w:r>
          </w:p>
        </w:tc>
      </w:tr>
      <w:tr w:rsidR="002B3ADE" w:rsidRPr="005F0505" w14:paraId="3AFF796A" w14:textId="77777777" w:rsidTr="002B3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744A0" w14:textId="77777777" w:rsidR="002B3ADE" w:rsidRPr="005F0505" w:rsidRDefault="002B3ADE" w:rsidP="002B3ADE">
            <w:pPr>
              <w:rPr>
                <w:sz w:val="18"/>
                <w:szCs w:val="18"/>
              </w:rPr>
            </w:pPr>
            <w:proofErr w:type="spellStart"/>
            <w:r w:rsidRPr="005F0505">
              <w:rPr>
                <w:sz w:val="18"/>
                <w:szCs w:val="18"/>
              </w:rPr>
              <w:t>HourlyRate</w:t>
            </w:r>
            <w:proofErr w:type="spellEnd"/>
          </w:p>
        </w:tc>
        <w:tc>
          <w:tcPr>
            <w:tcW w:w="0" w:type="auto"/>
            <w:hideMark/>
          </w:tcPr>
          <w:p w14:paraId="63B08D22"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Quantitative</w:t>
            </w:r>
          </w:p>
        </w:tc>
        <w:tc>
          <w:tcPr>
            <w:tcW w:w="0" w:type="auto"/>
            <w:hideMark/>
          </w:tcPr>
          <w:p w14:paraId="0723377C"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Continuous</w:t>
            </w:r>
          </w:p>
        </w:tc>
        <w:tc>
          <w:tcPr>
            <w:tcW w:w="0" w:type="auto"/>
            <w:hideMark/>
          </w:tcPr>
          <w:p w14:paraId="6D143343" w14:textId="30BDAC24"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Dollar amount, includes decimals [24.37, 22.52]</w:t>
            </w:r>
          </w:p>
        </w:tc>
      </w:tr>
      <w:tr w:rsidR="002B3ADE" w:rsidRPr="005F0505" w14:paraId="5855560E" w14:textId="77777777" w:rsidTr="002B3ADE">
        <w:tc>
          <w:tcPr>
            <w:cnfStyle w:val="001000000000" w:firstRow="0" w:lastRow="0" w:firstColumn="1" w:lastColumn="0" w:oddVBand="0" w:evenVBand="0" w:oddHBand="0" w:evenHBand="0" w:firstRowFirstColumn="0" w:firstRowLastColumn="0" w:lastRowFirstColumn="0" w:lastRowLastColumn="0"/>
            <w:tcW w:w="0" w:type="auto"/>
            <w:hideMark/>
          </w:tcPr>
          <w:p w14:paraId="75E1BCE2" w14:textId="77777777" w:rsidR="002B3ADE" w:rsidRPr="005F0505" w:rsidRDefault="002B3ADE" w:rsidP="002B3ADE">
            <w:pPr>
              <w:rPr>
                <w:sz w:val="18"/>
                <w:szCs w:val="18"/>
              </w:rPr>
            </w:pPr>
            <w:proofErr w:type="spellStart"/>
            <w:r w:rsidRPr="005F0505">
              <w:rPr>
                <w:sz w:val="18"/>
                <w:szCs w:val="18"/>
              </w:rPr>
              <w:t>HoursWeekly</w:t>
            </w:r>
            <w:proofErr w:type="spellEnd"/>
          </w:p>
        </w:tc>
        <w:tc>
          <w:tcPr>
            <w:tcW w:w="0" w:type="auto"/>
            <w:hideMark/>
          </w:tcPr>
          <w:p w14:paraId="70182116"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Quantitative</w:t>
            </w:r>
          </w:p>
        </w:tc>
        <w:tc>
          <w:tcPr>
            <w:tcW w:w="0" w:type="auto"/>
            <w:hideMark/>
          </w:tcPr>
          <w:p w14:paraId="68BA33EA"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Discrete</w:t>
            </w:r>
          </w:p>
        </w:tc>
        <w:tc>
          <w:tcPr>
            <w:tcW w:w="0" w:type="auto"/>
            <w:hideMark/>
          </w:tcPr>
          <w:p w14:paraId="4A6679A4" w14:textId="5095C312"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Whole number hours per week [40]</w:t>
            </w:r>
          </w:p>
        </w:tc>
      </w:tr>
      <w:tr w:rsidR="002B3ADE" w:rsidRPr="005F0505" w14:paraId="3E7F8680" w14:textId="77777777" w:rsidTr="002B3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329E1" w14:textId="77777777" w:rsidR="002B3ADE" w:rsidRPr="005F0505" w:rsidRDefault="002B3ADE" w:rsidP="002B3ADE">
            <w:pPr>
              <w:rPr>
                <w:sz w:val="18"/>
                <w:szCs w:val="18"/>
              </w:rPr>
            </w:pPr>
            <w:proofErr w:type="spellStart"/>
            <w:r w:rsidRPr="005F0505">
              <w:rPr>
                <w:sz w:val="18"/>
                <w:szCs w:val="18"/>
              </w:rPr>
              <w:t>CompensationType</w:t>
            </w:r>
            <w:proofErr w:type="spellEnd"/>
          </w:p>
        </w:tc>
        <w:tc>
          <w:tcPr>
            <w:tcW w:w="0" w:type="auto"/>
            <w:hideMark/>
          </w:tcPr>
          <w:p w14:paraId="2BFA91ED"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Qualitative</w:t>
            </w:r>
          </w:p>
        </w:tc>
        <w:tc>
          <w:tcPr>
            <w:tcW w:w="0" w:type="auto"/>
            <w:hideMark/>
          </w:tcPr>
          <w:p w14:paraId="46BD0E3C"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Nominal</w:t>
            </w:r>
          </w:p>
        </w:tc>
        <w:tc>
          <w:tcPr>
            <w:tcW w:w="0" w:type="auto"/>
            <w:hideMark/>
          </w:tcPr>
          <w:p w14:paraId="5DD7E52B"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Category like "Salary"</w:t>
            </w:r>
          </w:p>
        </w:tc>
      </w:tr>
      <w:tr w:rsidR="002B3ADE" w:rsidRPr="005F0505" w14:paraId="4C83DBC9" w14:textId="77777777" w:rsidTr="002B3ADE">
        <w:tc>
          <w:tcPr>
            <w:cnfStyle w:val="001000000000" w:firstRow="0" w:lastRow="0" w:firstColumn="1" w:lastColumn="0" w:oddVBand="0" w:evenVBand="0" w:oddHBand="0" w:evenHBand="0" w:firstRowFirstColumn="0" w:firstRowLastColumn="0" w:lastRowFirstColumn="0" w:lastRowLastColumn="0"/>
            <w:tcW w:w="0" w:type="auto"/>
            <w:hideMark/>
          </w:tcPr>
          <w:p w14:paraId="3D57BB36" w14:textId="77777777" w:rsidR="002B3ADE" w:rsidRPr="005F0505" w:rsidRDefault="002B3ADE" w:rsidP="002B3ADE">
            <w:pPr>
              <w:rPr>
                <w:sz w:val="18"/>
                <w:szCs w:val="18"/>
              </w:rPr>
            </w:pPr>
            <w:proofErr w:type="spellStart"/>
            <w:r w:rsidRPr="005F0505">
              <w:rPr>
                <w:sz w:val="18"/>
                <w:szCs w:val="18"/>
              </w:rPr>
              <w:t>AnnualSalary</w:t>
            </w:r>
            <w:proofErr w:type="spellEnd"/>
          </w:p>
        </w:tc>
        <w:tc>
          <w:tcPr>
            <w:tcW w:w="0" w:type="auto"/>
            <w:hideMark/>
          </w:tcPr>
          <w:p w14:paraId="69B5D0DE"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Quantitative</w:t>
            </w:r>
          </w:p>
        </w:tc>
        <w:tc>
          <w:tcPr>
            <w:tcW w:w="0" w:type="auto"/>
            <w:hideMark/>
          </w:tcPr>
          <w:p w14:paraId="7F1AD512"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Continuous</w:t>
            </w:r>
          </w:p>
        </w:tc>
        <w:tc>
          <w:tcPr>
            <w:tcW w:w="0" w:type="auto"/>
            <w:hideMark/>
          </w:tcPr>
          <w:p w14:paraId="436D207B" w14:textId="12FF6A1C"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Dollar amount, includes decimals [50689.6]</w:t>
            </w:r>
          </w:p>
        </w:tc>
      </w:tr>
      <w:tr w:rsidR="002B3ADE" w:rsidRPr="005F0505" w14:paraId="7DAE9CDA" w14:textId="77777777" w:rsidTr="002B3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38455" w14:textId="77777777" w:rsidR="002B3ADE" w:rsidRPr="005F0505" w:rsidRDefault="002B3ADE" w:rsidP="002B3ADE">
            <w:pPr>
              <w:rPr>
                <w:sz w:val="18"/>
                <w:szCs w:val="18"/>
              </w:rPr>
            </w:pPr>
            <w:proofErr w:type="spellStart"/>
            <w:r w:rsidRPr="005F0505">
              <w:rPr>
                <w:sz w:val="18"/>
                <w:szCs w:val="18"/>
              </w:rPr>
              <w:t>DrivingCommuterDistance</w:t>
            </w:r>
            <w:proofErr w:type="spellEnd"/>
          </w:p>
        </w:tc>
        <w:tc>
          <w:tcPr>
            <w:tcW w:w="0" w:type="auto"/>
            <w:hideMark/>
          </w:tcPr>
          <w:p w14:paraId="2B48BAAC"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Quantitative</w:t>
            </w:r>
          </w:p>
        </w:tc>
        <w:tc>
          <w:tcPr>
            <w:tcW w:w="0" w:type="auto"/>
            <w:hideMark/>
          </w:tcPr>
          <w:p w14:paraId="202E33D3"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Continuous</w:t>
            </w:r>
          </w:p>
        </w:tc>
        <w:tc>
          <w:tcPr>
            <w:tcW w:w="0" w:type="auto"/>
            <w:hideMark/>
          </w:tcPr>
          <w:p w14:paraId="2786E93D" w14:textId="50C8BF89"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Distance in miles [89, 35, 12]</w:t>
            </w:r>
          </w:p>
        </w:tc>
      </w:tr>
      <w:tr w:rsidR="002B3ADE" w:rsidRPr="005F0505" w14:paraId="10FB6DAE" w14:textId="77777777" w:rsidTr="002B3ADE">
        <w:tc>
          <w:tcPr>
            <w:cnfStyle w:val="001000000000" w:firstRow="0" w:lastRow="0" w:firstColumn="1" w:lastColumn="0" w:oddVBand="0" w:evenVBand="0" w:oddHBand="0" w:evenHBand="0" w:firstRowFirstColumn="0" w:firstRowLastColumn="0" w:lastRowFirstColumn="0" w:lastRowLastColumn="0"/>
            <w:tcW w:w="0" w:type="auto"/>
            <w:hideMark/>
          </w:tcPr>
          <w:p w14:paraId="2EC45347" w14:textId="77777777" w:rsidR="002B3ADE" w:rsidRPr="005F0505" w:rsidRDefault="002B3ADE" w:rsidP="002B3ADE">
            <w:pPr>
              <w:rPr>
                <w:sz w:val="18"/>
                <w:szCs w:val="18"/>
              </w:rPr>
            </w:pPr>
            <w:proofErr w:type="spellStart"/>
            <w:r w:rsidRPr="005F0505">
              <w:rPr>
                <w:sz w:val="18"/>
                <w:szCs w:val="18"/>
              </w:rPr>
              <w:t>JobRoleArea</w:t>
            </w:r>
            <w:proofErr w:type="spellEnd"/>
          </w:p>
        </w:tc>
        <w:tc>
          <w:tcPr>
            <w:tcW w:w="0" w:type="auto"/>
            <w:hideMark/>
          </w:tcPr>
          <w:p w14:paraId="3CBB9CD7"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Qualitative</w:t>
            </w:r>
          </w:p>
        </w:tc>
        <w:tc>
          <w:tcPr>
            <w:tcW w:w="0" w:type="auto"/>
            <w:hideMark/>
          </w:tcPr>
          <w:p w14:paraId="047CB9FA"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Nominal</w:t>
            </w:r>
          </w:p>
        </w:tc>
        <w:tc>
          <w:tcPr>
            <w:tcW w:w="0" w:type="auto"/>
            <w:hideMark/>
          </w:tcPr>
          <w:p w14:paraId="3FF76571" w14:textId="0FD29D8F"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Job department/category [Research, Sales]</w:t>
            </w:r>
          </w:p>
        </w:tc>
      </w:tr>
      <w:tr w:rsidR="002B3ADE" w:rsidRPr="005F0505" w14:paraId="678ABA55" w14:textId="77777777" w:rsidTr="002B3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B6695" w14:textId="77777777" w:rsidR="002B3ADE" w:rsidRPr="005F0505" w:rsidRDefault="002B3ADE" w:rsidP="002B3ADE">
            <w:pPr>
              <w:rPr>
                <w:sz w:val="18"/>
                <w:szCs w:val="18"/>
              </w:rPr>
            </w:pPr>
            <w:r w:rsidRPr="005F0505">
              <w:rPr>
                <w:sz w:val="18"/>
                <w:szCs w:val="18"/>
              </w:rPr>
              <w:t>Gender</w:t>
            </w:r>
          </w:p>
        </w:tc>
        <w:tc>
          <w:tcPr>
            <w:tcW w:w="0" w:type="auto"/>
            <w:hideMark/>
          </w:tcPr>
          <w:p w14:paraId="028B28B7"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Qualitative</w:t>
            </w:r>
          </w:p>
        </w:tc>
        <w:tc>
          <w:tcPr>
            <w:tcW w:w="0" w:type="auto"/>
            <w:hideMark/>
          </w:tcPr>
          <w:p w14:paraId="2FA5AC01"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Nominal</w:t>
            </w:r>
          </w:p>
        </w:tc>
        <w:tc>
          <w:tcPr>
            <w:tcW w:w="0" w:type="auto"/>
            <w:hideMark/>
          </w:tcPr>
          <w:p w14:paraId="01C46CB3"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Includes "Female", "Prefer Not to Answer", etc.</w:t>
            </w:r>
          </w:p>
        </w:tc>
      </w:tr>
      <w:tr w:rsidR="002B3ADE" w:rsidRPr="005F0505" w14:paraId="355073E1" w14:textId="77777777" w:rsidTr="002B3ADE">
        <w:tc>
          <w:tcPr>
            <w:cnfStyle w:val="001000000000" w:firstRow="0" w:lastRow="0" w:firstColumn="1" w:lastColumn="0" w:oddVBand="0" w:evenVBand="0" w:oddHBand="0" w:evenHBand="0" w:firstRowFirstColumn="0" w:firstRowLastColumn="0" w:lastRowFirstColumn="0" w:lastRowLastColumn="0"/>
            <w:tcW w:w="0" w:type="auto"/>
            <w:hideMark/>
          </w:tcPr>
          <w:p w14:paraId="501B4EA2" w14:textId="77777777" w:rsidR="002B3ADE" w:rsidRPr="005F0505" w:rsidRDefault="002B3ADE" w:rsidP="002B3ADE">
            <w:pPr>
              <w:rPr>
                <w:sz w:val="18"/>
                <w:szCs w:val="18"/>
              </w:rPr>
            </w:pPr>
            <w:proofErr w:type="spellStart"/>
            <w:r w:rsidRPr="005F0505">
              <w:rPr>
                <w:sz w:val="18"/>
                <w:szCs w:val="18"/>
              </w:rPr>
              <w:t>MaritalStatus</w:t>
            </w:r>
            <w:proofErr w:type="spellEnd"/>
          </w:p>
        </w:tc>
        <w:tc>
          <w:tcPr>
            <w:tcW w:w="0" w:type="auto"/>
            <w:hideMark/>
          </w:tcPr>
          <w:p w14:paraId="42A48214"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Qualitative</w:t>
            </w:r>
          </w:p>
        </w:tc>
        <w:tc>
          <w:tcPr>
            <w:tcW w:w="0" w:type="auto"/>
            <w:hideMark/>
          </w:tcPr>
          <w:p w14:paraId="3C1F2251"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Nominal</w:t>
            </w:r>
          </w:p>
        </w:tc>
        <w:tc>
          <w:tcPr>
            <w:tcW w:w="0" w:type="auto"/>
            <w:hideMark/>
          </w:tcPr>
          <w:p w14:paraId="11744A3B"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"Single", "Married", etc.</w:t>
            </w:r>
          </w:p>
        </w:tc>
      </w:tr>
      <w:tr w:rsidR="002B3ADE" w:rsidRPr="005F0505" w14:paraId="455312E2" w14:textId="77777777" w:rsidTr="002B3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A4C49" w14:textId="77777777" w:rsidR="002B3ADE" w:rsidRPr="005F0505" w:rsidRDefault="002B3ADE" w:rsidP="002B3ADE">
            <w:pPr>
              <w:rPr>
                <w:sz w:val="18"/>
                <w:szCs w:val="18"/>
              </w:rPr>
            </w:pPr>
            <w:proofErr w:type="spellStart"/>
            <w:r w:rsidRPr="005F0505">
              <w:rPr>
                <w:sz w:val="18"/>
                <w:szCs w:val="18"/>
              </w:rPr>
              <w:t>NumCompaniesPreviouslyWorked</w:t>
            </w:r>
            <w:proofErr w:type="spellEnd"/>
          </w:p>
        </w:tc>
        <w:tc>
          <w:tcPr>
            <w:tcW w:w="0" w:type="auto"/>
            <w:hideMark/>
          </w:tcPr>
          <w:p w14:paraId="70CD8CA5"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Quantitative</w:t>
            </w:r>
          </w:p>
        </w:tc>
        <w:tc>
          <w:tcPr>
            <w:tcW w:w="0" w:type="auto"/>
            <w:hideMark/>
          </w:tcPr>
          <w:p w14:paraId="18998703"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Discrete</w:t>
            </w:r>
          </w:p>
        </w:tc>
        <w:tc>
          <w:tcPr>
            <w:tcW w:w="0" w:type="auto"/>
            <w:hideMark/>
          </w:tcPr>
          <w:p w14:paraId="54DD3550" w14:textId="6FB6348B"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Count of companies [3, 6, 1]</w:t>
            </w:r>
          </w:p>
        </w:tc>
      </w:tr>
      <w:tr w:rsidR="002B3ADE" w:rsidRPr="005F0505" w14:paraId="04153722" w14:textId="77777777" w:rsidTr="002B3ADE">
        <w:tc>
          <w:tcPr>
            <w:cnfStyle w:val="001000000000" w:firstRow="0" w:lastRow="0" w:firstColumn="1" w:lastColumn="0" w:oddVBand="0" w:evenVBand="0" w:oddHBand="0" w:evenHBand="0" w:firstRowFirstColumn="0" w:firstRowLastColumn="0" w:lastRowFirstColumn="0" w:lastRowLastColumn="0"/>
            <w:tcW w:w="0" w:type="auto"/>
            <w:hideMark/>
          </w:tcPr>
          <w:p w14:paraId="1F083342" w14:textId="77777777" w:rsidR="002B3ADE" w:rsidRPr="005F0505" w:rsidRDefault="002B3ADE" w:rsidP="002B3ADE">
            <w:pPr>
              <w:rPr>
                <w:sz w:val="18"/>
                <w:szCs w:val="18"/>
              </w:rPr>
            </w:pPr>
            <w:proofErr w:type="spellStart"/>
            <w:r w:rsidRPr="005F0505">
              <w:rPr>
                <w:sz w:val="18"/>
                <w:szCs w:val="18"/>
              </w:rPr>
              <w:t>AnnualProfessionalDevHrs</w:t>
            </w:r>
            <w:proofErr w:type="spellEnd"/>
          </w:p>
        </w:tc>
        <w:tc>
          <w:tcPr>
            <w:tcW w:w="0" w:type="auto"/>
            <w:hideMark/>
          </w:tcPr>
          <w:p w14:paraId="18A32593"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Quantitative</w:t>
            </w:r>
          </w:p>
        </w:tc>
        <w:tc>
          <w:tcPr>
            <w:tcW w:w="0" w:type="auto"/>
            <w:hideMark/>
          </w:tcPr>
          <w:p w14:paraId="45E52D87"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Discrete</w:t>
            </w:r>
          </w:p>
        </w:tc>
        <w:tc>
          <w:tcPr>
            <w:tcW w:w="0" w:type="auto"/>
            <w:hideMark/>
          </w:tcPr>
          <w:p w14:paraId="04106592" w14:textId="784FFB99"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Whole number of hours [7, 8, 19]</w:t>
            </w:r>
          </w:p>
        </w:tc>
      </w:tr>
      <w:tr w:rsidR="002B3ADE" w:rsidRPr="005F0505" w14:paraId="3B20122C" w14:textId="77777777" w:rsidTr="002B3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0C375" w14:textId="77777777" w:rsidR="002B3ADE" w:rsidRPr="005F0505" w:rsidRDefault="002B3ADE" w:rsidP="002B3ADE">
            <w:pPr>
              <w:rPr>
                <w:sz w:val="18"/>
                <w:szCs w:val="18"/>
              </w:rPr>
            </w:pPr>
            <w:proofErr w:type="spellStart"/>
            <w:r w:rsidRPr="005F0505">
              <w:rPr>
                <w:sz w:val="18"/>
                <w:szCs w:val="18"/>
              </w:rPr>
              <w:t>PaycheckMethod</w:t>
            </w:r>
            <w:proofErr w:type="spellEnd"/>
          </w:p>
        </w:tc>
        <w:tc>
          <w:tcPr>
            <w:tcW w:w="0" w:type="auto"/>
            <w:hideMark/>
          </w:tcPr>
          <w:p w14:paraId="7B872A81"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Qualitative</w:t>
            </w:r>
          </w:p>
        </w:tc>
        <w:tc>
          <w:tcPr>
            <w:tcW w:w="0" w:type="auto"/>
            <w:hideMark/>
          </w:tcPr>
          <w:p w14:paraId="0B769040" w14:textId="77777777"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Nominal</w:t>
            </w:r>
          </w:p>
        </w:tc>
        <w:tc>
          <w:tcPr>
            <w:tcW w:w="0" w:type="auto"/>
            <w:hideMark/>
          </w:tcPr>
          <w:p w14:paraId="5E88A49D" w14:textId="1E291FA5" w:rsidR="002B3ADE" w:rsidRPr="005F0505" w:rsidRDefault="002B3ADE" w:rsidP="002B3ADE">
            <w:pPr>
              <w:cnfStyle w:val="000000100000" w:firstRow="0" w:lastRow="0" w:firstColumn="0" w:lastColumn="0" w:oddVBand="0" w:evenVBand="0" w:oddHBand="1" w:evenHBand="0" w:firstRowFirstColumn="0" w:firstRowLastColumn="0" w:lastRowFirstColumn="0" w:lastRowLastColumn="0"/>
              <w:rPr>
                <w:sz w:val="18"/>
                <w:szCs w:val="18"/>
              </w:rPr>
            </w:pPr>
            <w:r w:rsidRPr="005F0505">
              <w:rPr>
                <w:sz w:val="18"/>
                <w:szCs w:val="18"/>
              </w:rPr>
              <w:t>e.g., "Mail Check", "</w:t>
            </w:r>
            <w:proofErr w:type="spellStart"/>
            <w:r w:rsidRPr="005F0505">
              <w:rPr>
                <w:sz w:val="18"/>
                <w:szCs w:val="18"/>
              </w:rPr>
              <w:t>DirectDeposit</w:t>
            </w:r>
            <w:proofErr w:type="spellEnd"/>
            <w:r w:rsidRPr="005F0505">
              <w:rPr>
                <w:sz w:val="18"/>
                <w:szCs w:val="18"/>
              </w:rPr>
              <w:t>"</w:t>
            </w:r>
          </w:p>
        </w:tc>
      </w:tr>
      <w:tr w:rsidR="002B3ADE" w:rsidRPr="005F0505" w14:paraId="763658CC" w14:textId="77777777" w:rsidTr="002B3ADE">
        <w:tc>
          <w:tcPr>
            <w:cnfStyle w:val="001000000000" w:firstRow="0" w:lastRow="0" w:firstColumn="1" w:lastColumn="0" w:oddVBand="0" w:evenVBand="0" w:oddHBand="0" w:evenHBand="0" w:firstRowFirstColumn="0" w:firstRowLastColumn="0" w:lastRowFirstColumn="0" w:lastRowLastColumn="0"/>
            <w:tcW w:w="0" w:type="auto"/>
            <w:hideMark/>
          </w:tcPr>
          <w:p w14:paraId="5865F47B" w14:textId="77777777" w:rsidR="002B3ADE" w:rsidRPr="005F0505" w:rsidRDefault="002B3ADE" w:rsidP="002B3ADE">
            <w:pPr>
              <w:rPr>
                <w:sz w:val="18"/>
                <w:szCs w:val="18"/>
              </w:rPr>
            </w:pPr>
            <w:proofErr w:type="spellStart"/>
            <w:r w:rsidRPr="005F0505">
              <w:rPr>
                <w:sz w:val="18"/>
                <w:szCs w:val="18"/>
              </w:rPr>
              <w:t>TextMessageOptIn</w:t>
            </w:r>
            <w:proofErr w:type="spellEnd"/>
          </w:p>
        </w:tc>
        <w:tc>
          <w:tcPr>
            <w:tcW w:w="0" w:type="auto"/>
            <w:hideMark/>
          </w:tcPr>
          <w:p w14:paraId="5A60EBFF"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Qualitative</w:t>
            </w:r>
          </w:p>
        </w:tc>
        <w:tc>
          <w:tcPr>
            <w:tcW w:w="0" w:type="auto"/>
            <w:hideMark/>
          </w:tcPr>
          <w:p w14:paraId="534A8342"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Nominal</w:t>
            </w:r>
          </w:p>
        </w:tc>
        <w:tc>
          <w:tcPr>
            <w:tcW w:w="0" w:type="auto"/>
            <w:hideMark/>
          </w:tcPr>
          <w:p w14:paraId="6C9A4AD9" w14:textId="77777777" w:rsidR="002B3ADE" w:rsidRPr="005F0505" w:rsidRDefault="002B3ADE" w:rsidP="002B3ADE">
            <w:pPr>
              <w:cnfStyle w:val="000000000000" w:firstRow="0" w:lastRow="0" w:firstColumn="0" w:lastColumn="0" w:oddVBand="0" w:evenVBand="0" w:oddHBand="0" w:evenHBand="0" w:firstRowFirstColumn="0" w:firstRowLastColumn="0" w:lastRowFirstColumn="0" w:lastRowLastColumn="0"/>
              <w:rPr>
                <w:sz w:val="18"/>
                <w:szCs w:val="18"/>
              </w:rPr>
            </w:pPr>
            <w:r w:rsidRPr="005F0505">
              <w:rPr>
                <w:sz w:val="18"/>
                <w:szCs w:val="18"/>
              </w:rPr>
              <w:t>Yes/No/N/A</w:t>
            </w:r>
          </w:p>
        </w:tc>
      </w:tr>
    </w:tbl>
    <w:p w14:paraId="0AF09FA2" w14:textId="77777777" w:rsidR="001F169B" w:rsidRPr="005F0505" w:rsidRDefault="001F169B" w:rsidP="001F169B"/>
    <w:p w14:paraId="7E423942" w14:textId="77777777" w:rsidR="00EC1DA2" w:rsidRPr="005F0505" w:rsidRDefault="00EC1DA2"/>
    <w:p w14:paraId="62AFA9B8" w14:textId="77777777" w:rsidR="00EC1DA2" w:rsidRPr="005F0505" w:rsidRDefault="00EC1DA2"/>
    <w:p w14:paraId="3D5243F1" w14:textId="77777777" w:rsidR="00EC1DA2" w:rsidRPr="005F0505" w:rsidRDefault="00EC1DA2"/>
    <w:p w14:paraId="1F523BDB" w14:textId="77777777" w:rsidR="00EC1DA2" w:rsidRDefault="00EC1DA2"/>
    <w:p w14:paraId="008752E8" w14:textId="77777777" w:rsidR="005F0505" w:rsidRDefault="005F0505"/>
    <w:p w14:paraId="03C504B8" w14:textId="77777777" w:rsidR="005F0505" w:rsidRDefault="005F0505"/>
    <w:p w14:paraId="57C5B8D7" w14:textId="77777777" w:rsidR="005F0505" w:rsidRDefault="005F0505"/>
    <w:p w14:paraId="58B55D5B" w14:textId="77777777" w:rsidR="005F0505" w:rsidRDefault="005F0505"/>
    <w:p w14:paraId="555BAB27" w14:textId="77777777" w:rsidR="005F0505" w:rsidRDefault="005F0505"/>
    <w:p w14:paraId="7DD552E5" w14:textId="77777777" w:rsidR="005F0505" w:rsidRDefault="005F0505"/>
    <w:p w14:paraId="7A9BB4F3" w14:textId="77777777" w:rsidR="005F0505" w:rsidRPr="005F0505" w:rsidRDefault="005F0505"/>
    <w:p w14:paraId="3D3B323A" w14:textId="77777777" w:rsidR="00CC1536" w:rsidRPr="005F0505" w:rsidRDefault="00CC1536" w:rsidP="005F0505">
      <w:pPr>
        <w:spacing w:before="100" w:beforeAutospacing="1" w:after="100" w:afterAutospacing="1"/>
        <w:outlineLvl w:val="2"/>
        <w:rPr>
          <w:b/>
          <w:bCs/>
          <w:sz w:val="27"/>
          <w:szCs w:val="27"/>
        </w:rPr>
      </w:pPr>
      <w:r w:rsidRPr="005F0505">
        <w:rPr>
          <w:b/>
          <w:bCs/>
          <w:sz w:val="27"/>
          <w:szCs w:val="27"/>
        </w:rPr>
        <w:lastRenderedPageBreak/>
        <w:t>B. Inspect the dataset for the following data quality issues</w:t>
      </w:r>
    </w:p>
    <w:p w14:paraId="2302BFED" w14:textId="77777777" w:rsidR="00CC1536" w:rsidRPr="005F0505" w:rsidRDefault="00CC1536" w:rsidP="00CC1536">
      <w:pPr>
        <w:spacing w:before="100" w:beforeAutospacing="1" w:after="100" w:afterAutospacing="1"/>
        <w:outlineLvl w:val="2"/>
        <w:rPr>
          <w:b/>
          <w:bCs/>
          <w:sz w:val="27"/>
          <w:szCs w:val="27"/>
        </w:rPr>
      </w:pPr>
      <w:r w:rsidRPr="005F0505">
        <w:rPr>
          <w:b/>
          <w:bCs/>
          <w:sz w:val="27"/>
          <w:szCs w:val="27"/>
        </w:rPr>
        <w:t>1. Duplicates</w:t>
      </w:r>
    </w:p>
    <w:p w14:paraId="3B89AD4E" w14:textId="77777777" w:rsidR="00CC1536" w:rsidRPr="005F0505" w:rsidRDefault="00CC1536" w:rsidP="00CC1536">
      <w:pPr>
        <w:spacing w:before="100" w:beforeAutospacing="1" w:after="100" w:afterAutospacing="1"/>
      </w:pPr>
      <w:r w:rsidRPr="005F0505">
        <w:rPr>
          <w:b/>
          <w:bCs/>
        </w:rPr>
        <w:t>Inspection</w:t>
      </w:r>
      <w:r w:rsidRPr="005F0505">
        <w:t>:</w:t>
      </w:r>
      <w:r w:rsidRPr="005F0505">
        <w:br/>
        <w:t xml:space="preserve">Used </w:t>
      </w:r>
      <w:proofErr w:type="spellStart"/>
      <w:proofErr w:type="gramStart"/>
      <w:r w:rsidRPr="005F0505">
        <w:rPr>
          <w:sz w:val="20"/>
          <w:szCs w:val="20"/>
        </w:rPr>
        <w:t>df.duplicated</w:t>
      </w:r>
      <w:proofErr w:type="spellEnd"/>
      <w:proofErr w:type="gramEnd"/>
      <w:r w:rsidRPr="005F0505">
        <w:rPr>
          <w:sz w:val="20"/>
          <w:szCs w:val="20"/>
        </w:rPr>
        <w:t>(</w:t>
      </w:r>
      <w:proofErr w:type="gramStart"/>
      <w:r w:rsidRPr="005F0505">
        <w:rPr>
          <w:sz w:val="20"/>
          <w:szCs w:val="20"/>
        </w:rPr>
        <w:t>).sum</w:t>
      </w:r>
      <w:proofErr w:type="gramEnd"/>
      <w:r w:rsidRPr="005F0505">
        <w:rPr>
          <w:sz w:val="20"/>
          <w:szCs w:val="20"/>
        </w:rPr>
        <w:t>()</w:t>
      </w:r>
      <w:r w:rsidRPr="005F0505">
        <w:t xml:space="preserve"> to count duplicate rows.</w:t>
      </w:r>
    </w:p>
    <w:p w14:paraId="2BCA6ABF" w14:textId="0589BB82" w:rsidR="00CC1536" w:rsidRPr="005F0505" w:rsidRDefault="00CC1536" w:rsidP="00CC1536">
      <w:pPr>
        <w:spacing w:before="100" w:beforeAutospacing="1" w:after="100" w:afterAutospacing="1"/>
      </w:pPr>
      <w:r w:rsidRPr="005F0505">
        <w:rPr>
          <w:b/>
          <w:bCs/>
        </w:rPr>
        <w:t>Findings</w:t>
      </w:r>
      <w:r w:rsidRPr="005F0505">
        <w:t>:</w:t>
      </w:r>
      <w:r w:rsidRPr="005F0505">
        <w:br/>
      </w:r>
      <w:r w:rsidR="00FC00B1" w:rsidRPr="005F0505">
        <w:rPr>
          <w:noProof/>
        </w:rPr>
        <w:drawing>
          <wp:inline distT="0" distB="0" distL="0" distR="0" wp14:anchorId="0FEB1EE8" wp14:editId="2E92D33A">
            <wp:extent cx="5943600" cy="488950"/>
            <wp:effectExtent l="0" t="0" r="0" b="6350"/>
            <wp:docPr id="21536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68827" name=""/>
                    <pic:cNvPicPr/>
                  </pic:nvPicPr>
                  <pic:blipFill>
                    <a:blip r:embed="rId6"/>
                    <a:stretch>
                      <a:fillRect/>
                    </a:stretch>
                  </pic:blipFill>
                  <pic:spPr>
                    <a:xfrm>
                      <a:off x="0" y="0"/>
                      <a:ext cx="5943600" cy="488950"/>
                    </a:xfrm>
                    <a:prstGeom prst="rect">
                      <a:avLst/>
                    </a:prstGeom>
                  </pic:spPr>
                </pic:pic>
              </a:graphicData>
            </a:graphic>
          </wp:inline>
        </w:drawing>
      </w:r>
    </w:p>
    <w:p w14:paraId="0F6DD9F6" w14:textId="77777777" w:rsidR="00CC1536" w:rsidRPr="005F0505" w:rsidRDefault="00645F75" w:rsidP="00CC1536">
      <w:r w:rsidRPr="00645F75">
        <w:rPr>
          <w:noProof/>
          <w14:ligatures w14:val="standardContextual"/>
        </w:rPr>
        <w:pict w14:anchorId="345165C6">
          <v:rect id="_x0000_i1032" alt="" style="width:468pt;height:.05pt;mso-width-percent:0;mso-height-percent:0;mso-width-percent:0;mso-height-percent:0" o:hralign="center" o:hrstd="t" o:hr="t" fillcolor="#a0a0a0" stroked="f"/>
        </w:pict>
      </w:r>
    </w:p>
    <w:p w14:paraId="044F6B2B" w14:textId="77777777" w:rsidR="00CC1536" w:rsidRPr="005F0505" w:rsidRDefault="00CC1536" w:rsidP="00CC1536">
      <w:pPr>
        <w:spacing w:before="100" w:beforeAutospacing="1" w:after="100" w:afterAutospacing="1"/>
        <w:outlineLvl w:val="2"/>
        <w:rPr>
          <w:b/>
          <w:bCs/>
          <w:sz w:val="27"/>
          <w:szCs w:val="27"/>
        </w:rPr>
      </w:pPr>
      <w:r w:rsidRPr="005F0505">
        <w:rPr>
          <w:b/>
          <w:bCs/>
          <w:sz w:val="27"/>
          <w:szCs w:val="27"/>
        </w:rPr>
        <w:t>2. Missing Values</w:t>
      </w:r>
    </w:p>
    <w:p w14:paraId="75CEF7F5" w14:textId="77777777" w:rsidR="00CC1536" w:rsidRPr="005F0505" w:rsidRDefault="00CC1536" w:rsidP="00CC1536">
      <w:pPr>
        <w:spacing w:before="100" w:beforeAutospacing="1" w:after="100" w:afterAutospacing="1"/>
      </w:pPr>
      <w:r w:rsidRPr="005F0505">
        <w:rPr>
          <w:b/>
          <w:bCs/>
        </w:rPr>
        <w:t>Inspection</w:t>
      </w:r>
      <w:r w:rsidRPr="005F0505">
        <w:t>:</w:t>
      </w:r>
      <w:r w:rsidRPr="005F0505">
        <w:br/>
        <w:t xml:space="preserve">Used </w:t>
      </w:r>
      <w:proofErr w:type="spellStart"/>
      <w:proofErr w:type="gramStart"/>
      <w:r w:rsidRPr="005F0505">
        <w:rPr>
          <w:sz w:val="20"/>
          <w:szCs w:val="20"/>
        </w:rPr>
        <w:t>df.isnull</w:t>
      </w:r>
      <w:proofErr w:type="spellEnd"/>
      <w:proofErr w:type="gramEnd"/>
      <w:r w:rsidRPr="005F0505">
        <w:rPr>
          <w:sz w:val="20"/>
          <w:szCs w:val="20"/>
        </w:rPr>
        <w:t>(</w:t>
      </w:r>
      <w:proofErr w:type="gramStart"/>
      <w:r w:rsidRPr="005F0505">
        <w:rPr>
          <w:sz w:val="20"/>
          <w:szCs w:val="20"/>
        </w:rPr>
        <w:t>).sum</w:t>
      </w:r>
      <w:proofErr w:type="gramEnd"/>
      <w:r w:rsidRPr="005F0505">
        <w:rPr>
          <w:sz w:val="20"/>
          <w:szCs w:val="20"/>
        </w:rPr>
        <w:t>()</w:t>
      </w:r>
      <w:r w:rsidRPr="005F0505">
        <w:t xml:space="preserve"> to identify columns with missing values.</w:t>
      </w:r>
    </w:p>
    <w:p w14:paraId="200B59B5" w14:textId="77777777" w:rsidR="00CC1536" w:rsidRPr="005F0505" w:rsidRDefault="00CC1536" w:rsidP="00CC1536">
      <w:pPr>
        <w:spacing w:before="100" w:beforeAutospacing="1" w:after="100" w:afterAutospacing="1"/>
      </w:pPr>
      <w:r w:rsidRPr="005F0505">
        <w:rPr>
          <w:b/>
          <w:bCs/>
        </w:rPr>
        <w:t>Findings</w:t>
      </w:r>
      <w:r w:rsidRPr="005F0505">
        <w:t>:</w:t>
      </w:r>
    </w:p>
    <w:p w14:paraId="464CC54E" w14:textId="5541B737" w:rsidR="00CC1536" w:rsidRPr="005F0505" w:rsidRDefault="00FC00B1" w:rsidP="00CC1536">
      <w:r w:rsidRPr="005F0505">
        <w:rPr>
          <w:noProof/>
          <w:sz w:val="20"/>
          <w:szCs w:val="20"/>
        </w:rPr>
        <w:drawing>
          <wp:inline distT="0" distB="0" distL="0" distR="0" wp14:anchorId="551EA1E1" wp14:editId="03C547B2">
            <wp:extent cx="5943600" cy="1910080"/>
            <wp:effectExtent l="0" t="0" r="0" b="0"/>
            <wp:docPr id="196221548" name="Picture 1" descr="A close-up of a notep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1548" name="Picture 1" descr="A close-up of a notepad&#10;&#10;AI-generated content may be incorrect."/>
                    <pic:cNvPicPr/>
                  </pic:nvPicPr>
                  <pic:blipFill>
                    <a:blip r:embed="rId7"/>
                    <a:stretch>
                      <a:fillRect/>
                    </a:stretch>
                  </pic:blipFill>
                  <pic:spPr>
                    <a:xfrm>
                      <a:off x="0" y="0"/>
                      <a:ext cx="5943600" cy="1910080"/>
                    </a:xfrm>
                    <a:prstGeom prst="rect">
                      <a:avLst/>
                    </a:prstGeom>
                  </pic:spPr>
                </pic:pic>
              </a:graphicData>
            </a:graphic>
          </wp:inline>
        </w:drawing>
      </w:r>
      <w:r w:rsidR="00645F75" w:rsidRPr="00645F75">
        <w:rPr>
          <w:noProof/>
          <w14:ligatures w14:val="standardContextual"/>
        </w:rPr>
        <w:pict w14:anchorId="31BA21DD">
          <v:rect id="_x0000_i1031" alt="" style="width:468pt;height:.05pt;mso-width-percent:0;mso-height-percent:0;mso-width-percent:0;mso-height-percent:0" o:hralign="center" o:hrstd="t" o:hr="t" fillcolor="#a0a0a0" stroked="f"/>
        </w:pict>
      </w:r>
    </w:p>
    <w:p w14:paraId="0A3A25AB" w14:textId="77777777" w:rsidR="00CC1536" w:rsidRPr="005F0505" w:rsidRDefault="00CC1536" w:rsidP="00CC1536">
      <w:pPr>
        <w:spacing w:before="100" w:beforeAutospacing="1" w:after="100" w:afterAutospacing="1"/>
        <w:outlineLvl w:val="2"/>
        <w:rPr>
          <w:b/>
          <w:bCs/>
          <w:sz w:val="27"/>
          <w:szCs w:val="27"/>
        </w:rPr>
      </w:pPr>
      <w:r w:rsidRPr="005F0505">
        <w:rPr>
          <w:b/>
          <w:bCs/>
          <w:sz w:val="27"/>
          <w:szCs w:val="27"/>
        </w:rPr>
        <w:t>3. Outliers</w:t>
      </w:r>
    </w:p>
    <w:p w14:paraId="73C3CCE9" w14:textId="14C4055F" w:rsidR="00CC1536" w:rsidRPr="005F0505" w:rsidRDefault="00CC1536" w:rsidP="00CC1536">
      <w:pPr>
        <w:spacing w:before="100" w:beforeAutospacing="1" w:after="100" w:afterAutospacing="1"/>
      </w:pPr>
      <w:r w:rsidRPr="005F0505">
        <w:rPr>
          <w:b/>
          <w:bCs/>
        </w:rPr>
        <w:t>Inspection</w:t>
      </w:r>
      <w:r w:rsidRPr="005F0505">
        <w:t>:</w:t>
      </w:r>
      <w:r w:rsidRPr="005F0505">
        <w:br/>
        <w:t xml:space="preserve">Used </w:t>
      </w:r>
      <w:r w:rsidR="00FC00B1" w:rsidRPr="005F0505">
        <w:t>scatter</w:t>
      </w:r>
      <w:r w:rsidRPr="005F0505">
        <w:t xml:space="preserve"> plots to check for numeric outliers in </w:t>
      </w:r>
      <w:r w:rsidR="00FC00B1" w:rsidRPr="005F0505">
        <w:rPr>
          <w:i/>
          <w:iCs/>
        </w:rPr>
        <w:t>int64</w:t>
      </w:r>
      <w:r w:rsidR="00FC00B1" w:rsidRPr="005F0505">
        <w:t xml:space="preserve"> column:</w:t>
      </w:r>
      <w:r w:rsidRPr="005F0505">
        <w:t xml:space="preserve"> </w:t>
      </w:r>
      <w:proofErr w:type="spellStart"/>
      <w:r w:rsidR="00FC00B1" w:rsidRPr="005F0505">
        <w:rPr>
          <w:sz w:val="20"/>
          <w:szCs w:val="20"/>
        </w:rPr>
        <w:t>Hoursweekly</w:t>
      </w:r>
      <w:proofErr w:type="spellEnd"/>
    </w:p>
    <w:p w14:paraId="399904E6" w14:textId="77777777" w:rsidR="00CC1536" w:rsidRPr="005F0505" w:rsidRDefault="00CC1536" w:rsidP="00CC1536">
      <w:pPr>
        <w:spacing w:before="100" w:beforeAutospacing="1" w:after="100" w:afterAutospacing="1"/>
      </w:pPr>
      <w:r w:rsidRPr="005F0505">
        <w:rPr>
          <w:b/>
          <w:bCs/>
        </w:rPr>
        <w:t>Findings</w:t>
      </w:r>
      <w:r w:rsidRPr="005F0505">
        <w:t>:</w:t>
      </w:r>
    </w:p>
    <w:p w14:paraId="6CE52A74" w14:textId="5AE9FEBA" w:rsidR="00CC1536" w:rsidRPr="005F0505" w:rsidRDefault="00FC00B1" w:rsidP="00CC1536">
      <w:r w:rsidRPr="005F0505">
        <w:rPr>
          <w:noProof/>
        </w:rPr>
        <w:lastRenderedPageBreak/>
        <w:drawing>
          <wp:inline distT="0" distB="0" distL="0" distR="0" wp14:anchorId="26515DBA" wp14:editId="767AAA73">
            <wp:extent cx="5943600" cy="3682365"/>
            <wp:effectExtent l="0" t="0" r="0" b="635"/>
            <wp:docPr id="16163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4979" name=""/>
                    <pic:cNvPicPr/>
                  </pic:nvPicPr>
                  <pic:blipFill>
                    <a:blip r:embed="rId8"/>
                    <a:stretch>
                      <a:fillRect/>
                    </a:stretch>
                  </pic:blipFill>
                  <pic:spPr>
                    <a:xfrm>
                      <a:off x="0" y="0"/>
                      <a:ext cx="5943600" cy="3682365"/>
                    </a:xfrm>
                    <a:prstGeom prst="rect">
                      <a:avLst/>
                    </a:prstGeom>
                  </pic:spPr>
                </pic:pic>
              </a:graphicData>
            </a:graphic>
          </wp:inline>
        </w:drawing>
      </w:r>
      <w:r w:rsidR="00645F75" w:rsidRPr="00645F75">
        <w:rPr>
          <w:noProof/>
          <w14:ligatures w14:val="standardContextual"/>
        </w:rPr>
        <w:pict w14:anchorId="4CB1F952">
          <v:rect id="_x0000_i1030" alt="" style="width:468pt;height:.05pt;mso-width-percent:0;mso-height-percent:0;mso-width-percent:0;mso-height-percent:0" o:hralign="center" o:hrstd="t" o:hr="t" fillcolor="#a0a0a0" stroked="f"/>
        </w:pict>
      </w:r>
    </w:p>
    <w:p w14:paraId="2E9AA578" w14:textId="77777777" w:rsidR="00CC1536" w:rsidRPr="005F0505" w:rsidRDefault="00CC1536" w:rsidP="00CC1536">
      <w:pPr>
        <w:spacing w:before="100" w:beforeAutospacing="1" w:after="100" w:afterAutospacing="1"/>
        <w:outlineLvl w:val="2"/>
        <w:rPr>
          <w:b/>
          <w:bCs/>
          <w:sz w:val="27"/>
          <w:szCs w:val="27"/>
        </w:rPr>
      </w:pPr>
      <w:r w:rsidRPr="005F0505">
        <w:rPr>
          <w:b/>
          <w:bCs/>
          <w:sz w:val="27"/>
          <w:szCs w:val="27"/>
        </w:rPr>
        <w:t>4. Standardizing Formats</w:t>
      </w:r>
    </w:p>
    <w:p w14:paraId="143694C3" w14:textId="77777777" w:rsidR="00FC00B1" w:rsidRPr="005F0505" w:rsidRDefault="00CC1536" w:rsidP="00FC00B1">
      <w:pPr>
        <w:spacing w:before="100" w:beforeAutospacing="1" w:after="100" w:afterAutospacing="1"/>
      </w:pPr>
      <w:r w:rsidRPr="005F0505">
        <w:rPr>
          <w:b/>
          <w:bCs/>
        </w:rPr>
        <w:t>Inspection</w:t>
      </w:r>
      <w:r w:rsidRPr="005F0505">
        <w:t>:</w:t>
      </w:r>
    </w:p>
    <w:p w14:paraId="01C043EF" w14:textId="77777777" w:rsidR="00FC00B1" w:rsidRPr="005F0505" w:rsidRDefault="00CC1536" w:rsidP="00FC00B1">
      <w:pPr>
        <w:pStyle w:val="ListParagraph"/>
        <w:numPr>
          <w:ilvl w:val="0"/>
          <w:numId w:val="14"/>
        </w:numPr>
        <w:spacing w:before="100" w:beforeAutospacing="1" w:after="100" w:afterAutospacing="1"/>
      </w:pPr>
      <w:r w:rsidRPr="005F0505">
        <w:t xml:space="preserve">Checked </w:t>
      </w:r>
      <w:r w:rsidR="00FC00B1" w:rsidRPr="005F0505">
        <w:t>for data type using print(</w:t>
      </w:r>
      <w:proofErr w:type="spellStart"/>
      <w:proofErr w:type="gramStart"/>
      <w:r w:rsidR="00FC00B1" w:rsidRPr="005F0505">
        <w:t>df.dtypes</w:t>
      </w:r>
      <w:proofErr w:type="spellEnd"/>
      <w:proofErr w:type="gramEnd"/>
      <w:r w:rsidR="00FC00B1" w:rsidRPr="005F0505">
        <w:t xml:space="preserve">). </w:t>
      </w:r>
    </w:p>
    <w:p w14:paraId="0E23C7D5" w14:textId="2E6C09CA" w:rsidR="00FC00B1" w:rsidRPr="005F0505" w:rsidRDefault="00FC00B1" w:rsidP="00FC00B1">
      <w:pPr>
        <w:pStyle w:val="ListParagraph"/>
        <w:numPr>
          <w:ilvl w:val="0"/>
          <w:numId w:val="14"/>
        </w:numPr>
        <w:spacing w:before="100" w:beforeAutospacing="1" w:after="100" w:afterAutospacing="1"/>
      </w:pPr>
      <w:r w:rsidRPr="005F0505">
        <w:t>Checked for unique values for each column.</w:t>
      </w:r>
    </w:p>
    <w:p w14:paraId="645CC253" w14:textId="77777777" w:rsidR="00CC1536" w:rsidRPr="005F0505" w:rsidRDefault="00CC1536" w:rsidP="00CC1536">
      <w:pPr>
        <w:spacing w:before="100" w:beforeAutospacing="1" w:after="100" w:afterAutospacing="1"/>
      </w:pPr>
      <w:r w:rsidRPr="005F0505">
        <w:rPr>
          <w:b/>
          <w:bCs/>
        </w:rPr>
        <w:t>Findings</w:t>
      </w:r>
      <w:r w:rsidRPr="005F0505">
        <w:t>:</w:t>
      </w:r>
    </w:p>
    <w:p w14:paraId="71F29509" w14:textId="43086746" w:rsidR="00FC00B1" w:rsidRPr="005F0505" w:rsidRDefault="00FC00B1" w:rsidP="00CC1536">
      <w:pPr>
        <w:spacing w:before="100" w:beforeAutospacing="1" w:after="100" w:afterAutospacing="1"/>
      </w:pPr>
      <w:r w:rsidRPr="005F0505">
        <w:rPr>
          <w:noProof/>
        </w:rPr>
        <w:drawing>
          <wp:inline distT="0" distB="0" distL="0" distR="0" wp14:anchorId="346ECDF5" wp14:editId="32FA2915">
            <wp:extent cx="5943600" cy="1791970"/>
            <wp:effectExtent l="0" t="0" r="0" b="0"/>
            <wp:docPr id="687258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58888" name="Picture 1" descr="A screenshot of a computer&#10;&#10;AI-generated content may be incorrect."/>
                    <pic:cNvPicPr/>
                  </pic:nvPicPr>
                  <pic:blipFill>
                    <a:blip r:embed="rId9"/>
                    <a:stretch>
                      <a:fillRect/>
                    </a:stretch>
                  </pic:blipFill>
                  <pic:spPr>
                    <a:xfrm>
                      <a:off x="0" y="0"/>
                      <a:ext cx="5943600" cy="1791970"/>
                    </a:xfrm>
                    <a:prstGeom prst="rect">
                      <a:avLst/>
                    </a:prstGeom>
                  </pic:spPr>
                </pic:pic>
              </a:graphicData>
            </a:graphic>
          </wp:inline>
        </w:drawing>
      </w:r>
    </w:p>
    <w:p w14:paraId="1663D729" w14:textId="19391227" w:rsidR="00CC1536" w:rsidRPr="005F0505" w:rsidRDefault="00645F75" w:rsidP="00FC00B1">
      <w:pPr>
        <w:spacing w:before="100" w:beforeAutospacing="1" w:after="100" w:afterAutospacing="1"/>
      </w:pPr>
      <w:r w:rsidRPr="00645F75">
        <w:rPr>
          <w:noProof/>
          <w14:ligatures w14:val="standardContextual"/>
        </w:rPr>
        <w:pict w14:anchorId="62B6970E">
          <v:rect id="_x0000_i1029" alt="" style="width:468pt;height:.05pt;mso-width-percent:0;mso-height-percent:0;mso-width-percent:0;mso-height-percent:0" o:hralign="center" o:hrstd="t" o:hr="t" fillcolor="#a0a0a0" stroked="f"/>
        </w:pict>
      </w:r>
    </w:p>
    <w:p w14:paraId="7ADC0BC0" w14:textId="4577E6C8" w:rsidR="00FC00B1" w:rsidRPr="005F0505" w:rsidRDefault="00FC00B1" w:rsidP="00FC00B1">
      <w:pPr>
        <w:spacing w:before="100" w:beforeAutospacing="1" w:after="100" w:afterAutospacing="1"/>
      </w:pPr>
      <w:r w:rsidRPr="005F0505">
        <w:rPr>
          <w:noProof/>
        </w:rPr>
        <w:lastRenderedPageBreak/>
        <w:drawing>
          <wp:inline distT="0" distB="0" distL="0" distR="0" wp14:anchorId="23DD5136" wp14:editId="4F96D557">
            <wp:extent cx="5943600" cy="3728085"/>
            <wp:effectExtent l="0" t="0" r="0" b="5715"/>
            <wp:docPr id="1998768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8068" name="Picture 1" descr="A screenshot of a computer&#10;&#10;AI-generated content may be incorrect."/>
                    <pic:cNvPicPr/>
                  </pic:nvPicPr>
                  <pic:blipFill>
                    <a:blip r:embed="rId10"/>
                    <a:stretch>
                      <a:fillRect/>
                    </a:stretch>
                  </pic:blipFill>
                  <pic:spPr>
                    <a:xfrm>
                      <a:off x="0" y="0"/>
                      <a:ext cx="5943600" cy="3728085"/>
                    </a:xfrm>
                    <a:prstGeom prst="rect">
                      <a:avLst/>
                    </a:prstGeom>
                  </pic:spPr>
                </pic:pic>
              </a:graphicData>
            </a:graphic>
          </wp:inline>
        </w:drawing>
      </w:r>
    </w:p>
    <w:p w14:paraId="1135C073" w14:textId="2A1EFA47" w:rsidR="00FC00B1" w:rsidRPr="005F0505" w:rsidRDefault="00FC00B1" w:rsidP="00FC00B1">
      <w:pPr>
        <w:spacing w:before="100" w:beforeAutospacing="1" w:after="100" w:afterAutospacing="1"/>
      </w:pPr>
      <w:r w:rsidRPr="005F0505">
        <w:rPr>
          <w:noProof/>
        </w:rPr>
        <w:drawing>
          <wp:inline distT="0" distB="0" distL="0" distR="0" wp14:anchorId="017432DD" wp14:editId="24FA6D12">
            <wp:extent cx="5943600" cy="2607945"/>
            <wp:effectExtent l="0" t="0" r="0" b="0"/>
            <wp:docPr id="824029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29935" name="Picture 1" descr="A screenshot of a computer&#10;&#10;AI-generated content may be incorrect."/>
                    <pic:cNvPicPr/>
                  </pic:nvPicPr>
                  <pic:blipFill>
                    <a:blip r:embed="rId11"/>
                    <a:stretch>
                      <a:fillRect/>
                    </a:stretch>
                  </pic:blipFill>
                  <pic:spPr>
                    <a:xfrm>
                      <a:off x="0" y="0"/>
                      <a:ext cx="5943600" cy="2607945"/>
                    </a:xfrm>
                    <a:prstGeom prst="rect">
                      <a:avLst/>
                    </a:prstGeom>
                  </pic:spPr>
                </pic:pic>
              </a:graphicData>
            </a:graphic>
          </wp:inline>
        </w:drawing>
      </w:r>
    </w:p>
    <w:p w14:paraId="7A1B0901" w14:textId="5FBE001A" w:rsidR="00FC00B1" w:rsidRPr="005F0505" w:rsidRDefault="00FC00B1" w:rsidP="00FC00B1">
      <w:pPr>
        <w:pStyle w:val="ListParagraph"/>
        <w:numPr>
          <w:ilvl w:val="0"/>
          <w:numId w:val="15"/>
        </w:numPr>
        <w:spacing w:before="100" w:beforeAutospacing="1" w:after="100" w:afterAutospacing="1"/>
      </w:pPr>
      <w:proofErr w:type="spellStart"/>
      <w:r w:rsidRPr="005F0505">
        <w:t>Colomn</w:t>
      </w:r>
      <w:proofErr w:type="spellEnd"/>
      <w:r w:rsidRPr="005F0505">
        <w:t xml:space="preserve"> </w:t>
      </w:r>
      <w:proofErr w:type="spellStart"/>
      <w:r w:rsidRPr="005F0505">
        <w:t>Paycheckmethod</w:t>
      </w:r>
      <w:proofErr w:type="spellEnd"/>
      <w:r w:rsidRPr="005F0505">
        <w:t xml:space="preserve"> is containing different formats to input Mailed Check or Direct Deposit values</w:t>
      </w:r>
    </w:p>
    <w:p w14:paraId="63D3EA38" w14:textId="77777777" w:rsidR="00FC00B1" w:rsidRPr="005F0505" w:rsidRDefault="00FC00B1" w:rsidP="00FC00B1">
      <w:pPr>
        <w:pStyle w:val="ListParagraph"/>
        <w:spacing w:before="100" w:beforeAutospacing="1" w:after="100" w:afterAutospacing="1"/>
      </w:pPr>
    </w:p>
    <w:p w14:paraId="0F41F279" w14:textId="77777777" w:rsidR="00CC1536" w:rsidRPr="005F0505" w:rsidRDefault="00CC1536" w:rsidP="00CC1536">
      <w:pPr>
        <w:spacing w:before="100" w:beforeAutospacing="1" w:after="100" w:afterAutospacing="1"/>
        <w:outlineLvl w:val="2"/>
        <w:rPr>
          <w:b/>
          <w:bCs/>
          <w:sz w:val="27"/>
          <w:szCs w:val="27"/>
        </w:rPr>
      </w:pPr>
      <w:r w:rsidRPr="005F0505">
        <w:rPr>
          <w:b/>
          <w:bCs/>
          <w:sz w:val="27"/>
          <w:szCs w:val="27"/>
        </w:rPr>
        <w:t>5. Data Accuracy</w:t>
      </w:r>
    </w:p>
    <w:p w14:paraId="20F7C92F" w14:textId="77777777" w:rsidR="00FC00B1" w:rsidRPr="005F0505" w:rsidRDefault="00CC1536" w:rsidP="00CC1536">
      <w:pPr>
        <w:spacing w:before="100" w:beforeAutospacing="1" w:after="100" w:afterAutospacing="1"/>
      </w:pPr>
      <w:r w:rsidRPr="005F0505">
        <w:rPr>
          <w:b/>
          <w:bCs/>
        </w:rPr>
        <w:t>Inspection</w:t>
      </w:r>
      <w:r w:rsidRPr="005F0505">
        <w:t>:</w:t>
      </w:r>
    </w:p>
    <w:p w14:paraId="6EBDAE6D" w14:textId="77777777" w:rsidR="00FC00B1" w:rsidRPr="005F0505" w:rsidRDefault="00FC00B1" w:rsidP="00FC00B1">
      <w:pPr>
        <w:pStyle w:val="ListParagraph"/>
        <w:numPr>
          <w:ilvl w:val="0"/>
          <w:numId w:val="16"/>
        </w:numPr>
        <w:spacing w:before="100" w:beforeAutospacing="1" w:after="100" w:afterAutospacing="1"/>
      </w:pPr>
      <w:r w:rsidRPr="005F0505">
        <w:lastRenderedPageBreak/>
        <w:t>Used unique values to identify data accuracy</w:t>
      </w:r>
    </w:p>
    <w:p w14:paraId="7020B334" w14:textId="77777777" w:rsidR="005F0505" w:rsidRDefault="00A37677" w:rsidP="00FC00B1">
      <w:pPr>
        <w:pStyle w:val="ListParagraph"/>
        <w:numPr>
          <w:ilvl w:val="0"/>
          <w:numId w:val="16"/>
        </w:numPr>
        <w:spacing w:before="100" w:beforeAutospacing="1" w:after="100" w:afterAutospacing="1"/>
      </w:pPr>
      <w:r w:rsidRPr="005F0505">
        <w:t>Display valu</w:t>
      </w:r>
      <w:r w:rsidR="005F0505">
        <w:t>e</w:t>
      </w:r>
    </w:p>
    <w:p w14:paraId="6FFFD6BC" w14:textId="3A51D337" w:rsidR="00CC1536" w:rsidRPr="005F0505" w:rsidRDefault="00CC1536" w:rsidP="005F0505">
      <w:pPr>
        <w:spacing w:before="100" w:beforeAutospacing="1" w:after="100" w:afterAutospacing="1"/>
      </w:pPr>
      <w:r w:rsidRPr="005F0505">
        <w:br/>
      </w:r>
      <w:r w:rsidR="00FC00B1" w:rsidRPr="005F0505">
        <w:rPr>
          <w:noProof/>
        </w:rPr>
        <w:drawing>
          <wp:inline distT="0" distB="0" distL="0" distR="0" wp14:anchorId="196D1AC7" wp14:editId="3A4FCC53">
            <wp:extent cx="4962832" cy="3112905"/>
            <wp:effectExtent l="0" t="0" r="3175" b="0"/>
            <wp:docPr id="1031105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8068" name="Picture 1" descr="A screenshot of a computer&#10;&#10;AI-generated content may be incorrect."/>
                    <pic:cNvPicPr/>
                  </pic:nvPicPr>
                  <pic:blipFill>
                    <a:blip r:embed="rId10"/>
                    <a:stretch>
                      <a:fillRect/>
                    </a:stretch>
                  </pic:blipFill>
                  <pic:spPr>
                    <a:xfrm>
                      <a:off x="0" y="0"/>
                      <a:ext cx="4987113" cy="3128135"/>
                    </a:xfrm>
                    <a:prstGeom prst="rect">
                      <a:avLst/>
                    </a:prstGeom>
                  </pic:spPr>
                </pic:pic>
              </a:graphicData>
            </a:graphic>
          </wp:inline>
        </w:drawing>
      </w:r>
    </w:p>
    <w:p w14:paraId="249FBE87" w14:textId="206F18C3" w:rsidR="00FC00B1" w:rsidRPr="005F0505" w:rsidRDefault="00A37677" w:rsidP="00FC00B1">
      <w:pPr>
        <w:spacing w:before="100" w:beforeAutospacing="1" w:after="100" w:afterAutospacing="1"/>
      </w:pPr>
      <w:r w:rsidRPr="005F0505">
        <w:rPr>
          <w:noProof/>
        </w:rPr>
        <w:drawing>
          <wp:inline distT="0" distB="0" distL="0" distR="0" wp14:anchorId="6115C548" wp14:editId="4BDDA710">
            <wp:extent cx="4911213" cy="3173924"/>
            <wp:effectExtent l="0" t="0" r="3810" b="1270"/>
            <wp:docPr id="2036761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61265" name="Picture 1" descr="A screenshot of a computer&#10;&#10;AI-generated content may be incorrect."/>
                    <pic:cNvPicPr/>
                  </pic:nvPicPr>
                  <pic:blipFill>
                    <a:blip r:embed="rId12"/>
                    <a:stretch>
                      <a:fillRect/>
                    </a:stretch>
                  </pic:blipFill>
                  <pic:spPr>
                    <a:xfrm>
                      <a:off x="0" y="0"/>
                      <a:ext cx="4925405" cy="3183096"/>
                    </a:xfrm>
                    <a:prstGeom prst="rect">
                      <a:avLst/>
                    </a:prstGeom>
                  </pic:spPr>
                </pic:pic>
              </a:graphicData>
            </a:graphic>
          </wp:inline>
        </w:drawing>
      </w:r>
    </w:p>
    <w:p w14:paraId="44DDCEC7" w14:textId="77777777" w:rsidR="00CC1536" w:rsidRPr="005F0505" w:rsidRDefault="00CC1536" w:rsidP="00CC1536">
      <w:pPr>
        <w:spacing w:before="100" w:beforeAutospacing="1" w:after="100" w:afterAutospacing="1"/>
      </w:pPr>
      <w:r w:rsidRPr="005F0505">
        <w:rPr>
          <w:b/>
          <w:bCs/>
        </w:rPr>
        <w:t>Findings</w:t>
      </w:r>
      <w:r w:rsidRPr="005F0505">
        <w:t>:</w:t>
      </w:r>
    </w:p>
    <w:p w14:paraId="2B48CDE0" w14:textId="4B8C5580" w:rsidR="00A37677" w:rsidRPr="005F0505" w:rsidRDefault="00FC00B1" w:rsidP="00A37677">
      <w:pPr>
        <w:numPr>
          <w:ilvl w:val="0"/>
          <w:numId w:val="9"/>
        </w:numPr>
        <w:spacing w:before="100" w:beforeAutospacing="1" w:after="100" w:afterAutospacing="1"/>
      </w:pPr>
      <w:proofErr w:type="spellStart"/>
      <w:r w:rsidRPr="005F0505">
        <w:t>DrivingCommuterDistance</w:t>
      </w:r>
      <w:proofErr w:type="spellEnd"/>
      <w:r w:rsidRPr="005F0505">
        <w:t xml:space="preserve"> </w:t>
      </w:r>
      <w:r w:rsidR="005F0505">
        <w:t xml:space="preserve">and </w:t>
      </w:r>
      <w:proofErr w:type="spellStart"/>
      <w:r w:rsidR="005F0505">
        <w:t>AnualSalary</w:t>
      </w:r>
      <w:proofErr w:type="spellEnd"/>
      <w:r w:rsidR="005F0505">
        <w:t xml:space="preserve"> </w:t>
      </w:r>
      <w:r w:rsidRPr="005F0505">
        <w:t>ha</w:t>
      </w:r>
      <w:r w:rsidR="005F0505">
        <w:t>ve</w:t>
      </w:r>
      <w:r w:rsidRPr="005F0505">
        <w:t xml:space="preserve"> negative values which should be positive</w:t>
      </w:r>
      <w:r w:rsidR="005F0505">
        <w:t>.</w:t>
      </w:r>
    </w:p>
    <w:p w14:paraId="7F314EF7" w14:textId="7E29F92A" w:rsidR="00CC1536" w:rsidRPr="005F0505" w:rsidRDefault="00645F75" w:rsidP="00A37677">
      <w:pPr>
        <w:spacing w:before="100" w:beforeAutospacing="1" w:after="100" w:afterAutospacing="1"/>
      </w:pPr>
      <w:r w:rsidRPr="00645F75">
        <w:rPr>
          <w:noProof/>
          <w14:ligatures w14:val="standardContextual"/>
        </w:rPr>
        <w:lastRenderedPageBreak/>
        <w:pict w14:anchorId="11CDCCE1">
          <v:rect id="_x0000_i1028" alt="" style="width:468pt;height:.05pt;mso-width-percent:0;mso-height-percent:0;mso-width-percent:0;mso-height-percent:0" o:hralign="center" o:hrstd="t" o:hr="t" fillcolor="#a0a0a0" stroked="f"/>
        </w:pict>
      </w:r>
    </w:p>
    <w:p w14:paraId="21AF4AE0" w14:textId="77777777" w:rsidR="00CC1536" w:rsidRPr="005F0505" w:rsidRDefault="00CC1536" w:rsidP="005F0505">
      <w:pPr>
        <w:spacing w:before="100" w:beforeAutospacing="1" w:after="100" w:afterAutospacing="1"/>
        <w:outlineLvl w:val="2"/>
        <w:rPr>
          <w:b/>
          <w:bCs/>
          <w:sz w:val="27"/>
          <w:szCs w:val="27"/>
        </w:rPr>
      </w:pPr>
      <w:r w:rsidRPr="005F0505">
        <w:rPr>
          <w:b/>
          <w:bCs/>
          <w:sz w:val="27"/>
          <w:szCs w:val="27"/>
        </w:rPr>
        <w:t>C. Data Cleaning Techniques Used</w:t>
      </w:r>
    </w:p>
    <w:p w14:paraId="5CD8317D" w14:textId="77777777" w:rsidR="00CC1536" w:rsidRPr="005F0505" w:rsidRDefault="00CC1536" w:rsidP="00CC1536">
      <w:pPr>
        <w:spacing w:before="100" w:beforeAutospacing="1" w:after="100" w:afterAutospacing="1"/>
        <w:outlineLvl w:val="2"/>
        <w:rPr>
          <w:b/>
          <w:bCs/>
          <w:sz w:val="27"/>
          <w:szCs w:val="27"/>
        </w:rPr>
      </w:pPr>
      <w:r w:rsidRPr="005F0505">
        <w:rPr>
          <w:b/>
          <w:bCs/>
          <w:sz w:val="27"/>
          <w:szCs w:val="27"/>
        </w:rPr>
        <w:t>1. How the Dataset Was Modified</w:t>
      </w:r>
    </w:p>
    <w:tbl>
      <w:tblPr>
        <w:tblStyle w:val="TableGrid"/>
        <w:tblW w:w="0" w:type="auto"/>
        <w:tblLayout w:type="fixed"/>
        <w:tblLook w:val="04A0" w:firstRow="1" w:lastRow="0" w:firstColumn="1" w:lastColumn="0" w:noHBand="0" w:noVBand="1"/>
      </w:tblPr>
      <w:tblGrid>
        <w:gridCol w:w="1525"/>
        <w:gridCol w:w="1800"/>
        <w:gridCol w:w="5940"/>
      </w:tblGrid>
      <w:tr w:rsidR="00A37677" w:rsidRPr="005F0505" w14:paraId="49E812F1" w14:textId="55F6371E" w:rsidTr="005F0505">
        <w:tc>
          <w:tcPr>
            <w:tcW w:w="1525" w:type="dxa"/>
            <w:hideMark/>
          </w:tcPr>
          <w:p w14:paraId="6CEF7880" w14:textId="0C559A89" w:rsidR="00A37677" w:rsidRPr="005F0505" w:rsidRDefault="005F0505" w:rsidP="00CC1536">
            <w:pPr>
              <w:jc w:val="center"/>
              <w:rPr>
                <w:b/>
                <w:bCs/>
              </w:rPr>
            </w:pPr>
            <w:proofErr w:type="spellStart"/>
            <w:r>
              <w:rPr>
                <w:b/>
                <w:bCs/>
              </w:rPr>
              <w:t>Techinques</w:t>
            </w:r>
            <w:proofErr w:type="spellEnd"/>
          </w:p>
        </w:tc>
        <w:tc>
          <w:tcPr>
            <w:tcW w:w="1800" w:type="dxa"/>
            <w:hideMark/>
          </w:tcPr>
          <w:p w14:paraId="39EEBC83" w14:textId="350B550A" w:rsidR="00A37677" w:rsidRPr="005F0505" w:rsidRDefault="005F0505" w:rsidP="00CC1536">
            <w:pPr>
              <w:jc w:val="center"/>
              <w:rPr>
                <w:b/>
                <w:bCs/>
              </w:rPr>
            </w:pPr>
            <w:r>
              <w:rPr>
                <w:b/>
                <w:bCs/>
              </w:rPr>
              <w:t>Resolve</w:t>
            </w:r>
          </w:p>
        </w:tc>
        <w:tc>
          <w:tcPr>
            <w:tcW w:w="5940" w:type="dxa"/>
          </w:tcPr>
          <w:p w14:paraId="61AD67D1" w14:textId="7010E578" w:rsidR="00A37677" w:rsidRPr="005F0505" w:rsidRDefault="00A37677" w:rsidP="00CC1536">
            <w:pPr>
              <w:jc w:val="center"/>
              <w:rPr>
                <w:b/>
                <w:bCs/>
              </w:rPr>
            </w:pPr>
            <w:r w:rsidRPr="005F0505">
              <w:rPr>
                <w:b/>
                <w:bCs/>
              </w:rPr>
              <w:t>Code Snippet</w:t>
            </w:r>
          </w:p>
        </w:tc>
      </w:tr>
      <w:tr w:rsidR="00A37677" w:rsidRPr="005F0505" w14:paraId="667ADDB9" w14:textId="5474A8AC" w:rsidTr="005F0505">
        <w:tc>
          <w:tcPr>
            <w:tcW w:w="1525" w:type="dxa"/>
            <w:hideMark/>
          </w:tcPr>
          <w:p w14:paraId="672B8B6E" w14:textId="77777777" w:rsidR="00A37677" w:rsidRPr="005F0505" w:rsidRDefault="00A37677" w:rsidP="00CC1536">
            <w:r w:rsidRPr="005F0505">
              <w:rPr>
                <w:b/>
                <w:bCs/>
              </w:rPr>
              <w:t>Duplicates</w:t>
            </w:r>
          </w:p>
        </w:tc>
        <w:tc>
          <w:tcPr>
            <w:tcW w:w="1800" w:type="dxa"/>
            <w:hideMark/>
          </w:tcPr>
          <w:p w14:paraId="0C90D9AC" w14:textId="77777777" w:rsidR="00A37677" w:rsidRPr="005F0505" w:rsidRDefault="00A37677" w:rsidP="00CC1536">
            <w:r w:rsidRPr="005F0505">
              <w:t xml:space="preserve">Removed using </w:t>
            </w:r>
            <w:proofErr w:type="spellStart"/>
            <w:r w:rsidRPr="005F0505">
              <w:rPr>
                <w:sz w:val="20"/>
                <w:szCs w:val="20"/>
              </w:rPr>
              <w:t>drop_</w:t>
            </w:r>
            <w:proofErr w:type="gramStart"/>
            <w:r w:rsidRPr="005F0505">
              <w:rPr>
                <w:sz w:val="20"/>
                <w:szCs w:val="20"/>
              </w:rPr>
              <w:t>duplicates</w:t>
            </w:r>
            <w:proofErr w:type="spellEnd"/>
            <w:r w:rsidRPr="005F0505">
              <w:rPr>
                <w:sz w:val="20"/>
                <w:szCs w:val="20"/>
              </w:rPr>
              <w:t>(</w:t>
            </w:r>
            <w:proofErr w:type="gramEnd"/>
            <w:r w:rsidRPr="005F0505">
              <w:rPr>
                <w:sz w:val="20"/>
                <w:szCs w:val="20"/>
              </w:rPr>
              <w:t>)</w:t>
            </w:r>
          </w:p>
        </w:tc>
        <w:tc>
          <w:tcPr>
            <w:tcW w:w="5940" w:type="dxa"/>
          </w:tcPr>
          <w:p w14:paraId="1A77AFF8" w14:textId="13D98DF6" w:rsidR="00A37677" w:rsidRPr="005F0505" w:rsidRDefault="00A37677" w:rsidP="00CC1536">
            <w:pPr>
              <w:rPr>
                <w:sz w:val="20"/>
                <w:szCs w:val="20"/>
              </w:rPr>
            </w:pPr>
            <w:r w:rsidRPr="005F0505">
              <w:rPr>
                <w:noProof/>
                <w:sz w:val="20"/>
                <w:szCs w:val="20"/>
              </w:rPr>
              <w:drawing>
                <wp:inline distT="0" distB="0" distL="0" distR="0" wp14:anchorId="1C27C38D" wp14:editId="3C85C001">
                  <wp:extent cx="2888615" cy="907415"/>
                  <wp:effectExtent l="0" t="0" r="0" b="0"/>
                  <wp:docPr id="22658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85309" name=""/>
                          <pic:cNvPicPr/>
                        </pic:nvPicPr>
                        <pic:blipFill>
                          <a:blip r:embed="rId13"/>
                          <a:stretch>
                            <a:fillRect/>
                          </a:stretch>
                        </pic:blipFill>
                        <pic:spPr>
                          <a:xfrm>
                            <a:off x="0" y="0"/>
                            <a:ext cx="2888615" cy="907415"/>
                          </a:xfrm>
                          <a:prstGeom prst="rect">
                            <a:avLst/>
                          </a:prstGeom>
                        </pic:spPr>
                      </pic:pic>
                    </a:graphicData>
                  </a:graphic>
                </wp:inline>
              </w:drawing>
            </w:r>
          </w:p>
        </w:tc>
      </w:tr>
      <w:tr w:rsidR="00A37677" w:rsidRPr="005F0505" w14:paraId="3DA42A4E" w14:textId="7CA67CA1" w:rsidTr="005F0505">
        <w:tc>
          <w:tcPr>
            <w:tcW w:w="1525" w:type="dxa"/>
            <w:hideMark/>
          </w:tcPr>
          <w:p w14:paraId="1298E8C9" w14:textId="77777777" w:rsidR="00A37677" w:rsidRPr="005F0505" w:rsidRDefault="00A37677" w:rsidP="00CC1536">
            <w:r w:rsidRPr="005F0505">
              <w:rPr>
                <w:b/>
                <w:bCs/>
              </w:rPr>
              <w:t>Missing Values</w:t>
            </w:r>
          </w:p>
        </w:tc>
        <w:tc>
          <w:tcPr>
            <w:tcW w:w="1800" w:type="dxa"/>
            <w:hideMark/>
          </w:tcPr>
          <w:p w14:paraId="0F27340D" w14:textId="21593A3F" w:rsidR="00A37677" w:rsidRPr="005F0505" w:rsidRDefault="00A37677" w:rsidP="00CC1536">
            <w:r w:rsidRPr="005F0505">
              <w:t xml:space="preserve">Dope missing values </w:t>
            </w:r>
          </w:p>
        </w:tc>
        <w:tc>
          <w:tcPr>
            <w:tcW w:w="5940" w:type="dxa"/>
          </w:tcPr>
          <w:p w14:paraId="1A082DE4" w14:textId="78258F40" w:rsidR="00A37677" w:rsidRPr="005F0505" w:rsidRDefault="00A37677" w:rsidP="00CC1536">
            <w:pPr>
              <w:rPr>
                <w:sz w:val="20"/>
                <w:szCs w:val="20"/>
              </w:rPr>
            </w:pPr>
            <w:r w:rsidRPr="005F0505">
              <w:rPr>
                <w:noProof/>
                <w:sz w:val="20"/>
                <w:szCs w:val="20"/>
              </w:rPr>
              <w:drawing>
                <wp:inline distT="0" distB="0" distL="0" distR="0" wp14:anchorId="53F57566" wp14:editId="0AA59A28">
                  <wp:extent cx="2888615" cy="810895"/>
                  <wp:effectExtent l="0" t="0" r="0" b="1905"/>
                  <wp:docPr id="8631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27306" name=""/>
                          <pic:cNvPicPr/>
                        </pic:nvPicPr>
                        <pic:blipFill>
                          <a:blip r:embed="rId14"/>
                          <a:stretch>
                            <a:fillRect/>
                          </a:stretch>
                        </pic:blipFill>
                        <pic:spPr>
                          <a:xfrm>
                            <a:off x="0" y="0"/>
                            <a:ext cx="2888615" cy="810895"/>
                          </a:xfrm>
                          <a:prstGeom prst="rect">
                            <a:avLst/>
                          </a:prstGeom>
                        </pic:spPr>
                      </pic:pic>
                    </a:graphicData>
                  </a:graphic>
                </wp:inline>
              </w:drawing>
            </w:r>
          </w:p>
        </w:tc>
      </w:tr>
      <w:tr w:rsidR="00A37677" w:rsidRPr="005F0505" w14:paraId="56CAC351" w14:textId="46D551FA" w:rsidTr="005F0505">
        <w:tc>
          <w:tcPr>
            <w:tcW w:w="1525" w:type="dxa"/>
            <w:hideMark/>
          </w:tcPr>
          <w:p w14:paraId="5DF7CD39" w14:textId="77777777" w:rsidR="00A37677" w:rsidRPr="005F0505" w:rsidRDefault="00A37677" w:rsidP="00CC1536">
            <w:r w:rsidRPr="005F0505">
              <w:rPr>
                <w:b/>
                <w:bCs/>
              </w:rPr>
              <w:t>Outliers</w:t>
            </w:r>
          </w:p>
        </w:tc>
        <w:tc>
          <w:tcPr>
            <w:tcW w:w="1800" w:type="dxa"/>
            <w:hideMark/>
          </w:tcPr>
          <w:p w14:paraId="0688EA36" w14:textId="349DC866" w:rsidR="00A37677" w:rsidRPr="005F0505" w:rsidRDefault="00A37677" w:rsidP="00CC1536">
            <w:r w:rsidRPr="005F0505">
              <w:t>Drop values with more than 40 hours.</w:t>
            </w:r>
          </w:p>
        </w:tc>
        <w:tc>
          <w:tcPr>
            <w:tcW w:w="5940" w:type="dxa"/>
          </w:tcPr>
          <w:p w14:paraId="776C8289" w14:textId="5A034940" w:rsidR="00A37677" w:rsidRPr="005F0505" w:rsidRDefault="00A37677" w:rsidP="00CC1536">
            <w:r w:rsidRPr="005F0505">
              <w:rPr>
                <w:noProof/>
              </w:rPr>
              <w:drawing>
                <wp:inline distT="0" distB="0" distL="0" distR="0" wp14:anchorId="4B1E0AB2" wp14:editId="6FD9B755">
                  <wp:extent cx="2888615" cy="684305"/>
                  <wp:effectExtent l="0" t="0" r="0" b="1905"/>
                  <wp:docPr id="38474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44460" name=""/>
                          <pic:cNvPicPr/>
                        </pic:nvPicPr>
                        <pic:blipFill>
                          <a:blip r:embed="rId15"/>
                          <a:stretch>
                            <a:fillRect/>
                          </a:stretch>
                        </pic:blipFill>
                        <pic:spPr>
                          <a:xfrm>
                            <a:off x="0" y="0"/>
                            <a:ext cx="2954020" cy="699799"/>
                          </a:xfrm>
                          <a:prstGeom prst="rect">
                            <a:avLst/>
                          </a:prstGeom>
                        </pic:spPr>
                      </pic:pic>
                    </a:graphicData>
                  </a:graphic>
                </wp:inline>
              </w:drawing>
            </w:r>
          </w:p>
          <w:p w14:paraId="00B6CEF9" w14:textId="2CE91E1D" w:rsidR="00A37677" w:rsidRPr="005F0505" w:rsidRDefault="00A37677" w:rsidP="00CC1536"/>
        </w:tc>
      </w:tr>
      <w:tr w:rsidR="00A37677" w:rsidRPr="005F0505" w14:paraId="6DA14518" w14:textId="002ED032" w:rsidTr="005F0505">
        <w:tc>
          <w:tcPr>
            <w:tcW w:w="1525" w:type="dxa"/>
            <w:hideMark/>
          </w:tcPr>
          <w:p w14:paraId="3BB3E19A" w14:textId="77777777" w:rsidR="00A37677" w:rsidRPr="005F0505" w:rsidRDefault="00A37677" w:rsidP="00CC1536">
            <w:r w:rsidRPr="005F0505">
              <w:rPr>
                <w:b/>
                <w:bCs/>
              </w:rPr>
              <w:t>Formatting</w:t>
            </w:r>
          </w:p>
        </w:tc>
        <w:tc>
          <w:tcPr>
            <w:tcW w:w="1800" w:type="dxa"/>
            <w:hideMark/>
          </w:tcPr>
          <w:p w14:paraId="03D03010" w14:textId="3B99D939" w:rsidR="00A37677" w:rsidRPr="005F0505" w:rsidRDefault="00A37677" w:rsidP="00CC1536">
            <w:r w:rsidRPr="005F0505">
              <w:t xml:space="preserve">Replace to Mail Check or Direct Deposit to clean up format for </w:t>
            </w:r>
            <w:proofErr w:type="spellStart"/>
            <w:r w:rsidRPr="005F0505">
              <w:t>PaycheckMethod</w:t>
            </w:r>
            <w:proofErr w:type="spellEnd"/>
          </w:p>
          <w:p w14:paraId="7EE2AF5A" w14:textId="03494B8E" w:rsidR="00A37677" w:rsidRPr="005F0505" w:rsidRDefault="00A37677" w:rsidP="00A37677"/>
        </w:tc>
        <w:tc>
          <w:tcPr>
            <w:tcW w:w="5940" w:type="dxa"/>
          </w:tcPr>
          <w:p w14:paraId="5987A98B" w14:textId="77777777" w:rsidR="00A37677" w:rsidRPr="005F0505" w:rsidRDefault="00A37677" w:rsidP="00CC1536">
            <w:pPr>
              <w:rPr>
                <w:sz w:val="20"/>
                <w:szCs w:val="20"/>
              </w:rPr>
            </w:pPr>
          </w:p>
          <w:p w14:paraId="1EF5C850" w14:textId="2958CDF5" w:rsidR="00A37677" w:rsidRPr="005F0505" w:rsidRDefault="00A37677" w:rsidP="00A37677">
            <w:pPr>
              <w:rPr>
                <w:sz w:val="20"/>
                <w:szCs w:val="20"/>
              </w:rPr>
            </w:pPr>
            <w:r w:rsidRPr="005F0505">
              <w:rPr>
                <w:noProof/>
                <w:sz w:val="20"/>
                <w:szCs w:val="20"/>
              </w:rPr>
              <w:drawing>
                <wp:inline distT="0" distB="0" distL="0" distR="0" wp14:anchorId="4EE20473" wp14:editId="4FD17E74">
                  <wp:extent cx="3634740" cy="471170"/>
                  <wp:effectExtent l="0" t="0" r="0" b="0"/>
                  <wp:docPr id="21008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32568" name=""/>
                          <pic:cNvPicPr/>
                        </pic:nvPicPr>
                        <pic:blipFill>
                          <a:blip r:embed="rId16"/>
                          <a:stretch>
                            <a:fillRect/>
                          </a:stretch>
                        </pic:blipFill>
                        <pic:spPr>
                          <a:xfrm>
                            <a:off x="0" y="0"/>
                            <a:ext cx="3634740" cy="471170"/>
                          </a:xfrm>
                          <a:prstGeom prst="rect">
                            <a:avLst/>
                          </a:prstGeom>
                        </pic:spPr>
                      </pic:pic>
                    </a:graphicData>
                  </a:graphic>
                </wp:inline>
              </w:drawing>
            </w:r>
          </w:p>
        </w:tc>
      </w:tr>
      <w:tr w:rsidR="00A37677" w:rsidRPr="005F0505" w14:paraId="7BB8A6AA" w14:textId="5612623D" w:rsidTr="005F0505">
        <w:tc>
          <w:tcPr>
            <w:tcW w:w="1525" w:type="dxa"/>
            <w:hideMark/>
          </w:tcPr>
          <w:p w14:paraId="5EE495C4" w14:textId="77777777" w:rsidR="00A37677" w:rsidRPr="005F0505" w:rsidRDefault="00A37677" w:rsidP="00CC1536">
            <w:r w:rsidRPr="005F0505">
              <w:rPr>
                <w:b/>
                <w:bCs/>
              </w:rPr>
              <w:t>Accuracy</w:t>
            </w:r>
          </w:p>
        </w:tc>
        <w:tc>
          <w:tcPr>
            <w:tcW w:w="1800" w:type="dxa"/>
            <w:hideMark/>
          </w:tcPr>
          <w:p w14:paraId="02525733" w14:textId="726E0F2E" w:rsidR="00A37677" w:rsidRPr="005F0505" w:rsidRDefault="00A37677" w:rsidP="00CC1536">
            <w:r w:rsidRPr="005F0505">
              <w:t xml:space="preserve">Convert </w:t>
            </w:r>
            <w:proofErr w:type="spellStart"/>
            <w:r w:rsidRPr="005F0505">
              <w:t>AnnualSalary</w:t>
            </w:r>
            <w:proofErr w:type="spellEnd"/>
            <w:r w:rsidRPr="005F0505">
              <w:t xml:space="preserve"> and </w:t>
            </w:r>
            <w:proofErr w:type="spellStart"/>
            <w:r w:rsidRPr="005F0505">
              <w:t>DrivingCommuterDistannce</w:t>
            </w:r>
            <w:proofErr w:type="spellEnd"/>
            <w:r w:rsidRPr="005F0505">
              <w:t xml:space="preserve"> to positive value</w:t>
            </w:r>
          </w:p>
        </w:tc>
        <w:tc>
          <w:tcPr>
            <w:tcW w:w="5940" w:type="dxa"/>
          </w:tcPr>
          <w:p w14:paraId="00F928B9" w14:textId="508D3F17" w:rsidR="00A37677" w:rsidRPr="005F0505" w:rsidRDefault="00A37677" w:rsidP="00CC1536">
            <w:pPr>
              <w:rPr>
                <w:sz w:val="20"/>
                <w:szCs w:val="20"/>
              </w:rPr>
            </w:pPr>
          </w:p>
          <w:p w14:paraId="1A4FA2F1" w14:textId="4094004C" w:rsidR="00A37677" w:rsidRPr="005F0505" w:rsidRDefault="00A37677" w:rsidP="00CC1536">
            <w:pPr>
              <w:rPr>
                <w:sz w:val="20"/>
                <w:szCs w:val="20"/>
              </w:rPr>
            </w:pPr>
            <w:r w:rsidRPr="005F0505">
              <w:rPr>
                <w:noProof/>
                <w:sz w:val="20"/>
                <w:szCs w:val="20"/>
              </w:rPr>
              <w:drawing>
                <wp:inline distT="0" distB="0" distL="0" distR="0" wp14:anchorId="7EFBD993" wp14:editId="1ED6D50A">
                  <wp:extent cx="3634740" cy="525145"/>
                  <wp:effectExtent l="0" t="0" r="0" b="0"/>
                  <wp:docPr id="18926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30478" name=""/>
                          <pic:cNvPicPr/>
                        </pic:nvPicPr>
                        <pic:blipFill>
                          <a:blip r:embed="rId17"/>
                          <a:stretch>
                            <a:fillRect/>
                          </a:stretch>
                        </pic:blipFill>
                        <pic:spPr>
                          <a:xfrm>
                            <a:off x="0" y="0"/>
                            <a:ext cx="3634740" cy="525145"/>
                          </a:xfrm>
                          <a:prstGeom prst="rect">
                            <a:avLst/>
                          </a:prstGeom>
                        </pic:spPr>
                      </pic:pic>
                    </a:graphicData>
                  </a:graphic>
                </wp:inline>
              </w:drawing>
            </w:r>
            <w:r w:rsidRPr="005F0505">
              <w:rPr>
                <w:noProof/>
                <w:sz w:val="20"/>
                <w:szCs w:val="20"/>
              </w:rPr>
              <w:drawing>
                <wp:inline distT="0" distB="0" distL="0" distR="0" wp14:anchorId="08DC37C2" wp14:editId="0353C048">
                  <wp:extent cx="3634740" cy="381000"/>
                  <wp:effectExtent l="0" t="0" r="0" b="0"/>
                  <wp:docPr id="4525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51633" name=""/>
                          <pic:cNvPicPr/>
                        </pic:nvPicPr>
                        <pic:blipFill>
                          <a:blip r:embed="rId18"/>
                          <a:stretch>
                            <a:fillRect/>
                          </a:stretch>
                        </pic:blipFill>
                        <pic:spPr>
                          <a:xfrm>
                            <a:off x="0" y="0"/>
                            <a:ext cx="3634740" cy="381000"/>
                          </a:xfrm>
                          <a:prstGeom prst="rect">
                            <a:avLst/>
                          </a:prstGeom>
                        </pic:spPr>
                      </pic:pic>
                    </a:graphicData>
                  </a:graphic>
                </wp:inline>
              </w:drawing>
            </w:r>
          </w:p>
        </w:tc>
      </w:tr>
    </w:tbl>
    <w:p w14:paraId="75DEC51C" w14:textId="77777777" w:rsidR="00CC1536" w:rsidRPr="005F0505" w:rsidRDefault="00645F75" w:rsidP="00CC1536">
      <w:r w:rsidRPr="00645F75">
        <w:rPr>
          <w:noProof/>
          <w14:ligatures w14:val="standardContextual"/>
        </w:rPr>
        <w:pict w14:anchorId="1F399095">
          <v:rect id="_x0000_i1027" alt="" style="width:468pt;height:.05pt;mso-width-percent:0;mso-height-percent:0;mso-width-percent:0;mso-height-percent:0" o:hralign="center" o:hrstd="t" o:hr="t" fillcolor="#a0a0a0" stroked="f"/>
        </w:pict>
      </w:r>
    </w:p>
    <w:p w14:paraId="7E3CBF06" w14:textId="77777777" w:rsidR="00CC1536" w:rsidRPr="005F0505" w:rsidRDefault="00CC1536" w:rsidP="00CC1536">
      <w:pPr>
        <w:spacing w:before="100" w:beforeAutospacing="1" w:after="100" w:afterAutospacing="1"/>
        <w:outlineLvl w:val="2"/>
        <w:rPr>
          <w:b/>
          <w:bCs/>
          <w:sz w:val="27"/>
          <w:szCs w:val="27"/>
        </w:rPr>
      </w:pPr>
      <w:r w:rsidRPr="005F0505">
        <w:rPr>
          <w:b/>
          <w:bCs/>
          <w:sz w:val="27"/>
          <w:szCs w:val="27"/>
        </w:rPr>
        <w:t>2. Why These Techniques Were Chosen</w:t>
      </w:r>
    </w:p>
    <w:p w14:paraId="17629DB8" w14:textId="4911CBFB" w:rsidR="00CC1536" w:rsidRPr="005F0505" w:rsidRDefault="005F0505" w:rsidP="00CC1536">
      <w:r w:rsidRPr="005F0505">
        <w:t>Duplicate rows can skew analysis by overrepresenting certain data points, resulting in biased insights. Missing values, particularly in numerical or statistical fields, can disrupt models and lead to incomplete conclusions, so handling them ensures data integrity. Work hours exceeding 40 may indicate invalid entries or outliers; if 40 is the defined maximum, removing these values maintains consistency. Inconsistent formatting in text fields like </w:t>
      </w:r>
      <w:proofErr w:type="spellStart"/>
      <w:r w:rsidRPr="005F0505">
        <w:t>PaycheckMethod</w:t>
      </w:r>
      <w:proofErr w:type="spellEnd"/>
      <w:r w:rsidRPr="005F0505">
        <w:t> (e.g., "Mail", "mail", "Mail check") can hinder grouping and filtering — standardizing these entries improves data clarity and model readiness. Lastly, converting values that should never be negative, such as </w:t>
      </w:r>
      <w:proofErr w:type="spellStart"/>
      <w:r w:rsidRPr="005F0505">
        <w:t>AnnualSalary</w:t>
      </w:r>
      <w:proofErr w:type="spellEnd"/>
      <w:r w:rsidRPr="005F0505">
        <w:t> or </w:t>
      </w:r>
      <w:proofErr w:type="spellStart"/>
      <w:r w:rsidRPr="005F0505">
        <w:t>DrivingCommuterDistance</w:t>
      </w:r>
      <w:proofErr w:type="spellEnd"/>
      <w:r w:rsidRPr="005F0505">
        <w:t xml:space="preserve">, corrects data entry errors and enhances overall </w:t>
      </w:r>
      <w:r w:rsidRPr="005F0505">
        <w:lastRenderedPageBreak/>
        <w:t>data accuracy for analysis.</w:t>
      </w:r>
      <w:r w:rsidR="00645F75" w:rsidRPr="00645F75">
        <w:rPr>
          <w:noProof/>
          <w14:ligatures w14:val="standardContextual"/>
        </w:rPr>
        <w:pict w14:anchorId="7E6C6A7C">
          <v:rect id="_x0000_i1026" alt="" style="width:468pt;height:.05pt;mso-width-percent:0;mso-height-percent:0;mso-width-percent:0;mso-height-percent:0" o:hralign="center" o:hrstd="t" o:hr="t" fillcolor="#a0a0a0" stroked="f"/>
        </w:pict>
      </w:r>
    </w:p>
    <w:p w14:paraId="3D4947E7" w14:textId="77777777" w:rsidR="00CC1536" w:rsidRPr="005F0505" w:rsidRDefault="00CC1536" w:rsidP="00CC1536">
      <w:pPr>
        <w:spacing w:before="100" w:beforeAutospacing="1" w:after="100" w:afterAutospacing="1"/>
        <w:outlineLvl w:val="2"/>
        <w:rPr>
          <w:b/>
          <w:bCs/>
          <w:sz w:val="27"/>
          <w:szCs w:val="27"/>
        </w:rPr>
      </w:pPr>
      <w:r w:rsidRPr="005F0505">
        <w:rPr>
          <w:b/>
          <w:bCs/>
          <w:sz w:val="27"/>
          <w:szCs w:val="27"/>
        </w:rPr>
        <w:t>3. Advantages of the Data Cleaning Approach</w:t>
      </w:r>
    </w:p>
    <w:p w14:paraId="3F583B44" w14:textId="77777777" w:rsidR="00CC1536" w:rsidRPr="005F0505" w:rsidRDefault="00CC1536" w:rsidP="00CC1536">
      <w:pPr>
        <w:numPr>
          <w:ilvl w:val="0"/>
          <w:numId w:val="11"/>
        </w:numPr>
        <w:spacing w:before="100" w:beforeAutospacing="1" w:after="100" w:afterAutospacing="1"/>
      </w:pPr>
      <w:r w:rsidRPr="005F0505">
        <w:t>Improves data quality and consistency without excessive data removal.</w:t>
      </w:r>
    </w:p>
    <w:p w14:paraId="36E66B15" w14:textId="77777777" w:rsidR="00CC1536" w:rsidRPr="005F0505" w:rsidRDefault="00CC1536" w:rsidP="00CC1536">
      <w:pPr>
        <w:numPr>
          <w:ilvl w:val="0"/>
          <w:numId w:val="11"/>
        </w:numPr>
        <w:spacing w:before="100" w:beforeAutospacing="1" w:after="100" w:afterAutospacing="1"/>
      </w:pPr>
      <w:r w:rsidRPr="005F0505">
        <w:t>Prepares data for reliable analysis and modeling.</w:t>
      </w:r>
    </w:p>
    <w:p w14:paraId="40A6D421" w14:textId="6A5E4C5B" w:rsidR="00CC1536" w:rsidRPr="005F0505" w:rsidRDefault="00CC1536" w:rsidP="00CC1536">
      <w:pPr>
        <w:numPr>
          <w:ilvl w:val="0"/>
          <w:numId w:val="11"/>
        </w:numPr>
        <w:spacing w:before="100" w:beforeAutospacing="1" w:after="100" w:afterAutospacing="1"/>
      </w:pPr>
      <w:r w:rsidRPr="005F0505">
        <w:t>Ensures accurate grouping of categories</w:t>
      </w:r>
    </w:p>
    <w:p w14:paraId="5B24C51C" w14:textId="77777777" w:rsidR="00CC1536" w:rsidRPr="005F0505" w:rsidRDefault="00645F75" w:rsidP="00CC1536">
      <w:r w:rsidRPr="00645F75">
        <w:rPr>
          <w:noProof/>
          <w14:ligatures w14:val="standardContextual"/>
        </w:rPr>
        <w:pict w14:anchorId="203E0665">
          <v:rect id="_x0000_i1025" alt="" style="width:468pt;height:.05pt;mso-width-percent:0;mso-height-percent:0;mso-width-percent:0;mso-height-percent:0" o:hralign="center" o:hrstd="t" o:hr="t" fillcolor="#a0a0a0" stroked="f"/>
        </w:pict>
      </w:r>
    </w:p>
    <w:p w14:paraId="2CAABC2F" w14:textId="77777777" w:rsidR="00CC1536" w:rsidRPr="005F0505" w:rsidRDefault="00CC1536" w:rsidP="00CC1536">
      <w:pPr>
        <w:spacing w:before="100" w:beforeAutospacing="1" w:after="100" w:afterAutospacing="1"/>
        <w:outlineLvl w:val="2"/>
        <w:rPr>
          <w:b/>
          <w:bCs/>
          <w:sz w:val="27"/>
          <w:szCs w:val="27"/>
        </w:rPr>
      </w:pPr>
      <w:r w:rsidRPr="005F0505">
        <w:rPr>
          <w:b/>
          <w:bCs/>
          <w:sz w:val="27"/>
          <w:szCs w:val="27"/>
        </w:rPr>
        <w:t>4. Limitations of the Approach</w:t>
      </w:r>
    </w:p>
    <w:p w14:paraId="2D0217F7" w14:textId="77777777" w:rsidR="00CC1536" w:rsidRPr="005F0505" w:rsidRDefault="00CC1536" w:rsidP="00CC1536">
      <w:pPr>
        <w:numPr>
          <w:ilvl w:val="0"/>
          <w:numId w:val="12"/>
        </w:numPr>
        <w:spacing w:before="100" w:beforeAutospacing="1" w:after="100" w:afterAutospacing="1"/>
      </w:pPr>
      <w:r w:rsidRPr="005F0505">
        <w:t>Imputation may introduce bias, especially for small datasets.</w:t>
      </w:r>
    </w:p>
    <w:p w14:paraId="445E1DBF" w14:textId="77777777" w:rsidR="00CC1536" w:rsidRPr="005F0505" w:rsidRDefault="00CC1536" w:rsidP="00CC1536">
      <w:pPr>
        <w:numPr>
          <w:ilvl w:val="0"/>
          <w:numId w:val="12"/>
        </w:numPr>
        <w:spacing w:before="100" w:beforeAutospacing="1" w:after="100" w:afterAutospacing="1"/>
      </w:pPr>
      <w:r w:rsidRPr="005F0505">
        <w:t>Outlier removal can discard legitimate rare cases.</w:t>
      </w:r>
    </w:p>
    <w:p w14:paraId="6C08ACA6" w14:textId="77777777" w:rsidR="00CC1536" w:rsidRPr="005F0505" w:rsidRDefault="00CC1536" w:rsidP="00CC1536">
      <w:pPr>
        <w:numPr>
          <w:ilvl w:val="0"/>
          <w:numId w:val="12"/>
        </w:numPr>
        <w:spacing w:before="100" w:beforeAutospacing="1" w:after="100" w:afterAutospacing="1"/>
      </w:pPr>
      <w:r w:rsidRPr="005F0505">
        <w:t xml:space="preserve">Cleaning based on rules (e.g., </w:t>
      </w:r>
      <w:r w:rsidRPr="005F0505">
        <w:rPr>
          <w:sz w:val="20"/>
          <w:szCs w:val="20"/>
        </w:rPr>
        <w:t>Age &gt; 18</w:t>
      </w:r>
      <w:r w:rsidRPr="005F0505">
        <w:t>) may miss contextual exceptions.</w:t>
      </w:r>
    </w:p>
    <w:p w14:paraId="2797812E" w14:textId="4ACF695D" w:rsidR="00EC1DA2" w:rsidRPr="005F0505" w:rsidRDefault="00EC1DA2" w:rsidP="005F0505"/>
    <w:p w14:paraId="024F7645" w14:textId="77777777" w:rsidR="00BA45A2" w:rsidRDefault="00BA45A2"/>
    <w:p w14:paraId="64D3D345" w14:textId="77777777" w:rsidR="00BA45A2" w:rsidRDefault="00BA45A2"/>
    <w:p w14:paraId="759A0E5C" w14:textId="77777777" w:rsidR="00BA45A2" w:rsidRPr="0090145D" w:rsidRDefault="00BA45A2" w:rsidP="00BA45A2">
      <w:pPr>
        <w:rPr>
          <w:b/>
          <w:bCs/>
        </w:rPr>
      </w:pPr>
      <w:r w:rsidRPr="0090145D">
        <w:rPr>
          <w:b/>
          <w:bCs/>
        </w:rPr>
        <w:t xml:space="preserve">Reference: </w:t>
      </w:r>
    </w:p>
    <w:p w14:paraId="3225DC7A" w14:textId="77777777" w:rsidR="00BA45A2" w:rsidRPr="0090145D" w:rsidRDefault="00BA45A2" w:rsidP="00BA45A2">
      <w:pPr>
        <w:pStyle w:val="ListParagraph"/>
        <w:numPr>
          <w:ilvl w:val="0"/>
          <w:numId w:val="18"/>
        </w:numPr>
        <w:spacing w:after="160" w:line="278" w:lineRule="auto"/>
        <w:rPr>
          <w:i/>
          <w:iCs/>
        </w:rPr>
      </w:pPr>
      <w:r w:rsidRPr="0090145D">
        <w:rPr>
          <w:i/>
          <w:iCs/>
        </w:rPr>
        <w:t>External resources not used in this submission</w:t>
      </w:r>
    </w:p>
    <w:p w14:paraId="5F3B00C9" w14:textId="77777777" w:rsidR="00BA45A2" w:rsidRPr="005F0505" w:rsidRDefault="00BA45A2"/>
    <w:sectPr w:rsidR="00BA45A2" w:rsidRPr="005F0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766"/>
    <w:multiLevelType w:val="hybridMultilevel"/>
    <w:tmpl w:val="4934D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40756"/>
    <w:multiLevelType w:val="multilevel"/>
    <w:tmpl w:val="5CC0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E0E27"/>
    <w:multiLevelType w:val="hybridMultilevel"/>
    <w:tmpl w:val="5D2E3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E7274"/>
    <w:multiLevelType w:val="hybridMultilevel"/>
    <w:tmpl w:val="29109C0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4" w15:restartNumberingAfterBreak="0">
    <w:nsid w:val="1BD8770F"/>
    <w:multiLevelType w:val="multilevel"/>
    <w:tmpl w:val="8D8A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66215"/>
    <w:multiLevelType w:val="multilevel"/>
    <w:tmpl w:val="250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E0E55"/>
    <w:multiLevelType w:val="hybridMultilevel"/>
    <w:tmpl w:val="F092B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6A06BB"/>
    <w:multiLevelType w:val="multilevel"/>
    <w:tmpl w:val="E9A4BF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3D72DA"/>
    <w:multiLevelType w:val="hybridMultilevel"/>
    <w:tmpl w:val="C1683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FC52B4"/>
    <w:multiLevelType w:val="hybridMultilevel"/>
    <w:tmpl w:val="13ECC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1566A1"/>
    <w:multiLevelType w:val="multilevel"/>
    <w:tmpl w:val="FDB4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A69DC"/>
    <w:multiLevelType w:val="hybridMultilevel"/>
    <w:tmpl w:val="94888D54"/>
    <w:lvl w:ilvl="0" w:tplc="4222945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1810FE"/>
    <w:multiLevelType w:val="multilevel"/>
    <w:tmpl w:val="4C42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2618D"/>
    <w:multiLevelType w:val="multilevel"/>
    <w:tmpl w:val="73D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436F9"/>
    <w:multiLevelType w:val="multilevel"/>
    <w:tmpl w:val="5C60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C5411"/>
    <w:multiLevelType w:val="multilevel"/>
    <w:tmpl w:val="C83A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45FA4"/>
    <w:multiLevelType w:val="multilevel"/>
    <w:tmpl w:val="DC8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192414">
    <w:abstractNumId w:val="0"/>
  </w:num>
  <w:num w:numId="2" w16cid:durableId="650184319">
    <w:abstractNumId w:val="17"/>
  </w:num>
  <w:num w:numId="3" w16cid:durableId="1877884482">
    <w:abstractNumId w:val="10"/>
  </w:num>
  <w:num w:numId="4" w16cid:durableId="1953240749">
    <w:abstractNumId w:val="3"/>
  </w:num>
  <w:num w:numId="5" w16cid:durableId="1472668681">
    <w:abstractNumId w:val="7"/>
  </w:num>
  <w:num w:numId="6" w16cid:durableId="936016197">
    <w:abstractNumId w:val="16"/>
  </w:num>
  <w:num w:numId="7" w16cid:durableId="887033092">
    <w:abstractNumId w:val="4"/>
  </w:num>
  <w:num w:numId="8" w16cid:durableId="1917203311">
    <w:abstractNumId w:val="15"/>
  </w:num>
  <w:num w:numId="9" w16cid:durableId="1770467557">
    <w:abstractNumId w:val="14"/>
  </w:num>
  <w:num w:numId="10" w16cid:durableId="1881553255">
    <w:abstractNumId w:val="11"/>
  </w:num>
  <w:num w:numId="11" w16cid:durableId="128325075">
    <w:abstractNumId w:val="13"/>
  </w:num>
  <w:num w:numId="12" w16cid:durableId="1642729692">
    <w:abstractNumId w:val="1"/>
  </w:num>
  <w:num w:numId="13" w16cid:durableId="1363894999">
    <w:abstractNumId w:val="2"/>
  </w:num>
  <w:num w:numId="14" w16cid:durableId="1028917889">
    <w:abstractNumId w:val="9"/>
  </w:num>
  <w:num w:numId="15" w16cid:durableId="1123690338">
    <w:abstractNumId w:val="6"/>
  </w:num>
  <w:num w:numId="16" w16cid:durableId="555358109">
    <w:abstractNumId w:val="12"/>
  </w:num>
  <w:num w:numId="17" w16cid:durableId="1040516653">
    <w:abstractNumId w:val="5"/>
  </w:num>
  <w:num w:numId="18" w16cid:durableId="616093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DA2"/>
    <w:rsid w:val="001F169B"/>
    <w:rsid w:val="002B3ADE"/>
    <w:rsid w:val="003353E9"/>
    <w:rsid w:val="00436AA7"/>
    <w:rsid w:val="005C1B39"/>
    <w:rsid w:val="005F0505"/>
    <w:rsid w:val="00645F75"/>
    <w:rsid w:val="00751C57"/>
    <w:rsid w:val="00A03992"/>
    <w:rsid w:val="00A37677"/>
    <w:rsid w:val="00AB209F"/>
    <w:rsid w:val="00BA45A2"/>
    <w:rsid w:val="00C5305A"/>
    <w:rsid w:val="00C63A51"/>
    <w:rsid w:val="00CC1536"/>
    <w:rsid w:val="00DA65FD"/>
    <w:rsid w:val="00EC1DA2"/>
    <w:rsid w:val="00FC00B1"/>
    <w:rsid w:val="00FE4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1EAC"/>
  <w15:chartTrackingRefBased/>
  <w15:docId w15:val="{373B872F-CFEF-654C-A116-911EB4F2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53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C1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1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1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D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D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D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D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1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1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DA2"/>
    <w:rPr>
      <w:rFonts w:eastAsiaTheme="majorEastAsia" w:cstheme="majorBidi"/>
      <w:color w:val="272727" w:themeColor="text1" w:themeTint="D8"/>
    </w:rPr>
  </w:style>
  <w:style w:type="paragraph" w:styleId="Title">
    <w:name w:val="Title"/>
    <w:basedOn w:val="Normal"/>
    <w:next w:val="Normal"/>
    <w:link w:val="TitleChar"/>
    <w:uiPriority w:val="10"/>
    <w:qFormat/>
    <w:rsid w:val="00EC1D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DA2"/>
    <w:pPr>
      <w:spacing w:before="160"/>
      <w:jc w:val="center"/>
    </w:pPr>
    <w:rPr>
      <w:i/>
      <w:iCs/>
      <w:color w:val="404040" w:themeColor="text1" w:themeTint="BF"/>
    </w:rPr>
  </w:style>
  <w:style w:type="character" w:customStyle="1" w:styleId="QuoteChar">
    <w:name w:val="Quote Char"/>
    <w:basedOn w:val="DefaultParagraphFont"/>
    <w:link w:val="Quote"/>
    <w:uiPriority w:val="29"/>
    <w:rsid w:val="00EC1DA2"/>
    <w:rPr>
      <w:i/>
      <w:iCs/>
      <w:color w:val="404040" w:themeColor="text1" w:themeTint="BF"/>
    </w:rPr>
  </w:style>
  <w:style w:type="paragraph" w:styleId="ListParagraph">
    <w:name w:val="List Paragraph"/>
    <w:basedOn w:val="Normal"/>
    <w:uiPriority w:val="34"/>
    <w:qFormat/>
    <w:rsid w:val="00EC1DA2"/>
    <w:pPr>
      <w:ind w:left="720"/>
      <w:contextualSpacing/>
    </w:pPr>
  </w:style>
  <w:style w:type="character" w:styleId="IntenseEmphasis">
    <w:name w:val="Intense Emphasis"/>
    <w:basedOn w:val="DefaultParagraphFont"/>
    <w:uiPriority w:val="21"/>
    <w:qFormat/>
    <w:rsid w:val="00EC1DA2"/>
    <w:rPr>
      <w:i/>
      <w:iCs/>
      <w:color w:val="0F4761" w:themeColor="accent1" w:themeShade="BF"/>
    </w:rPr>
  </w:style>
  <w:style w:type="paragraph" w:styleId="IntenseQuote">
    <w:name w:val="Intense Quote"/>
    <w:basedOn w:val="Normal"/>
    <w:next w:val="Normal"/>
    <w:link w:val="IntenseQuoteChar"/>
    <w:uiPriority w:val="30"/>
    <w:qFormat/>
    <w:rsid w:val="00EC1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DA2"/>
    <w:rPr>
      <w:i/>
      <w:iCs/>
      <w:color w:val="0F4761" w:themeColor="accent1" w:themeShade="BF"/>
    </w:rPr>
  </w:style>
  <w:style w:type="character" w:styleId="IntenseReference">
    <w:name w:val="Intense Reference"/>
    <w:basedOn w:val="DefaultParagraphFont"/>
    <w:uiPriority w:val="32"/>
    <w:qFormat/>
    <w:rsid w:val="00EC1DA2"/>
    <w:rPr>
      <w:b/>
      <w:bCs/>
      <w:smallCaps/>
      <w:color w:val="0F4761" w:themeColor="accent1" w:themeShade="BF"/>
      <w:spacing w:val="5"/>
    </w:rPr>
  </w:style>
  <w:style w:type="paragraph" w:styleId="NormalWeb">
    <w:name w:val="Normal (Web)"/>
    <w:basedOn w:val="Normal"/>
    <w:uiPriority w:val="99"/>
    <w:unhideWhenUsed/>
    <w:rsid w:val="00EC1DA2"/>
    <w:pPr>
      <w:spacing w:before="100" w:beforeAutospacing="1" w:after="100" w:afterAutospacing="1"/>
    </w:pPr>
  </w:style>
  <w:style w:type="character" w:customStyle="1" w:styleId="apple-converted-space">
    <w:name w:val="apple-converted-space"/>
    <w:basedOn w:val="DefaultParagraphFont"/>
    <w:rsid w:val="00EC1DA2"/>
  </w:style>
  <w:style w:type="character" w:styleId="Emphasis">
    <w:name w:val="Emphasis"/>
    <w:basedOn w:val="DefaultParagraphFont"/>
    <w:uiPriority w:val="20"/>
    <w:qFormat/>
    <w:rsid w:val="00EC1DA2"/>
    <w:rPr>
      <w:i/>
      <w:iCs/>
    </w:rPr>
  </w:style>
  <w:style w:type="character" w:styleId="Strong">
    <w:name w:val="Strong"/>
    <w:basedOn w:val="DefaultParagraphFont"/>
    <w:uiPriority w:val="22"/>
    <w:qFormat/>
    <w:rsid w:val="00EC1DA2"/>
    <w:rPr>
      <w:b/>
      <w:bCs/>
    </w:rPr>
  </w:style>
  <w:style w:type="table" w:styleId="TableGrid">
    <w:name w:val="Table Grid"/>
    <w:basedOn w:val="TableNormal"/>
    <w:uiPriority w:val="39"/>
    <w:rsid w:val="001F1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B3A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2B3A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CC15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C1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C1536"/>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CC1536"/>
  </w:style>
  <w:style w:type="character" w:customStyle="1" w:styleId="hljs-comment">
    <w:name w:val="hljs-comment"/>
    <w:basedOn w:val="DefaultParagraphFont"/>
    <w:rsid w:val="00CC1536"/>
  </w:style>
  <w:style w:type="character" w:customStyle="1" w:styleId="hljs-string">
    <w:name w:val="hljs-string"/>
    <w:basedOn w:val="DefaultParagraphFont"/>
    <w:rsid w:val="00CC1536"/>
  </w:style>
  <w:style w:type="character" w:customStyle="1" w:styleId="hljs-literal">
    <w:name w:val="hljs-literal"/>
    <w:basedOn w:val="DefaultParagraphFont"/>
    <w:rsid w:val="00CC1536"/>
  </w:style>
  <w:style w:type="character" w:customStyle="1" w:styleId="hljs-number">
    <w:name w:val="hljs-number"/>
    <w:basedOn w:val="DefaultParagraphFont"/>
    <w:rsid w:val="00CC1536"/>
  </w:style>
  <w:style w:type="character" w:customStyle="1" w:styleId="hljs-builtin">
    <w:name w:val="hljs-built_in"/>
    <w:basedOn w:val="DefaultParagraphFont"/>
    <w:rsid w:val="00CC1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5799">
      <w:bodyDiv w:val="1"/>
      <w:marLeft w:val="0"/>
      <w:marRight w:val="0"/>
      <w:marTop w:val="0"/>
      <w:marBottom w:val="0"/>
      <w:divBdr>
        <w:top w:val="none" w:sz="0" w:space="0" w:color="auto"/>
        <w:left w:val="none" w:sz="0" w:space="0" w:color="auto"/>
        <w:bottom w:val="none" w:sz="0" w:space="0" w:color="auto"/>
        <w:right w:val="none" w:sz="0" w:space="0" w:color="auto"/>
      </w:divBdr>
    </w:div>
    <w:div w:id="300235615">
      <w:bodyDiv w:val="1"/>
      <w:marLeft w:val="0"/>
      <w:marRight w:val="0"/>
      <w:marTop w:val="0"/>
      <w:marBottom w:val="0"/>
      <w:divBdr>
        <w:top w:val="none" w:sz="0" w:space="0" w:color="auto"/>
        <w:left w:val="none" w:sz="0" w:space="0" w:color="auto"/>
        <w:bottom w:val="none" w:sz="0" w:space="0" w:color="auto"/>
        <w:right w:val="none" w:sz="0" w:space="0" w:color="auto"/>
      </w:divBdr>
    </w:div>
    <w:div w:id="343675425">
      <w:bodyDiv w:val="1"/>
      <w:marLeft w:val="0"/>
      <w:marRight w:val="0"/>
      <w:marTop w:val="0"/>
      <w:marBottom w:val="0"/>
      <w:divBdr>
        <w:top w:val="none" w:sz="0" w:space="0" w:color="auto"/>
        <w:left w:val="none" w:sz="0" w:space="0" w:color="auto"/>
        <w:bottom w:val="none" w:sz="0" w:space="0" w:color="auto"/>
        <w:right w:val="none" w:sz="0" w:space="0" w:color="auto"/>
      </w:divBdr>
    </w:div>
    <w:div w:id="440994881">
      <w:bodyDiv w:val="1"/>
      <w:marLeft w:val="0"/>
      <w:marRight w:val="0"/>
      <w:marTop w:val="0"/>
      <w:marBottom w:val="0"/>
      <w:divBdr>
        <w:top w:val="none" w:sz="0" w:space="0" w:color="auto"/>
        <w:left w:val="none" w:sz="0" w:space="0" w:color="auto"/>
        <w:bottom w:val="none" w:sz="0" w:space="0" w:color="auto"/>
        <w:right w:val="none" w:sz="0" w:space="0" w:color="auto"/>
      </w:divBdr>
      <w:divsChild>
        <w:div w:id="2134328259">
          <w:marLeft w:val="0"/>
          <w:marRight w:val="0"/>
          <w:marTop w:val="0"/>
          <w:marBottom w:val="0"/>
          <w:divBdr>
            <w:top w:val="none" w:sz="0" w:space="0" w:color="auto"/>
            <w:left w:val="none" w:sz="0" w:space="0" w:color="auto"/>
            <w:bottom w:val="none" w:sz="0" w:space="0" w:color="auto"/>
            <w:right w:val="none" w:sz="0" w:space="0" w:color="auto"/>
          </w:divBdr>
          <w:divsChild>
            <w:div w:id="919560175">
              <w:marLeft w:val="0"/>
              <w:marRight w:val="0"/>
              <w:marTop w:val="0"/>
              <w:marBottom w:val="0"/>
              <w:divBdr>
                <w:top w:val="none" w:sz="0" w:space="0" w:color="auto"/>
                <w:left w:val="none" w:sz="0" w:space="0" w:color="auto"/>
                <w:bottom w:val="none" w:sz="0" w:space="0" w:color="auto"/>
                <w:right w:val="none" w:sz="0" w:space="0" w:color="auto"/>
              </w:divBdr>
            </w:div>
          </w:divsChild>
        </w:div>
        <w:div w:id="2023163078">
          <w:marLeft w:val="0"/>
          <w:marRight w:val="0"/>
          <w:marTop w:val="0"/>
          <w:marBottom w:val="0"/>
          <w:divBdr>
            <w:top w:val="none" w:sz="0" w:space="0" w:color="auto"/>
            <w:left w:val="none" w:sz="0" w:space="0" w:color="auto"/>
            <w:bottom w:val="none" w:sz="0" w:space="0" w:color="auto"/>
            <w:right w:val="none" w:sz="0" w:space="0" w:color="auto"/>
          </w:divBdr>
          <w:divsChild>
            <w:div w:id="1950626957">
              <w:marLeft w:val="0"/>
              <w:marRight w:val="0"/>
              <w:marTop w:val="0"/>
              <w:marBottom w:val="0"/>
              <w:divBdr>
                <w:top w:val="none" w:sz="0" w:space="0" w:color="auto"/>
                <w:left w:val="none" w:sz="0" w:space="0" w:color="auto"/>
                <w:bottom w:val="none" w:sz="0" w:space="0" w:color="auto"/>
                <w:right w:val="none" w:sz="0" w:space="0" w:color="auto"/>
              </w:divBdr>
            </w:div>
            <w:div w:id="1325626220">
              <w:marLeft w:val="0"/>
              <w:marRight w:val="0"/>
              <w:marTop w:val="0"/>
              <w:marBottom w:val="0"/>
              <w:divBdr>
                <w:top w:val="none" w:sz="0" w:space="0" w:color="auto"/>
                <w:left w:val="none" w:sz="0" w:space="0" w:color="auto"/>
                <w:bottom w:val="none" w:sz="0" w:space="0" w:color="auto"/>
                <w:right w:val="none" w:sz="0" w:space="0" w:color="auto"/>
              </w:divBdr>
              <w:divsChild>
                <w:div w:id="1289434104">
                  <w:marLeft w:val="0"/>
                  <w:marRight w:val="0"/>
                  <w:marTop w:val="0"/>
                  <w:marBottom w:val="0"/>
                  <w:divBdr>
                    <w:top w:val="none" w:sz="0" w:space="0" w:color="auto"/>
                    <w:left w:val="none" w:sz="0" w:space="0" w:color="auto"/>
                    <w:bottom w:val="none" w:sz="0" w:space="0" w:color="auto"/>
                    <w:right w:val="none" w:sz="0" w:space="0" w:color="auto"/>
                  </w:divBdr>
                  <w:divsChild>
                    <w:div w:id="4039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9436">
      <w:bodyDiv w:val="1"/>
      <w:marLeft w:val="0"/>
      <w:marRight w:val="0"/>
      <w:marTop w:val="0"/>
      <w:marBottom w:val="0"/>
      <w:divBdr>
        <w:top w:val="none" w:sz="0" w:space="0" w:color="auto"/>
        <w:left w:val="none" w:sz="0" w:space="0" w:color="auto"/>
        <w:bottom w:val="none" w:sz="0" w:space="0" w:color="auto"/>
        <w:right w:val="none" w:sz="0" w:space="0" w:color="auto"/>
      </w:divBdr>
    </w:div>
    <w:div w:id="660503913">
      <w:bodyDiv w:val="1"/>
      <w:marLeft w:val="0"/>
      <w:marRight w:val="0"/>
      <w:marTop w:val="0"/>
      <w:marBottom w:val="0"/>
      <w:divBdr>
        <w:top w:val="none" w:sz="0" w:space="0" w:color="auto"/>
        <w:left w:val="none" w:sz="0" w:space="0" w:color="auto"/>
        <w:bottom w:val="none" w:sz="0" w:space="0" w:color="auto"/>
        <w:right w:val="none" w:sz="0" w:space="0" w:color="auto"/>
      </w:divBdr>
    </w:div>
    <w:div w:id="661665688">
      <w:bodyDiv w:val="1"/>
      <w:marLeft w:val="0"/>
      <w:marRight w:val="0"/>
      <w:marTop w:val="0"/>
      <w:marBottom w:val="0"/>
      <w:divBdr>
        <w:top w:val="none" w:sz="0" w:space="0" w:color="auto"/>
        <w:left w:val="none" w:sz="0" w:space="0" w:color="auto"/>
        <w:bottom w:val="none" w:sz="0" w:space="0" w:color="auto"/>
        <w:right w:val="none" w:sz="0" w:space="0" w:color="auto"/>
      </w:divBdr>
    </w:div>
    <w:div w:id="743181078">
      <w:bodyDiv w:val="1"/>
      <w:marLeft w:val="0"/>
      <w:marRight w:val="0"/>
      <w:marTop w:val="0"/>
      <w:marBottom w:val="0"/>
      <w:divBdr>
        <w:top w:val="none" w:sz="0" w:space="0" w:color="auto"/>
        <w:left w:val="none" w:sz="0" w:space="0" w:color="auto"/>
        <w:bottom w:val="none" w:sz="0" w:space="0" w:color="auto"/>
        <w:right w:val="none" w:sz="0" w:space="0" w:color="auto"/>
      </w:divBdr>
    </w:div>
    <w:div w:id="921716969">
      <w:bodyDiv w:val="1"/>
      <w:marLeft w:val="0"/>
      <w:marRight w:val="0"/>
      <w:marTop w:val="0"/>
      <w:marBottom w:val="0"/>
      <w:divBdr>
        <w:top w:val="none" w:sz="0" w:space="0" w:color="auto"/>
        <w:left w:val="none" w:sz="0" w:space="0" w:color="auto"/>
        <w:bottom w:val="none" w:sz="0" w:space="0" w:color="auto"/>
        <w:right w:val="none" w:sz="0" w:space="0" w:color="auto"/>
      </w:divBdr>
    </w:div>
    <w:div w:id="959729148">
      <w:bodyDiv w:val="1"/>
      <w:marLeft w:val="0"/>
      <w:marRight w:val="0"/>
      <w:marTop w:val="0"/>
      <w:marBottom w:val="0"/>
      <w:divBdr>
        <w:top w:val="none" w:sz="0" w:space="0" w:color="auto"/>
        <w:left w:val="none" w:sz="0" w:space="0" w:color="auto"/>
        <w:bottom w:val="none" w:sz="0" w:space="0" w:color="auto"/>
        <w:right w:val="none" w:sz="0" w:space="0" w:color="auto"/>
      </w:divBdr>
    </w:div>
    <w:div w:id="983850510">
      <w:bodyDiv w:val="1"/>
      <w:marLeft w:val="0"/>
      <w:marRight w:val="0"/>
      <w:marTop w:val="0"/>
      <w:marBottom w:val="0"/>
      <w:divBdr>
        <w:top w:val="none" w:sz="0" w:space="0" w:color="auto"/>
        <w:left w:val="none" w:sz="0" w:space="0" w:color="auto"/>
        <w:bottom w:val="none" w:sz="0" w:space="0" w:color="auto"/>
        <w:right w:val="none" w:sz="0" w:space="0" w:color="auto"/>
      </w:divBdr>
    </w:div>
    <w:div w:id="1040668622">
      <w:bodyDiv w:val="1"/>
      <w:marLeft w:val="0"/>
      <w:marRight w:val="0"/>
      <w:marTop w:val="0"/>
      <w:marBottom w:val="0"/>
      <w:divBdr>
        <w:top w:val="none" w:sz="0" w:space="0" w:color="auto"/>
        <w:left w:val="none" w:sz="0" w:space="0" w:color="auto"/>
        <w:bottom w:val="none" w:sz="0" w:space="0" w:color="auto"/>
        <w:right w:val="none" w:sz="0" w:space="0" w:color="auto"/>
      </w:divBdr>
    </w:div>
    <w:div w:id="1055664741">
      <w:bodyDiv w:val="1"/>
      <w:marLeft w:val="0"/>
      <w:marRight w:val="0"/>
      <w:marTop w:val="0"/>
      <w:marBottom w:val="0"/>
      <w:divBdr>
        <w:top w:val="none" w:sz="0" w:space="0" w:color="auto"/>
        <w:left w:val="none" w:sz="0" w:space="0" w:color="auto"/>
        <w:bottom w:val="none" w:sz="0" w:space="0" w:color="auto"/>
        <w:right w:val="none" w:sz="0" w:space="0" w:color="auto"/>
      </w:divBdr>
    </w:div>
    <w:div w:id="1061949361">
      <w:bodyDiv w:val="1"/>
      <w:marLeft w:val="0"/>
      <w:marRight w:val="0"/>
      <w:marTop w:val="0"/>
      <w:marBottom w:val="0"/>
      <w:divBdr>
        <w:top w:val="none" w:sz="0" w:space="0" w:color="auto"/>
        <w:left w:val="none" w:sz="0" w:space="0" w:color="auto"/>
        <w:bottom w:val="none" w:sz="0" w:space="0" w:color="auto"/>
        <w:right w:val="none" w:sz="0" w:space="0" w:color="auto"/>
      </w:divBdr>
    </w:div>
    <w:div w:id="1128815579">
      <w:bodyDiv w:val="1"/>
      <w:marLeft w:val="0"/>
      <w:marRight w:val="0"/>
      <w:marTop w:val="0"/>
      <w:marBottom w:val="0"/>
      <w:divBdr>
        <w:top w:val="none" w:sz="0" w:space="0" w:color="auto"/>
        <w:left w:val="none" w:sz="0" w:space="0" w:color="auto"/>
        <w:bottom w:val="none" w:sz="0" w:space="0" w:color="auto"/>
        <w:right w:val="none" w:sz="0" w:space="0" w:color="auto"/>
      </w:divBdr>
    </w:div>
    <w:div w:id="1581868870">
      <w:bodyDiv w:val="1"/>
      <w:marLeft w:val="0"/>
      <w:marRight w:val="0"/>
      <w:marTop w:val="0"/>
      <w:marBottom w:val="0"/>
      <w:divBdr>
        <w:top w:val="none" w:sz="0" w:space="0" w:color="auto"/>
        <w:left w:val="none" w:sz="0" w:space="0" w:color="auto"/>
        <w:bottom w:val="none" w:sz="0" w:space="0" w:color="auto"/>
        <w:right w:val="none" w:sz="0" w:space="0" w:color="auto"/>
      </w:divBdr>
      <w:divsChild>
        <w:div w:id="1711147154">
          <w:marLeft w:val="0"/>
          <w:marRight w:val="0"/>
          <w:marTop w:val="0"/>
          <w:marBottom w:val="0"/>
          <w:divBdr>
            <w:top w:val="none" w:sz="0" w:space="0" w:color="auto"/>
            <w:left w:val="none" w:sz="0" w:space="0" w:color="auto"/>
            <w:bottom w:val="none" w:sz="0" w:space="0" w:color="auto"/>
            <w:right w:val="none" w:sz="0" w:space="0" w:color="auto"/>
          </w:divBdr>
          <w:divsChild>
            <w:div w:id="13788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590">
      <w:bodyDiv w:val="1"/>
      <w:marLeft w:val="0"/>
      <w:marRight w:val="0"/>
      <w:marTop w:val="0"/>
      <w:marBottom w:val="0"/>
      <w:divBdr>
        <w:top w:val="none" w:sz="0" w:space="0" w:color="auto"/>
        <w:left w:val="none" w:sz="0" w:space="0" w:color="auto"/>
        <w:bottom w:val="none" w:sz="0" w:space="0" w:color="auto"/>
        <w:right w:val="none" w:sz="0" w:space="0" w:color="auto"/>
      </w:divBdr>
    </w:div>
    <w:div w:id="202489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7</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11</cp:revision>
  <dcterms:created xsi:type="dcterms:W3CDTF">2025-06-25T08:05:00Z</dcterms:created>
  <dcterms:modified xsi:type="dcterms:W3CDTF">2025-07-01T10:42:00Z</dcterms:modified>
</cp:coreProperties>
</file>