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AFA7A" w14:textId="2DAF43FC" w:rsidR="008B1CC4" w:rsidRDefault="008B1CC4" w:rsidP="00EC1DA2">
      <w:pPr>
        <w:pStyle w:val="NormalWeb"/>
        <w:spacing w:before="0" w:beforeAutospacing="0" w:after="171" w:afterAutospacing="0"/>
        <w:rPr>
          <w:color w:val="333333"/>
        </w:rPr>
      </w:pPr>
      <w:r>
        <w:rPr>
          <w:color w:val="333333"/>
        </w:rPr>
        <w:t xml:space="preserve">Hiyab Mengisteab </w:t>
      </w:r>
    </w:p>
    <w:p w14:paraId="3B7E3E13" w14:textId="17C23C54" w:rsidR="008B1CC4" w:rsidRPr="00021936" w:rsidRDefault="008B1CC4" w:rsidP="008B1CC4">
      <w:pPr>
        <w:pStyle w:val="NormalWeb"/>
        <w:spacing w:before="0" w:beforeAutospacing="0" w:after="171" w:afterAutospacing="0"/>
        <w:jc w:val="center"/>
        <w:rPr>
          <w:color w:val="333333"/>
          <w:sz w:val="32"/>
          <w:szCs w:val="32"/>
        </w:rPr>
      </w:pPr>
      <w:r w:rsidRPr="00021936">
        <w:rPr>
          <w:color w:val="333333"/>
          <w:sz w:val="32"/>
          <w:szCs w:val="32"/>
        </w:rPr>
        <w:t>Data Preparation Task 3</w:t>
      </w:r>
    </w:p>
    <w:p w14:paraId="2553EE7C" w14:textId="77777777" w:rsidR="008B1CC4" w:rsidRPr="008B1CC4" w:rsidRDefault="008B1CC4" w:rsidP="00EC1DA2">
      <w:pPr>
        <w:pStyle w:val="NormalWeb"/>
        <w:spacing w:before="0" w:beforeAutospacing="0" w:after="171" w:afterAutospacing="0"/>
        <w:rPr>
          <w:color w:val="333333"/>
        </w:rPr>
      </w:pPr>
    </w:p>
    <w:tbl>
      <w:tblPr>
        <w:tblStyle w:val="TableGrid"/>
        <w:tblW w:w="0" w:type="auto"/>
        <w:tblLook w:val="04A0" w:firstRow="1" w:lastRow="0" w:firstColumn="1" w:lastColumn="0" w:noHBand="0" w:noVBand="1"/>
      </w:tblPr>
      <w:tblGrid>
        <w:gridCol w:w="2186"/>
        <w:gridCol w:w="1554"/>
        <w:gridCol w:w="5610"/>
      </w:tblGrid>
      <w:tr w:rsidR="008B1CC4" w:rsidRPr="008B1CC4" w14:paraId="7A57647A" w14:textId="77777777" w:rsidTr="008B1CC4">
        <w:tc>
          <w:tcPr>
            <w:tcW w:w="0" w:type="auto"/>
            <w:hideMark/>
          </w:tcPr>
          <w:p w14:paraId="0B2CAA60" w14:textId="77777777" w:rsidR="008B1CC4" w:rsidRPr="008B1CC4" w:rsidRDefault="008B1CC4">
            <w:pPr>
              <w:jc w:val="center"/>
              <w:rPr>
                <w:b/>
                <w:bCs/>
                <w:sz w:val="18"/>
                <w:szCs w:val="18"/>
              </w:rPr>
            </w:pPr>
            <w:r w:rsidRPr="008B1CC4">
              <w:rPr>
                <w:rStyle w:val="Strong"/>
                <w:rFonts w:eastAsiaTheme="majorEastAsia"/>
                <w:sz w:val="18"/>
                <w:szCs w:val="18"/>
              </w:rPr>
              <w:t>Column</w:t>
            </w:r>
          </w:p>
        </w:tc>
        <w:tc>
          <w:tcPr>
            <w:tcW w:w="0" w:type="auto"/>
            <w:hideMark/>
          </w:tcPr>
          <w:p w14:paraId="4B90E40A" w14:textId="77777777" w:rsidR="008B1CC4" w:rsidRPr="008B1CC4" w:rsidRDefault="008B1CC4">
            <w:pPr>
              <w:jc w:val="center"/>
              <w:rPr>
                <w:b/>
                <w:bCs/>
                <w:sz w:val="18"/>
                <w:szCs w:val="18"/>
              </w:rPr>
            </w:pPr>
            <w:r w:rsidRPr="008B1CC4">
              <w:rPr>
                <w:rStyle w:val="Strong"/>
                <w:rFonts w:eastAsiaTheme="majorEastAsia"/>
                <w:sz w:val="18"/>
                <w:szCs w:val="18"/>
              </w:rPr>
              <w:t>Type</w:t>
            </w:r>
          </w:p>
        </w:tc>
        <w:tc>
          <w:tcPr>
            <w:tcW w:w="0" w:type="auto"/>
            <w:hideMark/>
          </w:tcPr>
          <w:p w14:paraId="10893232" w14:textId="77777777" w:rsidR="008B1CC4" w:rsidRPr="008B1CC4" w:rsidRDefault="008B1CC4">
            <w:pPr>
              <w:jc w:val="center"/>
              <w:rPr>
                <w:b/>
                <w:bCs/>
                <w:sz w:val="18"/>
                <w:szCs w:val="18"/>
              </w:rPr>
            </w:pPr>
            <w:r w:rsidRPr="008B1CC4">
              <w:rPr>
                <w:rStyle w:val="Strong"/>
                <w:rFonts w:eastAsiaTheme="majorEastAsia"/>
                <w:sz w:val="18"/>
                <w:szCs w:val="18"/>
              </w:rPr>
              <w:t>Justification</w:t>
            </w:r>
          </w:p>
        </w:tc>
      </w:tr>
      <w:tr w:rsidR="008B1CC4" w:rsidRPr="008B1CC4" w14:paraId="5C286121" w14:textId="77777777" w:rsidTr="008B1CC4">
        <w:tc>
          <w:tcPr>
            <w:tcW w:w="0" w:type="auto"/>
            <w:hideMark/>
          </w:tcPr>
          <w:p w14:paraId="05B6A4FE" w14:textId="77777777" w:rsidR="008B1CC4" w:rsidRPr="008B1CC4" w:rsidRDefault="008B1CC4">
            <w:pPr>
              <w:rPr>
                <w:sz w:val="18"/>
                <w:szCs w:val="18"/>
              </w:rPr>
            </w:pPr>
            <w:proofErr w:type="spellStart"/>
            <w:r w:rsidRPr="008B1CC4">
              <w:rPr>
                <w:rStyle w:val="HTMLCode"/>
                <w:rFonts w:ascii="Times New Roman" w:eastAsiaTheme="majorEastAsia" w:hAnsi="Times New Roman" w:cs="Times New Roman"/>
                <w:sz w:val="18"/>
                <w:szCs w:val="18"/>
              </w:rPr>
              <w:t>OrderID</w:t>
            </w:r>
            <w:proofErr w:type="spellEnd"/>
          </w:p>
        </w:tc>
        <w:tc>
          <w:tcPr>
            <w:tcW w:w="0" w:type="auto"/>
            <w:hideMark/>
          </w:tcPr>
          <w:p w14:paraId="4AE463BD" w14:textId="77777777" w:rsidR="008B1CC4" w:rsidRPr="008B1CC4" w:rsidRDefault="008B1CC4">
            <w:pPr>
              <w:rPr>
                <w:sz w:val="18"/>
                <w:szCs w:val="18"/>
              </w:rPr>
            </w:pPr>
            <w:r w:rsidRPr="008B1CC4">
              <w:rPr>
                <w:rStyle w:val="Emphasis"/>
                <w:rFonts w:eastAsiaTheme="majorEastAsia"/>
                <w:sz w:val="18"/>
                <w:szCs w:val="18"/>
              </w:rPr>
              <w:t>Nominal</w:t>
            </w:r>
          </w:p>
        </w:tc>
        <w:tc>
          <w:tcPr>
            <w:tcW w:w="0" w:type="auto"/>
            <w:hideMark/>
          </w:tcPr>
          <w:p w14:paraId="36D31DBB" w14:textId="77777777" w:rsidR="008B1CC4" w:rsidRPr="008B1CC4" w:rsidRDefault="008B1CC4">
            <w:pPr>
              <w:rPr>
                <w:sz w:val="18"/>
                <w:szCs w:val="18"/>
              </w:rPr>
            </w:pPr>
            <w:r w:rsidRPr="008B1CC4">
              <w:rPr>
                <w:sz w:val="18"/>
                <w:szCs w:val="18"/>
              </w:rPr>
              <w:t>It's an identifier. No inherent order or ranking.</w:t>
            </w:r>
          </w:p>
        </w:tc>
      </w:tr>
      <w:tr w:rsidR="008B1CC4" w:rsidRPr="008B1CC4" w14:paraId="0723B2B6" w14:textId="77777777" w:rsidTr="008B1CC4">
        <w:tc>
          <w:tcPr>
            <w:tcW w:w="0" w:type="auto"/>
            <w:hideMark/>
          </w:tcPr>
          <w:p w14:paraId="142312CC" w14:textId="77777777" w:rsidR="008B1CC4" w:rsidRPr="008B1CC4" w:rsidRDefault="008B1CC4">
            <w:pPr>
              <w:rPr>
                <w:sz w:val="18"/>
                <w:szCs w:val="18"/>
              </w:rPr>
            </w:pPr>
            <w:r w:rsidRPr="008B1CC4">
              <w:rPr>
                <w:rStyle w:val="HTMLCode"/>
                <w:rFonts w:ascii="Times New Roman" w:eastAsiaTheme="majorEastAsia" w:hAnsi="Times New Roman" w:cs="Times New Roman"/>
                <w:sz w:val="18"/>
                <w:szCs w:val="18"/>
              </w:rPr>
              <w:t>ProductName</w:t>
            </w:r>
          </w:p>
        </w:tc>
        <w:tc>
          <w:tcPr>
            <w:tcW w:w="0" w:type="auto"/>
            <w:hideMark/>
          </w:tcPr>
          <w:p w14:paraId="2094CD7D" w14:textId="77777777" w:rsidR="008B1CC4" w:rsidRPr="008B1CC4" w:rsidRDefault="008B1CC4">
            <w:pPr>
              <w:rPr>
                <w:sz w:val="18"/>
                <w:szCs w:val="18"/>
              </w:rPr>
            </w:pPr>
            <w:r w:rsidRPr="008B1CC4">
              <w:rPr>
                <w:rStyle w:val="Emphasis"/>
                <w:rFonts w:eastAsiaTheme="majorEastAsia"/>
                <w:sz w:val="18"/>
                <w:szCs w:val="18"/>
              </w:rPr>
              <w:t>Nominal</w:t>
            </w:r>
          </w:p>
        </w:tc>
        <w:tc>
          <w:tcPr>
            <w:tcW w:w="0" w:type="auto"/>
            <w:hideMark/>
          </w:tcPr>
          <w:p w14:paraId="079C02CA" w14:textId="77777777" w:rsidR="008B1CC4" w:rsidRPr="008B1CC4" w:rsidRDefault="008B1CC4">
            <w:pPr>
              <w:rPr>
                <w:sz w:val="18"/>
                <w:szCs w:val="18"/>
              </w:rPr>
            </w:pPr>
            <w:r w:rsidRPr="008B1CC4">
              <w:rPr>
                <w:sz w:val="18"/>
                <w:szCs w:val="18"/>
              </w:rPr>
              <w:t>Just a label/name of the product. No ranked order.</w:t>
            </w:r>
          </w:p>
        </w:tc>
      </w:tr>
      <w:tr w:rsidR="008B1CC4" w:rsidRPr="008B1CC4" w14:paraId="2DB10971" w14:textId="77777777" w:rsidTr="008B1CC4">
        <w:tc>
          <w:tcPr>
            <w:tcW w:w="0" w:type="auto"/>
            <w:hideMark/>
          </w:tcPr>
          <w:p w14:paraId="7F8BB3D9" w14:textId="77777777" w:rsidR="008B1CC4" w:rsidRPr="008B1CC4" w:rsidRDefault="008B1CC4">
            <w:pPr>
              <w:rPr>
                <w:sz w:val="18"/>
                <w:szCs w:val="18"/>
              </w:rPr>
            </w:pPr>
            <w:r w:rsidRPr="008B1CC4">
              <w:rPr>
                <w:rStyle w:val="HTMLCode"/>
                <w:rFonts w:ascii="Times New Roman" w:eastAsiaTheme="majorEastAsia" w:hAnsi="Times New Roman" w:cs="Times New Roman"/>
                <w:sz w:val="18"/>
                <w:szCs w:val="18"/>
              </w:rPr>
              <w:t>Quantity</w:t>
            </w:r>
          </w:p>
        </w:tc>
        <w:tc>
          <w:tcPr>
            <w:tcW w:w="0" w:type="auto"/>
            <w:hideMark/>
          </w:tcPr>
          <w:p w14:paraId="2D7F93D4" w14:textId="77777777" w:rsidR="008B1CC4" w:rsidRPr="008B1CC4" w:rsidRDefault="008B1CC4">
            <w:pPr>
              <w:rPr>
                <w:sz w:val="18"/>
                <w:szCs w:val="18"/>
              </w:rPr>
            </w:pPr>
            <w:r w:rsidRPr="008B1CC4">
              <w:rPr>
                <w:rStyle w:val="Emphasis"/>
                <w:rFonts w:eastAsiaTheme="majorEastAsia"/>
                <w:sz w:val="18"/>
                <w:szCs w:val="18"/>
              </w:rPr>
              <w:t>Neither</w:t>
            </w:r>
            <w:r w:rsidRPr="008B1CC4">
              <w:rPr>
                <w:sz w:val="18"/>
                <w:szCs w:val="18"/>
              </w:rPr>
              <w:t xml:space="preserve"> (Numeric)</w:t>
            </w:r>
          </w:p>
        </w:tc>
        <w:tc>
          <w:tcPr>
            <w:tcW w:w="0" w:type="auto"/>
            <w:hideMark/>
          </w:tcPr>
          <w:p w14:paraId="1256F992" w14:textId="77777777" w:rsidR="008B1CC4" w:rsidRPr="008B1CC4" w:rsidRDefault="008B1CC4">
            <w:pPr>
              <w:rPr>
                <w:sz w:val="18"/>
                <w:szCs w:val="18"/>
              </w:rPr>
            </w:pPr>
            <w:r w:rsidRPr="008B1CC4">
              <w:rPr>
                <w:sz w:val="18"/>
                <w:szCs w:val="18"/>
              </w:rPr>
              <w:t>A numerical (discrete) variable, not categorical.</w:t>
            </w:r>
          </w:p>
        </w:tc>
      </w:tr>
      <w:tr w:rsidR="008B1CC4" w:rsidRPr="008B1CC4" w14:paraId="74905817" w14:textId="77777777" w:rsidTr="008B1CC4">
        <w:tc>
          <w:tcPr>
            <w:tcW w:w="0" w:type="auto"/>
            <w:hideMark/>
          </w:tcPr>
          <w:p w14:paraId="7BC3FEC0" w14:textId="77777777" w:rsidR="008B1CC4" w:rsidRPr="008B1CC4" w:rsidRDefault="008B1CC4">
            <w:pPr>
              <w:rPr>
                <w:sz w:val="18"/>
                <w:szCs w:val="18"/>
              </w:rPr>
            </w:pPr>
            <w:proofErr w:type="spellStart"/>
            <w:r w:rsidRPr="008B1CC4">
              <w:rPr>
                <w:rStyle w:val="HTMLCode"/>
                <w:rFonts w:ascii="Times New Roman" w:eastAsiaTheme="majorEastAsia" w:hAnsi="Times New Roman" w:cs="Times New Roman"/>
                <w:sz w:val="18"/>
                <w:szCs w:val="18"/>
              </w:rPr>
              <w:t>InvoiceDate</w:t>
            </w:r>
            <w:proofErr w:type="spellEnd"/>
          </w:p>
        </w:tc>
        <w:tc>
          <w:tcPr>
            <w:tcW w:w="0" w:type="auto"/>
            <w:hideMark/>
          </w:tcPr>
          <w:p w14:paraId="29110FA0" w14:textId="77777777" w:rsidR="008B1CC4" w:rsidRPr="008B1CC4" w:rsidRDefault="008B1CC4">
            <w:pPr>
              <w:rPr>
                <w:sz w:val="18"/>
                <w:szCs w:val="18"/>
              </w:rPr>
            </w:pPr>
            <w:r w:rsidRPr="008B1CC4">
              <w:rPr>
                <w:rStyle w:val="Emphasis"/>
                <w:rFonts w:eastAsiaTheme="majorEastAsia"/>
                <w:sz w:val="18"/>
                <w:szCs w:val="18"/>
              </w:rPr>
              <w:t>Neither</w:t>
            </w:r>
            <w:r w:rsidRPr="008B1CC4">
              <w:rPr>
                <w:sz w:val="18"/>
                <w:szCs w:val="18"/>
              </w:rPr>
              <w:t xml:space="preserve"> (Datetime)</w:t>
            </w:r>
          </w:p>
        </w:tc>
        <w:tc>
          <w:tcPr>
            <w:tcW w:w="0" w:type="auto"/>
            <w:hideMark/>
          </w:tcPr>
          <w:p w14:paraId="0E913AFB" w14:textId="77777777" w:rsidR="008B1CC4" w:rsidRPr="008B1CC4" w:rsidRDefault="008B1CC4">
            <w:pPr>
              <w:rPr>
                <w:sz w:val="18"/>
                <w:szCs w:val="18"/>
              </w:rPr>
            </w:pPr>
            <w:r w:rsidRPr="008B1CC4">
              <w:rPr>
                <w:sz w:val="18"/>
                <w:szCs w:val="18"/>
              </w:rPr>
              <w:t>It's a timestamp, not a category.</w:t>
            </w:r>
          </w:p>
        </w:tc>
      </w:tr>
      <w:tr w:rsidR="008B1CC4" w:rsidRPr="008B1CC4" w14:paraId="2B36A489" w14:textId="77777777" w:rsidTr="008B1CC4">
        <w:tc>
          <w:tcPr>
            <w:tcW w:w="0" w:type="auto"/>
            <w:hideMark/>
          </w:tcPr>
          <w:p w14:paraId="6090714D" w14:textId="77777777" w:rsidR="008B1CC4" w:rsidRPr="008B1CC4" w:rsidRDefault="008B1CC4">
            <w:pPr>
              <w:rPr>
                <w:sz w:val="18"/>
                <w:szCs w:val="18"/>
              </w:rPr>
            </w:pPr>
            <w:proofErr w:type="spellStart"/>
            <w:r w:rsidRPr="008B1CC4">
              <w:rPr>
                <w:rStyle w:val="HTMLCode"/>
                <w:rFonts w:ascii="Times New Roman" w:eastAsiaTheme="majorEastAsia" w:hAnsi="Times New Roman" w:cs="Times New Roman"/>
                <w:sz w:val="18"/>
                <w:szCs w:val="18"/>
              </w:rPr>
              <w:t>UnitPrice</w:t>
            </w:r>
            <w:proofErr w:type="spellEnd"/>
          </w:p>
        </w:tc>
        <w:tc>
          <w:tcPr>
            <w:tcW w:w="0" w:type="auto"/>
            <w:hideMark/>
          </w:tcPr>
          <w:p w14:paraId="2057760F" w14:textId="77777777" w:rsidR="008B1CC4" w:rsidRPr="008B1CC4" w:rsidRDefault="008B1CC4">
            <w:pPr>
              <w:rPr>
                <w:sz w:val="18"/>
                <w:szCs w:val="18"/>
              </w:rPr>
            </w:pPr>
            <w:r w:rsidRPr="008B1CC4">
              <w:rPr>
                <w:rStyle w:val="Emphasis"/>
                <w:rFonts w:eastAsiaTheme="majorEastAsia"/>
                <w:sz w:val="18"/>
                <w:szCs w:val="18"/>
              </w:rPr>
              <w:t>Neither</w:t>
            </w:r>
            <w:r w:rsidRPr="008B1CC4">
              <w:rPr>
                <w:sz w:val="18"/>
                <w:szCs w:val="18"/>
              </w:rPr>
              <w:t xml:space="preserve"> (Numeric)</w:t>
            </w:r>
          </w:p>
        </w:tc>
        <w:tc>
          <w:tcPr>
            <w:tcW w:w="0" w:type="auto"/>
            <w:hideMark/>
          </w:tcPr>
          <w:p w14:paraId="5658E42E" w14:textId="77777777" w:rsidR="008B1CC4" w:rsidRPr="008B1CC4" w:rsidRDefault="008B1CC4">
            <w:pPr>
              <w:rPr>
                <w:sz w:val="18"/>
                <w:szCs w:val="18"/>
              </w:rPr>
            </w:pPr>
            <w:r w:rsidRPr="008B1CC4">
              <w:rPr>
                <w:sz w:val="18"/>
                <w:szCs w:val="18"/>
              </w:rPr>
              <w:t>Continuous numeric value.</w:t>
            </w:r>
          </w:p>
        </w:tc>
      </w:tr>
      <w:tr w:rsidR="008B1CC4" w:rsidRPr="008B1CC4" w14:paraId="63C2975E" w14:textId="77777777" w:rsidTr="008B1CC4">
        <w:tc>
          <w:tcPr>
            <w:tcW w:w="0" w:type="auto"/>
            <w:hideMark/>
          </w:tcPr>
          <w:p w14:paraId="6A52DDDB" w14:textId="77777777" w:rsidR="008B1CC4" w:rsidRPr="008B1CC4" w:rsidRDefault="008B1CC4">
            <w:pPr>
              <w:rPr>
                <w:sz w:val="18"/>
                <w:szCs w:val="18"/>
              </w:rPr>
            </w:pPr>
            <w:proofErr w:type="spellStart"/>
            <w:r w:rsidRPr="008B1CC4">
              <w:rPr>
                <w:rStyle w:val="HTMLCode"/>
                <w:rFonts w:ascii="Times New Roman" w:eastAsiaTheme="majorEastAsia" w:hAnsi="Times New Roman" w:cs="Times New Roman"/>
                <w:sz w:val="18"/>
                <w:szCs w:val="18"/>
              </w:rPr>
              <w:t>TotalCost</w:t>
            </w:r>
            <w:proofErr w:type="spellEnd"/>
          </w:p>
        </w:tc>
        <w:tc>
          <w:tcPr>
            <w:tcW w:w="0" w:type="auto"/>
            <w:hideMark/>
          </w:tcPr>
          <w:p w14:paraId="0815FC58" w14:textId="77777777" w:rsidR="008B1CC4" w:rsidRPr="008B1CC4" w:rsidRDefault="008B1CC4">
            <w:pPr>
              <w:rPr>
                <w:sz w:val="18"/>
                <w:szCs w:val="18"/>
              </w:rPr>
            </w:pPr>
            <w:r w:rsidRPr="008B1CC4">
              <w:rPr>
                <w:rStyle w:val="Emphasis"/>
                <w:rFonts w:eastAsiaTheme="majorEastAsia"/>
                <w:sz w:val="18"/>
                <w:szCs w:val="18"/>
              </w:rPr>
              <w:t>Neither</w:t>
            </w:r>
            <w:r w:rsidRPr="008B1CC4">
              <w:rPr>
                <w:sz w:val="18"/>
                <w:szCs w:val="18"/>
              </w:rPr>
              <w:t xml:space="preserve"> (Numeric)</w:t>
            </w:r>
          </w:p>
        </w:tc>
        <w:tc>
          <w:tcPr>
            <w:tcW w:w="0" w:type="auto"/>
            <w:hideMark/>
          </w:tcPr>
          <w:p w14:paraId="4E7E7104" w14:textId="77777777" w:rsidR="008B1CC4" w:rsidRPr="008B1CC4" w:rsidRDefault="008B1CC4">
            <w:pPr>
              <w:rPr>
                <w:sz w:val="18"/>
                <w:szCs w:val="18"/>
              </w:rPr>
            </w:pPr>
            <w:r w:rsidRPr="008B1CC4">
              <w:rPr>
                <w:sz w:val="18"/>
                <w:szCs w:val="18"/>
              </w:rPr>
              <w:t>Continuous numeric value.</w:t>
            </w:r>
          </w:p>
        </w:tc>
      </w:tr>
      <w:tr w:rsidR="008B1CC4" w:rsidRPr="008B1CC4" w14:paraId="04205695" w14:textId="77777777" w:rsidTr="008B1CC4">
        <w:tc>
          <w:tcPr>
            <w:tcW w:w="0" w:type="auto"/>
            <w:hideMark/>
          </w:tcPr>
          <w:p w14:paraId="3B35E716" w14:textId="77777777" w:rsidR="008B1CC4" w:rsidRPr="008B1CC4" w:rsidRDefault="008B1CC4">
            <w:pPr>
              <w:rPr>
                <w:sz w:val="18"/>
                <w:szCs w:val="18"/>
              </w:rPr>
            </w:pPr>
            <w:r w:rsidRPr="008B1CC4">
              <w:rPr>
                <w:rStyle w:val="HTMLCode"/>
                <w:rFonts w:ascii="Times New Roman" w:eastAsiaTheme="majorEastAsia" w:hAnsi="Times New Roman" w:cs="Times New Roman"/>
                <w:sz w:val="18"/>
                <w:szCs w:val="18"/>
              </w:rPr>
              <w:t>Country</w:t>
            </w:r>
          </w:p>
        </w:tc>
        <w:tc>
          <w:tcPr>
            <w:tcW w:w="0" w:type="auto"/>
            <w:hideMark/>
          </w:tcPr>
          <w:p w14:paraId="1DEF0D16" w14:textId="77777777" w:rsidR="008B1CC4" w:rsidRPr="008B1CC4" w:rsidRDefault="008B1CC4">
            <w:pPr>
              <w:rPr>
                <w:sz w:val="18"/>
                <w:szCs w:val="18"/>
              </w:rPr>
            </w:pPr>
            <w:r w:rsidRPr="008B1CC4">
              <w:rPr>
                <w:rStyle w:val="Emphasis"/>
                <w:rFonts w:eastAsiaTheme="majorEastAsia"/>
                <w:sz w:val="18"/>
                <w:szCs w:val="18"/>
              </w:rPr>
              <w:t>Nominal</w:t>
            </w:r>
          </w:p>
        </w:tc>
        <w:tc>
          <w:tcPr>
            <w:tcW w:w="0" w:type="auto"/>
            <w:hideMark/>
          </w:tcPr>
          <w:p w14:paraId="76D5D384" w14:textId="77777777" w:rsidR="008B1CC4" w:rsidRPr="008B1CC4" w:rsidRDefault="008B1CC4">
            <w:pPr>
              <w:rPr>
                <w:sz w:val="18"/>
                <w:szCs w:val="18"/>
              </w:rPr>
            </w:pPr>
            <w:r w:rsidRPr="008B1CC4">
              <w:rPr>
                <w:sz w:val="18"/>
                <w:szCs w:val="18"/>
              </w:rPr>
              <w:t>Names of countries, no ranking or order implied.</w:t>
            </w:r>
          </w:p>
        </w:tc>
      </w:tr>
      <w:tr w:rsidR="008B1CC4" w:rsidRPr="008B1CC4" w14:paraId="49C0859A" w14:textId="77777777" w:rsidTr="008B1CC4">
        <w:tc>
          <w:tcPr>
            <w:tcW w:w="0" w:type="auto"/>
            <w:hideMark/>
          </w:tcPr>
          <w:p w14:paraId="67A64DB2" w14:textId="77777777" w:rsidR="008B1CC4" w:rsidRPr="008B1CC4" w:rsidRDefault="008B1CC4">
            <w:pPr>
              <w:rPr>
                <w:sz w:val="18"/>
                <w:szCs w:val="18"/>
              </w:rPr>
            </w:pPr>
            <w:proofErr w:type="spellStart"/>
            <w:r w:rsidRPr="008B1CC4">
              <w:rPr>
                <w:rStyle w:val="HTMLCode"/>
                <w:rFonts w:ascii="Times New Roman" w:eastAsiaTheme="majorEastAsia" w:hAnsi="Times New Roman" w:cs="Times New Roman"/>
                <w:sz w:val="18"/>
                <w:szCs w:val="18"/>
              </w:rPr>
              <w:t>DiscountApplied</w:t>
            </w:r>
            <w:proofErr w:type="spellEnd"/>
          </w:p>
        </w:tc>
        <w:tc>
          <w:tcPr>
            <w:tcW w:w="0" w:type="auto"/>
            <w:hideMark/>
          </w:tcPr>
          <w:p w14:paraId="71FF8F03" w14:textId="77777777" w:rsidR="008B1CC4" w:rsidRPr="008B1CC4" w:rsidRDefault="008B1CC4">
            <w:pPr>
              <w:rPr>
                <w:sz w:val="18"/>
                <w:szCs w:val="18"/>
              </w:rPr>
            </w:pPr>
            <w:r w:rsidRPr="008B1CC4">
              <w:rPr>
                <w:rStyle w:val="Emphasis"/>
                <w:rFonts w:eastAsiaTheme="majorEastAsia"/>
                <w:sz w:val="18"/>
                <w:szCs w:val="18"/>
              </w:rPr>
              <w:t>Nominal</w:t>
            </w:r>
          </w:p>
        </w:tc>
        <w:tc>
          <w:tcPr>
            <w:tcW w:w="0" w:type="auto"/>
            <w:hideMark/>
          </w:tcPr>
          <w:p w14:paraId="741E4EC3" w14:textId="77777777" w:rsidR="008B1CC4" w:rsidRPr="008B1CC4" w:rsidRDefault="008B1CC4">
            <w:pPr>
              <w:rPr>
                <w:sz w:val="18"/>
                <w:szCs w:val="18"/>
              </w:rPr>
            </w:pPr>
            <w:r w:rsidRPr="008B1CC4">
              <w:rPr>
                <w:sz w:val="18"/>
                <w:szCs w:val="18"/>
              </w:rPr>
              <w:t>Categorical (Yes/No</w:t>
            </w:r>
            <w:proofErr w:type="gramStart"/>
            <w:r w:rsidRPr="008B1CC4">
              <w:rPr>
                <w:sz w:val="18"/>
                <w:szCs w:val="18"/>
              </w:rPr>
              <w:t>), but</w:t>
            </w:r>
            <w:proofErr w:type="gramEnd"/>
            <w:r w:rsidRPr="008B1CC4">
              <w:rPr>
                <w:sz w:val="18"/>
                <w:szCs w:val="18"/>
              </w:rPr>
              <w:t xml:space="preserve"> not ranked.</w:t>
            </w:r>
          </w:p>
        </w:tc>
      </w:tr>
      <w:tr w:rsidR="008B1CC4" w:rsidRPr="008B1CC4" w14:paraId="7F18D362" w14:textId="77777777" w:rsidTr="008B1CC4">
        <w:tc>
          <w:tcPr>
            <w:tcW w:w="0" w:type="auto"/>
            <w:hideMark/>
          </w:tcPr>
          <w:p w14:paraId="79D23B09" w14:textId="77777777" w:rsidR="008B1CC4" w:rsidRPr="008B1CC4" w:rsidRDefault="008B1CC4">
            <w:pPr>
              <w:rPr>
                <w:sz w:val="18"/>
                <w:szCs w:val="18"/>
              </w:rPr>
            </w:pPr>
            <w:proofErr w:type="spellStart"/>
            <w:r w:rsidRPr="008B1CC4">
              <w:rPr>
                <w:rStyle w:val="HTMLCode"/>
                <w:rFonts w:ascii="Times New Roman" w:eastAsiaTheme="majorEastAsia" w:hAnsi="Times New Roman" w:cs="Times New Roman"/>
                <w:sz w:val="18"/>
                <w:szCs w:val="18"/>
              </w:rPr>
              <w:t>OrderPriority</w:t>
            </w:r>
            <w:proofErr w:type="spellEnd"/>
          </w:p>
        </w:tc>
        <w:tc>
          <w:tcPr>
            <w:tcW w:w="0" w:type="auto"/>
            <w:hideMark/>
          </w:tcPr>
          <w:p w14:paraId="112FBD29" w14:textId="77777777" w:rsidR="008B1CC4" w:rsidRPr="008B1CC4" w:rsidRDefault="008B1CC4">
            <w:pPr>
              <w:rPr>
                <w:sz w:val="18"/>
                <w:szCs w:val="18"/>
              </w:rPr>
            </w:pPr>
            <w:r w:rsidRPr="008B1CC4">
              <w:rPr>
                <w:rStyle w:val="Strong"/>
                <w:rFonts w:eastAsiaTheme="majorEastAsia"/>
                <w:sz w:val="18"/>
                <w:szCs w:val="18"/>
              </w:rPr>
              <w:t>Ordinal</w:t>
            </w:r>
          </w:p>
        </w:tc>
        <w:tc>
          <w:tcPr>
            <w:tcW w:w="0" w:type="auto"/>
            <w:hideMark/>
          </w:tcPr>
          <w:p w14:paraId="6F788F28" w14:textId="77777777" w:rsidR="008B1CC4" w:rsidRPr="008B1CC4" w:rsidRDefault="008B1CC4">
            <w:pPr>
              <w:rPr>
                <w:sz w:val="18"/>
                <w:szCs w:val="18"/>
              </w:rPr>
            </w:pPr>
            <w:r w:rsidRPr="008B1CC4">
              <w:rPr>
                <w:sz w:val="18"/>
                <w:szCs w:val="18"/>
              </w:rPr>
              <w:t>Values like Low, Medium, High have a meaningful order/ranking.</w:t>
            </w:r>
          </w:p>
        </w:tc>
      </w:tr>
      <w:tr w:rsidR="008B1CC4" w:rsidRPr="008B1CC4" w14:paraId="1448DE81" w14:textId="77777777" w:rsidTr="008B1CC4">
        <w:tc>
          <w:tcPr>
            <w:tcW w:w="0" w:type="auto"/>
            <w:hideMark/>
          </w:tcPr>
          <w:p w14:paraId="76725F58" w14:textId="77777777" w:rsidR="008B1CC4" w:rsidRPr="008B1CC4" w:rsidRDefault="008B1CC4">
            <w:pPr>
              <w:rPr>
                <w:sz w:val="18"/>
                <w:szCs w:val="18"/>
              </w:rPr>
            </w:pPr>
            <w:r w:rsidRPr="008B1CC4">
              <w:rPr>
                <w:rStyle w:val="HTMLCode"/>
                <w:rFonts w:ascii="Times New Roman" w:eastAsiaTheme="majorEastAsia" w:hAnsi="Times New Roman" w:cs="Times New Roman"/>
                <w:sz w:val="18"/>
                <w:szCs w:val="18"/>
              </w:rPr>
              <w:t>Region</w:t>
            </w:r>
          </w:p>
        </w:tc>
        <w:tc>
          <w:tcPr>
            <w:tcW w:w="0" w:type="auto"/>
            <w:hideMark/>
          </w:tcPr>
          <w:p w14:paraId="1CC09FD8" w14:textId="77777777" w:rsidR="008B1CC4" w:rsidRPr="008B1CC4" w:rsidRDefault="008B1CC4">
            <w:pPr>
              <w:rPr>
                <w:sz w:val="18"/>
                <w:szCs w:val="18"/>
              </w:rPr>
            </w:pPr>
            <w:r w:rsidRPr="008B1CC4">
              <w:rPr>
                <w:rStyle w:val="Emphasis"/>
                <w:rFonts w:eastAsiaTheme="majorEastAsia"/>
                <w:sz w:val="18"/>
                <w:szCs w:val="18"/>
              </w:rPr>
              <w:t>Nominal</w:t>
            </w:r>
          </w:p>
        </w:tc>
        <w:tc>
          <w:tcPr>
            <w:tcW w:w="0" w:type="auto"/>
            <w:hideMark/>
          </w:tcPr>
          <w:p w14:paraId="24C0D219" w14:textId="77777777" w:rsidR="008B1CC4" w:rsidRPr="008B1CC4" w:rsidRDefault="008B1CC4">
            <w:pPr>
              <w:rPr>
                <w:sz w:val="18"/>
                <w:szCs w:val="18"/>
              </w:rPr>
            </w:pPr>
            <w:r w:rsidRPr="008B1CC4">
              <w:rPr>
                <w:sz w:val="18"/>
                <w:szCs w:val="18"/>
              </w:rPr>
              <w:t>Labels like "Northeast", "Southeast" – no natural order.</w:t>
            </w:r>
          </w:p>
        </w:tc>
      </w:tr>
      <w:tr w:rsidR="008B1CC4" w:rsidRPr="008B1CC4" w14:paraId="6F90E299" w14:textId="77777777" w:rsidTr="008B1CC4">
        <w:tc>
          <w:tcPr>
            <w:tcW w:w="0" w:type="auto"/>
            <w:hideMark/>
          </w:tcPr>
          <w:p w14:paraId="4A8CB109" w14:textId="77777777" w:rsidR="008B1CC4" w:rsidRPr="008B1CC4" w:rsidRDefault="008B1CC4">
            <w:pPr>
              <w:rPr>
                <w:sz w:val="18"/>
                <w:szCs w:val="18"/>
              </w:rPr>
            </w:pPr>
            <w:r w:rsidRPr="008B1CC4">
              <w:rPr>
                <w:rStyle w:val="HTMLCode"/>
                <w:rFonts w:ascii="Times New Roman" w:eastAsiaTheme="majorEastAsia" w:hAnsi="Times New Roman" w:cs="Times New Roman"/>
                <w:sz w:val="18"/>
                <w:szCs w:val="18"/>
              </w:rPr>
              <w:t>Segment</w:t>
            </w:r>
          </w:p>
        </w:tc>
        <w:tc>
          <w:tcPr>
            <w:tcW w:w="0" w:type="auto"/>
            <w:hideMark/>
          </w:tcPr>
          <w:p w14:paraId="12708CA0" w14:textId="77777777" w:rsidR="008B1CC4" w:rsidRPr="008B1CC4" w:rsidRDefault="008B1CC4">
            <w:pPr>
              <w:rPr>
                <w:sz w:val="18"/>
                <w:szCs w:val="18"/>
              </w:rPr>
            </w:pPr>
            <w:r w:rsidRPr="008B1CC4">
              <w:rPr>
                <w:rStyle w:val="Emphasis"/>
                <w:rFonts w:eastAsiaTheme="majorEastAsia"/>
                <w:sz w:val="18"/>
                <w:szCs w:val="18"/>
              </w:rPr>
              <w:t>Nominal</w:t>
            </w:r>
          </w:p>
        </w:tc>
        <w:tc>
          <w:tcPr>
            <w:tcW w:w="0" w:type="auto"/>
            <w:hideMark/>
          </w:tcPr>
          <w:p w14:paraId="02CF8E40" w14:textId="77777777" w:rsidR="008B1CC4" w:rsidRPr="008B1CC4" w:rsidRDefault="008B1CC4">
            <w:pPr>
              <w:rPr>
                <w:sz w:val="18"/>
                <w:szCs w:val="18"/>
              </w:rPr>
            </w:pPr>
            <w:r w:rsidRPr="008B1CC4">
              <w:rPr>
                <w:sz w:val="18"/>
                <w:szCs w:val="18"/>
              </w:rPr>
              <w:t>Categories like Corporate, Consumer – no ranking.</w:t>
            </w:r>
          </w:p>
        </w:tc>
      </w:tr>
      <w:tr w:rsidR="008B1CC4" w:rsidRPr="008B1CC4" w14:paraId="486CA135" w14:textId="77777777" w:rsidTr="008B1CC4">
        <w:tc>
          <w:tcPr>
            <w:tcW w:w="0" w:type="auto"/>
            <w:hideMark/>
          </w:tcPr>
          <w:p w14:paraId="2451EE03" w14:textId="77777777" w:rsidR="008B1CC4" w:rsidRPr="008B1CC4" w:rsidRDefault="008B1CC4">
            <w:pPr>
              <w:rPr>
                <w:sz w:val="18"/>
                <w:szCs w:val="18"/>
              </w:rPr>
            </w:pPr>
            <w:proofErr w:type="spellStart"/>
            <w:r w:rsidRPr="008B1CC4">
              <w:rPr>
                <w:rStyle w:val="HTMLCode"/>
                <w:rFonts w:ascii="Times New Roman" w:eastAsiaTheme="majorEastAsia" w:hAnsi="Times New Roman" w:cs="Times New Roman"/>
                <w:sz w:val="18"/>
                <w:szCs w:val="18"/>
              </w:rPr>
              <w:t>ExpeditedShipping</w:t>
            </w:r>
            <w:proofErr w:type="spellEnd"/>
          </w:p>
        </w:tc>
        <w:tc>
          <w:tcPr>
            <w:tcW w:w="0" w:type="auto"/>
            <w:hideMark/>
          </w:tcPr>
          <w:p w14:paraId="7624BF2E" w14:textId="77777777" w:rsidR="008B1CC4" w:rsidRPr="008B1CC4" w:rsidRDefault="008B1CC4">
            <w:pPr>
              <w:rPr>
                <w:sz w:val="18"/>
                <w:szCs w:val="18"/>
              </w:rPr>
            </w:pPr>
            <w:r w:rsidRPr="008B1CC4">
              <w:rPr>
                <w:rStyle w:val="Emphasis"/>
                <w:rFonts w:eastAsiaTheme="majorEastAsia"/>
                <w:sz w:val="18"/>
                <w:szCs w:val="18"/>
              </w:rPr>
              <w:t>Nominal</w:t>
            </w:r>
          </w:p>
        </w:tc>
        <w:tc>
          <w:tcPr>
            <w:tcW w:w="0" w:type="auto"/>
            <w:hideMark/>
          </w:tcPr>
          <w:p w14:paraId="7AC73C99" w14:textId="77777777" w:rsidR="008B1CC4" w:rsidRPr="008B1CC4" w:rsidRDefault="008B1CC4">
            <w:pPr>
              <w:rPr>
                <w:sz w:val="18"/>
                <w:szCs w:val="18"/>
              </w:rPr>
            </w:pPr>
            <w:r w:rsidRPr="008B1CC4">
              <w:rPr>
                <w:sz w:val="18"/>
                <w:szCs w:val="18"/>
              </w:rPr>
              <w:t>Yes/No variable – categorical without order.</w:t>
            </w:r>
          </w:p>
        </w:tc>
      </w:tr>
      <w:tr w:rsidR="008B1CC4" w:rsidRPr="008B1CC4" w14:paraId="7AB039F7" w14:textId="77777777" w:rsidTr="008B1CC4">
        <w:tc>
          <w:tcPr>
            <w:tcW w:w="0" w:type="auto"/>
            <w:hideMark/>
          </w:tcPr>
          <w:p w14:paraId="0A715030" w14:textId="77777777" w:rsidR="008B1CC4" w:rsidRPr="008B1CC4" w:rsidRDefault="008B1CC4">
            <w:pPr>
              <w:rPr>
                <w:sz w:val="18"/>
                <w:szCs w:val="18"/>
              </w:rPr>
            </w:pPr>
            <w:proofErr w:type="spellStart"/>
            <w:r w:rsidRPr="008B1CC4">
              <w:rPr>
                <w:rStyle w:val="HTMLCode"/>
                <w:rFonts w:ascii="Times New Roman" w:eastAsiaTheme="majorEastAsia" w:hAnsi="Times New Roman" w:cs="Times New Roman"/>
                <w:sz w:val="18"/>
                <w:szCs w:val="18"/>
              </w:rPr>
              <w:t>PaymentMethod</w:t>
            </w:r>
            <w:proofErr w:type="spellEnd"/>
          </w:p>
        </w:tc>
        <w:tc>
          <w:tcPr>
            <w:tcW w:w="0" w:type="auto"/>
            <w:hideMark/>
          </w:tcPr>
          <w:p w14:paraId="381E046D" w14:textId="77777777" w:rsidR="008B1CC4" w:rsidRPr="008B1CC4" w:rsidRDefault="008B1CC4">
            <w:pPr>
              <w:rPr>
                <w:sz w:val="18"/>
                <w:szCs w:val="18"/>
              </w:rPr>
            </w:pPr>
            <w:r w:rsidRPr="008B1CC4">
              <w:rPr>
                <w:rStyle w:val="Emphasis"/>
                <w:rFonts w:eastAsiaTheme="majorEastAsia"/>
                <w:sz w:val="18"/>
                <w:szCs w:val="18"/>
              </w:rPr>
              <w:t>Nominal</w:t>
            </w:r>
          </w:p>
        </w:tc>
        <w:tc>
          <w:tcPr>
            <w:tcW w:w="0" w:type="auto"/>
            <w:hideMark/>
          </w:tcPr>
          <w:p w14:paraId="729C8BE8" w14:textId="77777777" w:rsidR="008B1CC4" w:rsidRPr="008B1CC4" w:rsidRDefault="008B1CC4">
            <w:pPr>
              <w:rPr>
                <w:sz w:val="18"/>
                <w:szCs w:val="18"/>
              </w:rPr>
            </w:pPr>
            <w:r w:rsidRPr="008B1CC4">
              <w:rPr>
                <w:sz w:val="18"/>
                <w:szCs w:val="18"/>
              </w:rPr>
              <w:t>Categorical (e.g., Credit Card, PayPal) – no order.</w:t>
            </w:r>
          </w:p>
        </w:tc>
      </w:tr>
      <w:tr w:rsidR="008B1CC4" w:rsidRPr="008B1CC4" w14:paraId="275DDCF6" w14:textId="77777777" w:rsidTr="008B1CC4">
        <w:tc>
          <w:tcPr>
            <w:tcW w:w="0" w:type="auto"/>
            <w:hideMark/>
          </w:tcPr>
          <w:p w14:paraId="55ACAE24" w14:textId="77777777" w:rsidR="008B1CC4" w:rsidRPr="008B1CC4" w:rsidRDefault="008B1CC4">
            <w:pPr>
              <w:rPr>
                <w:sz w:val="18"/>
                <w:szCs w:val="18"/>
              </w:rPr>
            </w:pPr>
            <w:proofErr w:type="spellStart"/>
            <w:r w:rsidRPr="008B1CC4">
              <w:rPr>
                <w:rStyle w:val="HTMLCode"/>
                <w:rFonts w:ascii="Times New Roman" w:eastAsiaTheme="majorEastAsia" w:hAnsi="Times New Roman" w:cs="Times New Roman"/>
                <w:sz w:val="18"/>
                <w:szCs w:val="18"/>
              </w:rPr>
              <w:t>CustomerOrderSatisfaction</w:t>
            </w:r>
            <w:proofErr w:type="spellEnd"/>
          </w:p>
        </w:tc>
        <w:tc>
          <w:tcPr>
            <w:tcW w:w="0" w:type="auto"/>
            <w:hideMark/>
          </w:tcPr>
          <w:p w14:paraId="5CA18D31" w14:textId="77777777" w:rsidR="008B1CC4" w:rsidRPr="008B1CC4" w:rsidRDefault="008B1CC4">
            <w:pPr>
              <w:rPr>
                <w:sz w:val="18"/>
                <w:szCs w:val="18"/>
              </w:rPr>
            </w:pPr>
            <w:r w:rsidRPr="008B1CC4">
              <w:rPr>
                <w:rStyle w:val="Strong"/>
                <w:rFonts w:eastAsiaTheme="majorEastAsia"/>
                <w:sz w:val="18"/>
                <w:szCs w:val="18"/>
              </w:rPr>
              <w:t>Ordinal</w:t>
            </w:r>
          </w:p>
        </w:tc>
        <w:tc>
          <w:tcPr>
            <w:tcW w:w="0" w:type="auto"/>
            <w:hideMark/>
          </w:tcPr>
          <w:p w14:paraId="3CB28324" w14:textId="77777777" w:rsidR="008B1CC4" w:rsidRPr="008B1CC4" w:rsidRDefault="008B1CC4">
            <w:pPr>
              <w:rPr>
                <w:sz w:val="18"/>
                <w:szCs w:val="18"/>
              </w:rPr>
            </w:pPr>
            <w:r w:rsidRPr="008B1CC4">
              <w:rPr>
                <w:sz w:val="18"/>
                <w:szCs w:val="18"/>
              </w:rPr>
              <w:t>Values like Dissatisfied, Satisfied, Very Satisfied imply a clear ranking/order.</w:t>
            </w:r>
          </w:p>
        </w:tc>
      </w:tr>
    </w:tbl>
    <w:p w14:paraId="6343C433" w14:textId="77777777" w:rsidR="00EC1DA2" w:rsidRPr="008B1CC4" w:rsidRDefault="00EC1DA2"/>
    <w:p w14:paraId="64D21E42" w14:textId="74EF182B" w:rsidR="00223834" w:rsidRPr="008B1CC4" w:rsidRDefault="00223834" w:rsidP="00223834">
      <w:pPr>
        <w:spacing w:before="100" w:beforeAutospacing="1" w:after="100" w:afterAutospacing="1"/>
        <w:outlineLvl w:val="1"/>
        <w:rPr>
          <w:b/>
          <w:bCs/>
        </w:rPr>
      </w:pPr>
      <w:r w:rsidRPr="008B1CC4">
        <w:rPr>
          <w:b/>
          <w:bCs/>
        </w:rPr>
        <w:t>A. Purpose of the Report</w:t>
      </w:r>
    </w:p>
    <w:p w14:paraId="6BDFB45F" w14:textId="77777777" w:rsidR="00223834" w:rsidRPr="008B1CC4" w:rsidRDefault="00223834" w:rsidP="00223834">
      <w:pPr>
        <w:spacing w:before="100" w:beforeAutospacing="1" w:after="100" w:afterAutospacing="1"/>
        <w:outlineLvl w:val="2"/>
        <w:rPr>
          <w:b/>
          <w:bCs/>
        </w:rPr>
      </w:pPr>
      <w:r w:rsidRPr="008B1CC4">
        <w:rPr>
          <w:b/>
          <w:bCs/>
        </w:rPr>
        <w:t>A1. Research Question:</w:t>
      </w:r>
    </w:p>
    <w:p w14:paraId="2515E2E3" w14:textId="3DCDDA78" w:rsidR="00223834" w:rsidRPr="008B1CC4" w:rsidRDefault="00223834" w:rsidP="00EB6F89">
      <w:pPr>
        <w:pStyle w:val="ListParagraph"/>
        <w:numPr>
          <w:ilvl w:val="0"/>
          <w:numId w:val="14"/>
        </w:numPr>
        <w:spacing w:beforeAutospacing="1" w:afterAutospacing="1"/>
      </w:pPr>
      <w:r w:rsidRPr="008B1CC4">
        <w:t>Which product combinations are frequently bought together in high</w:t>
      </w:r>
      <w:r w:rsidR="00C16AE9">
        <w:t xml:space="preserve"> quantity</w:t>
      </w:r>
      <w:r w:rsidRPr="008B1CC4">
        <w:t>?</w:t>
      </w:r>
      <w:r w:rsidR="00EB6F89" w:rsidRPr="008B1CC4">
        <w:t xml:space="preserve"> </w:t>
      </w:r>
      <w:r w:rsidRPr="008B1CC4">
        <w:t>This question helps optimize product placement, bundling, and marketing strategies for increased sales.</w:t>
      </w:r>
    </w:p>
    <w:p w14:paraId="53ADD35D" w14:textId="77777777" w:rsidR="00223834" w:rsidRPr="008B1CC4" w:rsidRDefault="00223834" w:rsidP="00223834">
      <w:pPr>
        <w:spacing w:before="100" w:beforeAutospacing="1" w:after="100" w:afterAutospacing="1"/>
        <w:outlineLvl w:val="2"/>
        <w:rPr>
          <w:b/>
          <w:bCs/>
        </w:rPr>
      </w:pPr>
      <w:r w:rsidRPr="008B1CC4">
        <w:rPr>
          <w:b/>
          <w:bCs/>
        </w:rPr>
        <w:t>A2. Goal of Data Analysis:</w:t>
      </w:r>
    </w:p>
    <w:p w14:paraId="4E928767" w14:textId="0628F3B4" w:rsidR="00223834" w:rsidRPr="008B1CC4" w:rsidRDefault="00223834" w:rsidP="00EB6F89">
      <w:pPr>
        <w:pStyle w:val="ListParagraph"/>
        <w:numPr>
          <w:ilvl w:val="0"/>
          <w:numId w:val="13"/>
        </w:numPr>
        <w:spacing w:before="100" w:beforeAutospacing="1" w:after="100" w:afterAutospacing="1"/>
      </w:pPr>
      <w:r w:rsidRPr="008B1CC4">
        <w:t>To identify high-confidence product associations in high-</w:t>
      </w:r>
      <w:r w:rsidR="00C16AE9">
        <w:t>quantity</w:t>
      </w:r>
      <w:r w:rsidRPr="008B1CC4">
        <w:t xml:space="preserve"> orders using market basket analysis. This will guide the marketing team on bundling and recommendation strategies based on real purchase patterns.</w:t>
      </w:r>
    </w:p>
    <w:p w14:paraId="6661547B" w14:textId="77777777" w:rsidR="00223834" w:rsidRPr="008B1CC4" w:rsidRDefault="00CF5956" w:rsidP="00223834">
      <w:r w:rsidRPr="00CF5956">
        <w:rPr>
          <w:noProof/>
          <w14:ligatures w14:val="standardContextual"/>
        </w:rPr>
        <w:pict w14:anchorId="15ACAA3E">
          <v:rect id="_x0000_i1027" alt="" style="width:468pt;height:.05pt;mso-width-percent:0;mso-height-percent:0;mso-width-percent:0;mso-height-percent:0" o:hralign="center" o:hrstd="t" o:hr="t" fillcolor="#a0a0a0" stroked="f"/>
        </w:pict>
      </w:r>
    </w:p>
    <w:p w14:paraId="3EF2D943" w14:textId="2AF5DB6A" w:rsidR="00223834" w:rsidRPr="008B1CC4" w:rsidRDefault="00223834" w:rsidP="00223834">
      <w:pPr>
        <w:spacing w:before="100" w:beforeAutospacing="1" w:after="100" w:afterAutospacing="1"/>
        <w:outlineLvl w:val="1"/>
        <w:rPr>
          <w:b/>
          <w:bCs/>
        </w:rPr>
      </w:pPr>
      <w:r w:rsidRPr="008B1CC4">
        <w:rPr>
          <w:b/>
          <w:bCs/>
        </w:rPr>
        <w:t>B. Reason for Market Basket Analysis</w:t>
      </w:r>
    </w:p>
    <w:p w14:paraId="0585AC5F" w14:textId="77777777" w:rsidR="00223834" w:rsidRPr="008B1CC4" w:rsidRDefault="00223834" w:rsidP="00223834">
      <w:pPr>
        <w:spacing w:before="100" w:beforeAutospacing="1" w:after="100" w:afterAutospacing="1"/>
        <w:outlineLvl w:val="2"/>
        <w:rPr>
          <w:b/>
          <w:bCs/>
        </w:rPr>
      </w:pPr>
      <w:r w:rsidRPr="008B1CC4">
        <w:rPr>
          <w:b/>
          <w:bCs/>
        </w:rPr>
        <w:t>B1. Explanation of Market Basket Technique:</w:t>
      </w:r>
    </w:p>
    <w:p w14:paraId="207998DE" w14:textId="77777777" w:rsidR="00C16AE9" w:rsidRDefault="00C16AE9" w:rsidP="00C16AE9">
      <w:pPr>
        <w:pStyle w:val="NormalWeb"/>
      </w:pPr>
      <w:r w:rsidRPr="00C16AE9">
        <w:rPr>
          <w:rStyle w:val="Strong"/>
          <w:rFonts w:eastAsiaTheme="majorEastAsia"/>
          <w:b w:val="0"/>
          <w:bCs w:val="0"/>
        </w:rPr>
        <w:t>Market basket analysis</w:t>
      </w:r>
      <w:r>
        <w:t xml:space="preserve"> explores the co-occurrence of items within transactions (such as customer orders) to uncover patterns like: </w:t>
      </w:r>
      <w:r>
        <w:rPr>
          <w:rStyle w:val="Emphasis"/>
          <w:rFonts w:eastAsiaTheme="majorEastAsia"/>
        </w:rPr>
        <w:t>“Customers who purchase Product A often also buy Product B.”</w:t>
      </w:r>
      <w:r>
        <w:t xml:space="preserve"> This analysis helps estimate the likelihood of a product (B) being purchased when another product (A) is bought.</w:t>
      </w:r>
    </w:p>
    <w:p w14:paraId="73EA35AB" w14:textId="77777777" w:rsidR="00C16AE9" w:rsidRDefault="00C16AE9" w:rsidP="00C16AE9">
      <w:pPr>
        <w:pStyle w:val="NormalWeb"/>
      </w:pPr>
      <w:r>
        <w:lastRenderedPageBreak/>
        <w:t xml:space="preserve">To perform this analysis, we use the </w:t>
      </w:r>
      <w:proofErr w:type="spellStart"/>
      <w:r w:rsidRPr="00C16AE9">
        <w:rPr>
          <w:rStyle w:val="Strong"/>
          <w:rFonts w:eastAsiaTheme="majorEastAsia"/>
          <w:b w:val="0"/>
          <w:bCs w:val="0"/>
        </w:rPr>
        <w:t>Apriori</w:t>
      </w:r>
      <w:proofErr w:type="spellEnd"/>
      <w:r w:rsidRPr="00C16AE9">
        <w:rPr>
          <w:rStyle w:val="Strong"/>
          <w:rFonts w:eastAsiaTheme="majorEastAsia"/>
          <w:b w:val="0"/>
          <w:bCs w:val="0"/>
        </w:rPr>
        <w:t xml:space="preserve"> algorithm</w:t>
      </w:r>
      <w:r>
        <w:t xml:space="preserve">, a </w:t>
      </w:r>
      <w:proofErr w:type="gramStart"/>
      <w:r>
        <w:t>widely-used</w:t>
      </w:r>
      <w:proofErr w:type="gramEnd"/>
      <w:r>
        <w:t xml:space="preserve"> data mining method for identifying frequent </w:t>
      </w:r>
      <w:proofErr w:type="spellStart"/>
      <w:r>
        <w:t>itemsets</w:t>
      </w:r>
      <w:proofErr w:type="spellEnd"/>
      <w:r>
        <w:t xml:space="preserve"> and generating association rules from transactional data. </w:t>
      </w:r>
      <w:proofErr w:type="spellStart"/>
      <w:r>
        <w:t>Apriori</w:t>
      </w:r>
      <w:proofErr w:type="spellEnd"/>
      <w:r>
        <w:t xml:space="preserve"> is particularly effective in market basket analysis for uncovering relationships between commonly purchased items.</w:t>
      </w:r>
    </w:p>
    <w:p w14:paraId="47CD6104" w14:textId="77777777" w:rsidR="00C16AE9" w:rsidRDefault="00C16AE9" w:rsidP="00C16AE9">
      <w:pPr>
        <w:pStyle w:val="NormalWeb"/>
      </w:pPr>
      <w:r>
        <w:t xml:space="preserve">The algorithm works by identifying frequently occurring individual items, then combining them into item pairs and higher-level groupings. It progressively builds larger </w:t>
      </w:r>
      <w:proofErr w:type="spellStart"/>
      <w:r>
        <w:t>itemsets</w:t>
      </w:r>
      <w:proofErr w:type="spellEnd"/>
      <w:r>
        <w:t xml:space="preserve"> by evaluating combinations that meet a minimum support threshold. The core concept of the algorithm is to start by identifying frequent </w:t>
      </w:r>
      <w:proofErr w:type="spellStart"/>
      <w:r>
        <w:t>itemsets</w:t>
      </w:r>
      <w:proofErr w:type="spellEnd"/>
      <w:r>
        <w:t xml:space="preserve"> containing a single item, then recursively build larger </w:t>
      </w:r>
      <w:proofErr w:type="spellStart"/>
      <w:r>
        <w:t>itemsets</w:t>
      </w:r>
      <w:proofErr w:type="spellEnd"/>
      <w:r>
        <w:t xml:space="preserve"> — with two items, three items, and so on — continuing this process until all frequent </w:t>
      </w:r>
      <w:proofErr w:type="spellStart"/>
      <w:r>
        <w:t>itemsets</w:t>
      </w:r>
      <w:proofErr w:type="spellEnd"/>
      <w:r>
        <w:t xml:space="preserve"> of various sizes have been generated.</w:t>
      </w:r>
    </w:p>
    <w:p w14:paraId="267691E9" w14:textId="04D3AE2B" w:rsidR="00C16AE9" w:rsidRDefault="00C16AE9" w:rsidP="00C16AE9">
      <w:pPr>
        <w:pStyle w:val="NormalWeb"/>
      </w:pPr>
      <w:r>
        <w:t xml:space="preserve">Along the way, the </w:t>
      </w:r>
      <w:proofErr w:type="spellStart"/>
      <w:r>
        <w:t>Apriori</w:t>
      </w:r>
      <w:proofErr w:type="spellEnd"/>
      <w:r>
        <w:t xml:space="preserve"> algorithm provides key metrics for evaluating the strength of associations:</w:t>
      </w:r>
    </w:p>
    <w:p w14:paraId="2DC85B4E" w14:textId="77777777" w:rsidR="00C16AE9" w:rsidRDefault="00C16AE9" w:rsidP="00C16AE9">
      <w:pPr>
        <w:pStyle w:val="NormalWeb"/>
        <w:numPr>
          <w:ilvl w:val="0"/>
          <w:numId w:val="18"/>
        </w:numPr>
      </w:pPr>
      <w:r>
        <w:rPr>
          <w:rStyle w:val="Strong"/>
          <w:rFonts w:eastAsiaTheme="majorEastAsia"/>
        </w:rPr>
        <w:t>Support</w:t>
      </w:r>
      <w:r>
        <w:t>: How frequently an itemset appears in the dataset.</w:t>
      </w:r>
    </w:p>
    <w:p w14:paraId="7A6399FF" w14:textId="77777777" w:rsidR="00C16AE9" w:rsidRDefault="00C16AE9" w:rsidP="00C16AE9">
      <w:pPr>
        <w:pStyle w:val="NormalWeb"/>
        <w:numPr>
          <w:ilvl w:val="0"/>
          <w:numId w:val="18"/>
        </w:numPr>
      </w:pPr>
      <w:r>
        <w:rPr>
          <w:rStyle w:val="Strong"/>
          <w:rFonts w:eastAsiaTheme="majorEastAsia"/>
        </w:rPr>
        <w:t>Confidence</w:t>
      </w:r>
      <w:r>
        <w:t>: How often item B is purchased when item A is purchased.</w:t>
      </w:r>
    </w:p>
    <w:p w14:paraId="5A17C398" w14:textId="77777777" w:rsidR="00C16AE9" w:rsidRDefault="00C16AE9" w:rsidP="00C16AE9">
      <w:pPr>
        <w:pStyle w:val="NormalWeb"/>
        <w:numPr>
          <w:ilvl w:val="0"/>
          <w:numId w:val="18"/>
        </w:numPr>
      </w:pPr>
      <w:r>
        <w:rPr>
          <w:rStyle w:val="Strong"/>
          <w:rFonts w:eastAsiaTheme="majorEastAsia"/>
        </w:rPr>
        <w:t>Lift</w:t>
      </w:r>
      <w:r>
        <w:t>: The strength of an association compared to random chance (a lift greater than 1 indicates a strong association).</w:t>
      </w:r>
    </w:p>
    <w:p w14:paraId="752E14E6" w14:textId="77777777" w:rsidR="00021936" w:rsidRPr="008B1CC4" w:rsidRDefault="00021936" w:rsidP="00EB6F89">
      <w:pPr>
        <w:spacing w:before="100" w:beforeAutospacing="1" w:after="100" w:afterAutospacing="1"/>
      </w:pPr>
    </w:p>
    <w:p w14:paraId="63950E54" w14:textId="77777777" w:rsidR="00223834" w:rsidRPr="008B1CC4" w:rsidRDefault="00223834" w:rsidP="00223834">
      <w:pPr>
        <w:spacing w:before="100" w:beforeAutospacing="1" w:after="100" w:afterAutospacing="1"/>
        <w:outlineLvl w:val="2"/>
        <w:rPr>
          <w:b/>
          <w:bCs/>
        </w:rPr>
      </w:pPr>
      <w:r w:rsidRPr="008B1CC4">
        <w:rPr>
          <w:b/>
          <w:bCs/>
        </w:rPr>
        <w:t>B2. Example Transaction:</w:t>
      </w:r>
    </w:p>
    <w:p w14:paraId="3EF4A832" w14:textId="77777777" w:rsidR="00EB6F89" w:rsidRPr="008B1CC4" w:rsidRDefault="00EB6F89" w:rsidP="00EB6F89">
      <w:pPr>
        <w:pStyle w:val="ListParagraph"/>
        <w:numPr>
          <w:ilvl w:val="0"/>
          <w:numId w:val="13"/>
        </w:numPr>
        <w:spacing w:before="100" w:beforeAutospacing="1" w:after="100" w:afterAutospacing="1"/>
      </w:pPr>
      <w:r w:rsidRPr="008B1CC4">
        <w:t>Consider Transaction ID 536852, which includes the following items: </w:t>
      </w:r>
    </w:p>
    <w:p w14:paraId="6A4CA404" w14:textId="77777777" w:rsidR="00EB6F89" w:rsidRPr="008B1CC4" w:rsidRDefault="00EB6F89" w:rsidP="00EB6F89">
      <w:pPr>
        <w:pStyle w:val="ListParagraph"/>
        <w:numPr>
          <w:ilvl w:val="1"/>
          <w:numId w:val="13"/>
        </w:numPr>
        <w:spacing w:before="100" w:beforeAutospacing="1" w:after="100" w:afterAutospacing="1"/>
      </w:pPr>
      <w:r w:rsidRPr="008B1CC4">
        <w:t xml:space="preserve">POLKADOT RAIN HAT, </w:t>
      </w:r>
    </w:p>
    <w:p w14:paraId="56338F92" w14:textId="77777777" w:rsidR="00EB6F89" w:rsidRPr="008B1CC4" w:rsidRDefault="00EB6F89" w:rsidP="00EB6F89">
      <w:pPr>
        <w:pStyle w:val="ListParagraph"/>
        <w:numPr>
          <w:ilvl w:val="1"/>
          <w:numId w:val="13"/>
        </w:numPr>
        <w:spacing w:before="100" w:beforeAutospacing="1" w:after="100" w:afterAutospacing="1"/>
      </w:pPr>
      <w:r w:rsidRPr="008B1CC4">
        <w:t xml:space="preserve">VINTAGE HEADS AND TAILS CARD GAME, </w:t>
      </w:r>
    </w:p>
    <w:p w14:paraId="7239BD72" w14:textId="77777777" w:rsidR="00EB6F89" w:rsidRPr="008B1CC4" w:rsidRDefault="00EB6F89" w:rsidP="00EB6F89">
      <w:pPr>
        <w:pStyle w:val="ListParagraph"/>
        <w:numPr>
          <w:ilvl w:val="1"/>
          <w:numId w:val="13"/>
        </w:numPr>
        <w:spacing w:before="100" w:beforeAutospacing="1" w:after="100" w:afterAutospacing="1"/>
      </w:pPr>
      <w:r w:rsidRPr="008B1CC4">
        <w:t>MINI JIGSAW DOLLY GIRL,</w:t>
      </w:r>
    </w:p>
    <w:p w14:paraId="3D28BAED" w14:textId="77777777" w:rsidR="00EB6F89" w:rsidRPr="008B1CC4" w:rsidRDefault="00EB6F89" w:rsidP="00EB6F89">
      <w:pPr>
        <w:pStyle w:val="ListParagraph"/>
        <w:numPr>
          <w:ilvl w:val="1"/>
          <w:numId w:val="13"/>
        </w:numPr>
        <w:spacing w:before="100" w:beforeAutospacing="1" w:after="100" w:afterAutospacing="1"/>
      </w:pPr>
      <w:r w:rsidRPr="008B1CC4">
        <w:t xml:space="preserve">MINI JIGSAW SPACEBOY, </w:t>
      </w:r>
    </w:p>
    <w:p w14:paraId="06AE726C" w14:textId="6D685254" w:rsidR="00EB6F89" w:rsidRPr="008B1CC4" w:rsidRDefault="00EB6F89" w:rsidP="00EB6F89">
      <w:pPr>
        <w:pStyle w:val="ListParagraph"/>
        <w:numPr>
          <w:ilvl w:val="1"/>
          <w:numId w:val="13"/>
        </w:numPr>
        <w:spacing w:before="100" w:beforeAutospacing="1" w:after="100" w:afterAutospacing="1"/>
      </w:pPr>
      <w:r w:rsidRPr="008B1CC4">
        <w:t>PICTURE DOMINOES, </w:t>
      </w:r>
    </w:p>
    <w:p w14:paraId="55C62BA5" w14:textId="77777777" w:rsidR="00EB6F89" w:rsidRPr="008B1CC4" w:rsidRDefault="00EB6F89" w:rsidP="00EB6F89">
      <w:pPr>
        <w:pStyle w:val="ListParagraph"/>
        <w:numPr>
          <w:ilvl w:val="1"/>
          <w:numId w:val="13"/>
        </w:numPr>
        <w:spacing w:before="100" w:beforeAutospacing="1" w:after="100" w:afterAutospacing="1"/>
      </w:pPr>
      <w:r w:rsidRPr="008B1CC4">
        <w:t>CHARLOTTE BAG DOLLY GIRL DESIGN. </w:t>
      </w:r>
    </w:p>
    <w:p w14:paraId="1C515938" w14:textId="562B4A17" w:rsidR="00EB6F89" w:rsidRPr="008B1CC4" w:rsidRDefault="00EB6F89" w:rsidP="00EB6F89">
      <w:pPr>
        <w:pStyle w:val="ListParagraph"/>
        <w:numPr>
          <w:ilvl w:val="0"/>
          <w:numId w:val="13"/>
        </w:numPr>
        <w:spacing w:before="100" w:beforeAutospacing="1" w:after="100" w:afterAutospacing="1"/>
      </w:pPr>
      <w:r w:rsidRPr="008B1CC4">
        <w:t>From this data, we can extract association rules such as: If a customer purchases MINI JIGSAW DOLLY GIRL, they are likely to also purchase CHARLOTTE BAG DOLLY GIRL DESIGN.</w:t>
      </w:r>
    </w:p>
    <w:p w14:paraId="31001CD5" w14:textId="34BEF1DC" w:rsidR="00223834" w:rsidRPr="008B1CC4" w:rsidRDefault="00223834" w:rsidP="00223834">
      <w:pPr>
        <w:spacing w:before="100" w:beforeAutospacing="1" w:after="100" w:afterAutospacing="1"/>
        <w:outlineLvl w:val="2"/>
        <w:rPr>
          <w:b/>
          <w:bCs/>
        </w:rPr>
      </w:pPr>
      <w:r w:rsidRPr="008B1CC4">
        <w:rPr>
          <w:b/>
          <w:bCs/>
        </w:rPr>
        <w:t>B3. Key Assumption:</w:t>
      </w:r>
    </w:p>
    <w:p w14:paraId="10812CB8" w14:textId="371377BD" w:rsidR="00223834" w:rsidRPr="008B1CC4" w:rsidRDefault="00EB6F89" w:rsidP="00223834">
      <w:r w:rsidRPr="008B1CC4">
        <w:rPr>
          <w:color w:val="000000"/>
        </w:rPr>
        <w:t>The core assumption of market basket analysis is that products purchased together once are likely to be purchased together again. This helps identify meaningful product relationships and informs cross-selling or bundling strategies.</w:t>
      </w:r>
      <w:r w:rsidR="00CF5956" w:rsidRPr="00CF5956">
        <w:rPr>
          <w:noProof/>
          <w14:ligatures w14:val="standardContextual"/>
        </w:rPr>
        <w:pict w14:anchorId="1C0BD4FB">
          <v:rect id="_x0000_i1026" alt="" style="width:468pt;height:.05pt;mso-width-percent:0;mso-height-percent:0;mso-width-percent:0;mso-height-percent:0" o:hralign="center" o:hrstd="t" o:hr="t" fillcolor="#a0a0a0" stroked="f"/>
        </w:pict>
      </w:r>
    </w:p>
    <w:p w14:paraId="469D441E" w14:textId="4391E0DF" w:rsidR="00223834" w:rsidRPr="008B1CC4" w:rsidRDefault="00223834" w:rsidP="00223834">
      <w:pPr>
        <w:spacing w:before="100" w:beforeAutospacing="1" w:after="100" w:afterAutospacing="1"/>
        <w:outlineLvl w:val="1"/>
        <w:rPr>
          <w:b/>
          <w:bCs/>
        </w:rPr>
      </w:pPr>
      <w:r w:rsidRPr="008B1CC4">
        <w:rPr>
          <w:b/>
          <w:bCs/>
        </w:rPr>
        <w:t>C. Data Preparation for Analysis</w:t>
      </w:r>
    </w:p>
    <w:p w14:paraId="1A4B125C" w14:textId="77777777" w:rsidR="00223834" w:rsidRPr="008B1CC4" w:rsidRDefault="00223834" w:rsidP="00223834">
      <w:pPr>
        <w:spacing w:before="100" w:beforeAutospacing="1" w:after="100" w:afterAutospacing="1"/>
        <w:outlineLvl w:val="2"/>
        <w:rPr>
          <w:b/>
          <w:bCs/>
        </w:rPr>
      </w:pPr>
      <w:r w:rsidRPr="008B1CC4">
        <w:rPr>
          <w:b/>
          <w:bCs/>
        </w:rPr>
        <w:t>C1a. Select Variables</w:t>
      </w:r>
    </w:p>
    <w:p w14:paraId="4D0C16A2" w14:textId="77777777" w:rsidR="00223834" w:rsidRPr="008B1CC4" w:rsidRDefault="00223834" w:rsidP="00223834">
      <w:pPr>
        <w:numPr>
          <w:ilvl w:val="0"/>
          <w:numId w:val="5"/>
        </w:numPr>
        <w:spacing w:before="100" w:beforeAutospacing="1" w:after="100" w:afterAutospacing="1"/>
      </w:pPr>
      <w:r w:rsidRPr="008B1CC4">
        <w:lastRenderedPageBreak/>
        <w:t>Nominal Variables:</w:t>
      </w:r>
    </w:p>
    <w:p w14:paraId="63CD1C11" w14:textId="7007D6A8" w:rsidR="00223834" w:rsidRPr="008B1CC4" w:rsidRDefault="00C16AE9" w:rsidP="00223834">
      <w:pPr>
        <w:numPr>
          <w:ilvl w:val="1"/>
          <w:numId w:val="5"/>
        </w:numPr>
        <w:spacing w:before="100" w:beforeAutospacing="1" w:after="100" w:afterAutospacing="1"/>
      </w:pPr>
      <w:r>
        <w:t>Segment</w:t>
      </w:r>
    </w:p>
    <w:p w14:paraId="4EBAA280" w14:textId="77777777" w:rsidR="00223834" w:rsidRPr="008B1CC4" w:rsidRDefault="00223834" w:rsidP="00223834">
      <w:pPr>
        <w:numPr>
          <w:ilvl w:val="1"/>
          <w:numId w:val="5"/>
        </w:numPr>
        <w:spacing w:before="100" w:beforeAutospacing="1" w:after="100" w:afterAutospacing="1"/>
      </w:pPr>
      <w:r w:rsidRPr="008B1CC4">
        <w:t>Region</w:t>
      </w:r>
    </w:p>
    <w:p w14:paraId="68F8D8AC" w14:textId="77777777" w:rsidR="00223834" w:rsidRPr="008B1CC4" w:rsidRDefault="00223834" w:rsidP="00223834">
      <w:pPr>
        <w:numPr>
          <w:ilvl w:val="0"/>
          <w:numId w:val="5"/>
        </w:numPr>
        <w:spacing w:before="100" w:beforeAutospacing="1" w:after="100" w:afterAutospacing="1"/>
      </w:pPr>
      <w:r w:rsidRPr="008B1CC4">
        <w:t>Ordinal Variables (custom order defined):</w:t>
      </w:r>
    </w:p>
    <w:p w14:paraId="2D9D25F6" w14:textId="6A95423B" w:rsidR="00223834" w:rsidRPr="008B1CC4" w:rsidRDefault="00223834" w:rsidP="00223834">
      <w:pPr>
        <w:numPr>
          <w:ilvl w:val="1"/>
          <w:numId w:val="5"/>
        </w:numPr>
        <w:spacing w:before="100" w:beforeAutospacing="1" w:after="100" w:afterAutospacing="1"/>
      </w:pPr>
      <w:proofErr w:type="spellStart"/>
      <w:r w:rsidRPr="008B1CC4">
        <w:t>OrderPriority</w:t>
      </w:r>
      <w:proofErr w:type="spellEnd"/>
    </w:p>
    <w:p w14:paraId="00C6224B" w14:textId="38E669DD" w:rsidR="00223834" w:rsidRPr="008B1CC4" w:rsidRDefault="00223834" w:rsidP="00223834">
      <w:pPr>
        <w:numPr>
          <w:ilvl w:val="1"/>
          <w:numId w:val="5"/>
        </w:numPr>
        <w:spacing w:before="100" w:beforeAutospacing="1" w:after="100" w:afterAutospacing="1"/>
      </w:pPr>
      <w:proofErr w:type="spellStart"/>
      <w:r w:rsidRPr="008B1CC4">
        <w:t>CustomerOrderSatisfaction</w:t>
      </w:r>
      <w:proofErr w:type="spellEnd"/>
      <w:r w:rsidRPr="008B1CC4">
        <w:t xml:space="preserve"> </w:t>
      </w:r>
    </w:p>
    <w:p w14:paraId="4C1E3524" w14:textId="77777777" w:rsidR="00223834" w:rsidRPr="008B1CC4" w:rsidRDefault="00223834" w:rsidP="00223834">
      <w:pPr>
        <w:spacing w:before="100" w:beforeAutospacing="1" w:after="100" w:afterAutospacing="1"/>
        <w:outlineLvl w:val="2"/>
        <w:rPr>
          <w:b/>
          <w:bCs/>
        </w:rPr>
      </w:pPr>
      <w:r w:rsidRPr="008B1CC4">
        <w:rPr>
          <w:b/>
          <w:bCs/>
        </w:rPr>
        <w:t>C1b. Encoding Steps</w:t>
      </w:r>
    </w:p>
    <w:p w14:paraId="17CEC233" w14:textId="0392E226" w:rsidR="0005617A" w:rsidRPr="008B1CC4" w:rsidRDefault="0005617A" w:rsidP="0005617A">
      <w:pPr>
        <w:spacing w:before="100" w:beforeAutospacing="1" w:after="100" w:afterAutospacing="1"/>
      </w:pPr>
      <w:r w:rsidRPr="008B1CC4">
        <w:t>Data Prep</w:t>
      </w:r>
    </w:p>
    <w:p w14:paraId="5DD9961A" w14:textId="77777777" w:rsidR="0005617A" w:rsidRPr="008B1CC4" w:rsidRDefault="0005617A" w:rsidP="0005617A">
      <w:pPr>
        <w:spacing w:before="100" w:beforeAutospacing="1" w:after="100" w:afterAutospacing="1"/>
      </w:pPr>
      <w:r w:rsidRPr="008B1CC4">
        <w:rPr>
          <w:b/>
          <w:bCs/>
          <w:noProof/>
        </w:rPr>
        <w:drawing>
          <wp:inline distT="0" distB="0" distL="0" distR="0" wp14:anchorId="0AD204E2" wp14:editId="0E31585F">
            <wp:extent cx="5943600" cy="511175"/>
            <wp:effectExtent l="0" t="0" r="0" b="0"/>
            <wp:docPr id="639929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929641" name=""/>
                    <pic:cNvPicPr/>
                  </pic:nvPicPr>
                  <pic:blipFill>
                    <a:blip r:embed="rId5"/>
                    <a:stretch>
                      <a:fillRect/>
                    </a:stretch>
                  </pic:blipFill>
                  <pic:spPr>
                    <a:xfrm>
                      <a:off x="0" y="0"/>
                      <a:ext cx="5943600" cy="511175"/>
                    </a:xfrm>
                    <a:prstGeom prst="rect">
                      <a:avLst/>
                    </a:prstGeom>
                  </pic:spPr>
                </pic:pic>
              </a:graphicData>
            </a:graphic>
          </wp:inline>
        </w:drawing>
      </w:r>
    </w:p>
    <w:p w14:paraId="4E18FF60" w14:textId="3989CAFC" w:rsidR="0005617A" w:rsidRPr="008B1CC4" w:rsidRDefault="0005617A" w:rsidP="0005617A">
      <w:pPr>
        <w:spacing w:before="100" w:beforeAutospacing="1" w:after="100" w:afterAutospacing="1"/>
      </w:pPr>
      <w:r w:rsidRPr="008B1CC4">
        <w:rPr>
          <w:noProof/>
        </w:rPr>
        <w:drawing>
          <wp:inline distT="0" distB="0" distL="0" distR="0" wp14:anchorId="763CE981" wp14:editId="760C3BCF">
            <wp:extent cx="5943600" cy="2169160"/>
            <wp:effectExtent l="0" t="0" r="0" b="2540"/>
            <wp:docPr id="1389619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61902" name="Picture 1" descr="A screenshot of a computer&#10;&#10;AI-generated content may be incorrect."/>
                    <pic:cNvPicPr/>
                  </pic:nvPicPr>
                  <pic:blipFill>
                    <a:blip r:embed="rId6"/>
                    <a:stretch>
                      <a:fillRect/>
                    </a:stretch>
                  </pic:blipFill>
                  <pic:spPr>
                    <a:xfrm>
                      <a:off x="0" y="0"/>
                      <a:ext cx="5943600" cy="2169160"/>
                    </a:xfrm>
                    <a:prstGeom prst="rect">
                      <a:avLst/>
                    </a:prstGeom>
                  </pic:spPr>
                </pic:pic>
              </a:graphicData>
            </a:graphic>
          </wp:inline>
        </w:drawing>
      </w:r>
    </w:p>
    <w:p w14:paraId="62E25D92" w14:textId="40B54056" w:rsidR="008B1CC4" w:rsidRPr="008B1CC4" w:rsidRDefault="008B1CC4" w:rsidP="0005617A">
      <w:pPr>
        <w:spacing w:before="100" w:beforeAutospacing="1" w:after="100" w:afterAutospacing="1"/>
      </w:pPr>
      <w:r w:rsidRPr="008B1CC4">
        <w:rPr>
          <w:noProof/>
        </w:rPr>
        <w:drawing>
          <wp:inline distT="0" distB="0" distL="0" distR="0" wp14:anchorId="0471E88F" wp14:editId="7F73575C">
            <wp:extent cx="5943600" cy="504825"/>
            <wp:effectExtent l="0" t="0" r="0" b="3175"/>
            <wp:docPr id="1401104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104641" name=""/>
                    <pic:cNvPicPr/>
                  </pic:nvPicPr>
                  <pic:blipFill>
                    <a:blip r:embed="rId7"/>
                    <a:stretch>
                      <a:fillRect/>
                    </a:stretch>
                  </pic:blipFill>
                  <pic:spPr>
                    <a:xfrm>
                      <a:off x="0" y="0"/>
                      <a:ext cx="5943600" cy="504825"/>
                    </a:xfrm>
                    <a:prstGeom prst="rect">
                      <a:avLst/>
                    </a:prstGeom>
                  </pic:spPr>
                </pic:pic>
              </a:graphicData>
            </a:graphic>
          </wp:inline>
        </w:drawing>
      </w:r>
    </w:p>
    <w:p w14:paraId="2C774A30" w14:textId="4FB203FA" w:rsidR="0005617A" w:rsidRPr="008B1CC4" w:rsidRDefault="00C16AE9" w:rsidP="0005617A">
      <w:pPr>
        <w:numPr>
          <w:ilvl w:val="0"/>
          <w:numId w:val="6"/>
        </w:numPr>
        <w:spacing w:before="100" w:beforeAutospacing="1" w:after="100" w:afterAutospacing="1"/>
      </w:pPr>
      <w:r>
        <w:rPr>
          <w:b/>
          <w:bCs/>
        </w:rPr>
        <w:t>Ordinal</w:t>
      </w:r>
      <w:r w:rsidR="00223834" w:rsidRPr="008B1CC4">
        <w:rPr>
          <w:b/>
          <w:bCs/>
        </w:rPr>
        <w:t xml:space="preserve"> encoding</w:t>
      </w:r>
      <w:r w:rsidR="00223834" w:rsidRPr="008B1CC4">
        <w:t xml:space="preserve"> for ordinal variables:</w:t>
      </w:r>
    </w:p>
    <w:p w14:paraId="0C8CD65B" w14:textId="25D20E61" w:rsidR="0005617A" w:rsidRPr="008B1CC4" w:rsidRDefault="00262766" w:rsidP="0005617A">
      <w:pPr>
        <w:spacing w:before="100" w:beforeAutospacing="1" w:after="100" w:afterAutospacing="1"/>
      </w:pPr>
      <w:r w:rsidRPr="00262766">
        <w:rPr>
          <w:noProof/>
        </w:rPr>
        <w:drawing>
          <wp:inline distT="0" distB="0" distL="0" distR="0" wp14:anchorId="067E6394" wp14:editId="6BADAEF1">
            <wp:extent cx="5943600" cy="1765935"/>
            <wp:effectExtent l="0" t="0" r="0" b="0"/>
            <wp:docPr id="20873964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396411" name="Picture 1" descr="A screenshot of a computer&#10;&#10;AI-generated content may be incorrect."/>
                    <pic:cNvPicPr/>
                  </pic:nvPicPr>
                  <pic:blipFill>
                    <a:blip r:embed="rId8"/>
                    <a:stretch>
                      <a:fillRect/>
                    </a:stretch>
                  </pic:blipFill>
                  <pic:spPr>
                    <a:xfrm>
                      <a:off x="0" y="0"/>
                      <a:ext cx="5943600" cy="1765935"/>
                    </a:xfrm>
                    <a:prstGeom prst="rect">
                      <a:avLst/>
                    </a:prstGeom>
                  </pic:spPr>
                </pic:pic>
              </a:graphicData>
            </a:graphic>
          </wp:inline>
        </w:drawing>
      </w:r>
    </w:p>
    <w:p w14:paraId="529F9685" w14:textId="66D448A1" w:rsidR="00223834" w:rsidRPr="008B1CC4" w:rsidRDefault="008B1CC4" w:rsidP="00223834">
      <w:pPr>
        <w:numPr>
          <w:ilvl w:val="0"/>
          <w:numId w:val="7"/>
        </w:numPr>
        <w:spacing w:before="100" w:beforeAutospacing="1" w:after="100" w:afterAutospacing="1"/>
      </w:pPr>
      <w:r w:rsidRPr="008B1CC4">
        <w:rPr>
          <w:b/>
          <w:bCs/>
        </w:rPr>
        <w:t>One Hot Encoding</w:t>
      </w:r>
    </w:p>
    <w:p w14:paraId="3193C141" w14:textId="501230C8" w:rsidR="0005617A" w:rsidRPr="008B1CC4" w:rsidRDefault="00262766" w:rsidP="00223834">
      <w:pPr>
        <w:spacing w:before="100" w:beforeAutospacing="1" w:after="100" w:afterAutospacing="1"/>
        <w:outlineLvl w:val="2"/>
        <w:rPr>
          <w:b/>
          <w:bCs/>
        </w:rPr>
      </w:pPr>
      <w:r w:rsidRPr="00262766">
        <w:rPr>
          <w:b/>
          <w:bCs/>
          <w:noProof/>
        </w:rPr>
        <w:lastRenderedPageBreak/>
        <w:drawing>
          <wp:inline distT="0" distB="0" distL="0" distR="0" wp14:anchorId="64E64BEF" wp14:editId="621B0434">
            <wp:extent cx="5943600" cy="2932430"/>
            <wp:effectExtent l="0" t="0" r="0" b="1270"/>
            <wp:docPr id="10923563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356333" name="Picture 1" descr="A screenshot of a computer&#10;&#10;AI-generated content may be incorrect."/>
                    <pic:cNvPicPr/>
                  </pic:nvPicPr>
                  <pic:blipFill>
                    <a:blip r:embed="rId9"/>
                    <a:stretch>
                      <a:fillRect/>
                    </a:stretch>
                  </pic:blipFill>
                  <pic:spPr>
                    <a:xfrm>
                      <a:off x="0" y="0"/>
                      <a:ext cx="5943600" cy="2932430"/>
                    </a:xfrm>
                    <a:prstGeom prst="rect">
                      <a:avLst/>
                    </a:prstGeom>
                  </pic:spPr>
                </pic:pic>
              </a:graphicData>
            </a:graphic>
          </wp:inline>
        </w:drawing>
      </w:r>
    </w:p>
    <w:p w14:paraId="62387763" w14:textId="39BAE90E" w:rsidR="008B1CC4" w:rsidRPr="008B1CC4" w:rsidRDefault="008B1CC4" w:rsidP="00223834">
      <w:pPr>
        <w:spacing w:before="100" w:beforeAutospacing="1" w:after="100" w:afterAutospacing="1"/>
        <w:outlineLvl w:val="2"/>
        <w:rPr>
          <w:b/>
          <w:bCs/>
        </w:rPr>
      </w:pPr>
    </w:p>
    <w:p w14:paraId="402C2779" w14:textId="5B50BE44" w:rsidR="00223834" w:rsidRPr="008B1CC4" w:rsidRDefault="00223834" w:rsidP="00223834">
      <w:pPr>
        <w:spacing w:before="100" w:beforeAutospacing="1" w:after="100" w:afterAutospacing="1"/>
        <w:outlineLvl w:val="2"/>
        <w:rPr>
          <w:b/>
          <w:bCs/>
        </w:rPr>
      </w:pPr>
      <w:r w:rsidRPr="008B1CC4">
        <w:rPr>
          <w:b/>
          <w:bCs/>
        </w:rPr>
        <w:t xml:space="preserve">C1c. </w:t>
      </w:r>
      <w:proofErr w:type="spellStart"/>
      <w:r w:rsidR="00021936" w:rsidRPr="008B1CC4">
        <w:t>Transactionalizing</w:t>
      </w:r>
      <w:proofErr w:type="spellEnd"/>
    </w:p>
    <w:p w14:paraId="3FA2E93E" w14:textId="4AD6C8EA" w:rsidR="008B1CC4" w:rsidRPr="008B1CC4" w:rsidRDefault="00223834" w:rsidP="00223834">
      <w:pPr>
        <w:numPr>
          <w:ilvl w:val="0"/>
          <w:numId w:val="8"/>
        </w:numPr>
        <w:spacing w:before="100" w:beforeAutospacing="1" w:after="100" w:afterAutospacing="1"/>
      </w:pPr>
      <w:proofErr w:type="spellStart"/>
      <w:r w:rsidRPr="008B1CC4">
        <w:t>Transactionalizing</w:t>
      </w:r>
      <w:proofErr w:type="spellEnd"/>
      <w:r w:rsidRPr="008B1CC4">
        <w:t xml:space="preserve"> ensures </w:t>
      </w:r>
      <w:proofErr w:type="spellStart"/>
      <w:r w:rsidRPr="008B1CC4">
        <w:t>Apriori</w:t>
      </w:r>
      <w:proofErr w:type="spellEnd"/>
      <w:r w:rsidRPr="008B1CC4">
        <w:t xml:space="preserve"> can analyze co-occurrences of items within the same order.</w:t>
      </w:r>
      <w:r w:rsidR="008B1CC4" w:rsidRPr="008B1CC4">
        <w:t xml:space="preserve"> (Please note that I tried to set it as 0s and 1s, but while creating the rule it was giving me issues and to fix the error, it was recommended to use Boolean values, which is why </w:t>
      </w:r>
      <w:r w:rsidR="00262766" w:rsidRPr="008B1CC4">
        <w:t>it’s</w:t>
      </w:r>
      <w:r w:rsidR="008B1CC4" w:rsidRPr="008B1CC4">
        <w:t xml:space="preserve"> True/False values) </w:t>
      </w:r>
    </w:p>
    <w:p w14:paraId="20FC4A9D" w14:textId="65FCDF25" w:rsidR="00223834" w:rsidRDefault="00262766" w:rsidP="008B1CC4">
      <w:pPr>
        <w:spacing w:before="100" w:beforeAutospacing="1" w:after="100" w:afterAutospacing="1"/>
      </w:pPr>
      <w:r w:rsidRPr="00262766">
        <w:rPr>
          <w:noProof/>
        </w:rPr>
        <w:lastRenderedPageBreak/>
        <w:drawing>
          <wp:inline distT="0" distB="0" distL="0" distR="0" wp14:anchorId="31098D5F" wp14:editId="250043BC">
            <wp:extent cx="5943600" cy="4824730"/>
            <wp:effectExtent l="0" t="0" r="0" b="1270"/>
            <wp:docPr id="19445854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585480" name="Picture 1" descr="A screenshot of a computer&#10;&#10;AI-generated content may be incorrect."/>
                    <pic:cNvPicPr/>
                  </pic:nvPicPr>
                  <pic:blipFill>
                    <a:blip r:embed="rId10"/>
                    <a:stretch>
                      <a:fillRect/>
                    </a:stretch>
                  </pic:blipFill>
                  <pic:spPr>
                    <a:xfrm>
                      <a:off x="0" y="0"/>
                      <a:ext cx="5943600" cy="4824730"/>
                    </a:xfrm>
                    <a:prstGeom prst="rect">
                      <a:avLst/>
                    </a:prstGeom>
                  </pic:spPr>
                </pic:pic>
              </a:graphicData>
            </a:graphic>
          </wp:inline>
        </w:drawing>
      </w:r>
    </w:p>
    <w:p w14:paraId="2B1B67AE" w14:textId="23D7B189" w:rsidR="00262766" w:rsidRDefault="00262766" w:rsidP="00262766">
      <w:pPr>
        <w:spacing w:before="100" w:beforeAutospacing="1" w:after="100" w:afterAutospacing="1"/>
        <w:outlineLvl w:val="2"/>
      </w:pPr>
      <w:r w:rsidRPr="008B1CC4">
        <w:rPr>
          <w:b/>
          <w:bCs/>
        </w:rPr>
        <w:t xml:space="preserve">C1c. </w:t>
      </w:r>
      <w:r>
        <w:t>Steps Explained</w:t>
      </w:r>
    </w:p>
    <w:p w14:paraId="0B650A2B" w14:textId="418633A9" w:rsidR="00262766" w:rsidRDefault="00262766" w:rsidP="00262766">
      <w:pPr>
        <w:pStyle w:val="ListParagraph"/>
        <w:numPr>
          <w:ilvl w:val="0"/>
          <w:numId w:val="15"/>
        </w:numPr>
        <w:spacing w:before="100" w:beforeAutospacing="1" w:after="100" w:afterAutospacing="1"/>
      </w:pPr>
      <w:r w:rsidRPr="00262766">
        <w:rPr>
          <w:b/>
          <w:bCs/>
        </w:rPr>
        <w:t>Step 1</w:t>
      </w:r>
      <w:r>
        <w:t>: I began by reviewing the dataset and identifying which attributes were nominal and which were ordinal. I then selected two attributes from each category for processing.</w:t>
      </w:r>
    </w:p>
    <w:p w14:paraId="3E43C034" w14:textId="6D39D60B" w:rsidR="00262766" w:rsidRDefault="00262766" w:rsidP="00262766">
      <w:pPr>
        <w:pStyle w:val="ListParagraph"/>
        <w:numPr>
          <w:ilvl w:val="0"/>
          <w:numId w:val="15"/>
        </w:numPr>
        <w:spacing w:before="100" w:beforeAutospacing="1" w:after="100" w:afterAutospacing="1"/>
      </w:pPr>
      <w:r w:rsidRPr="00262766">
        <w:rPr>
          <w:b/>
          <w:bCs/>
        </w:rPr>
        <w:t>Step 2</w:t>
      </w:r>
      <w:r>
        <w:t>: Using Pandas, I read the CSV file</w:t>
      </w:r>
      <w:r w:rsidR="00146E0E">
        <w:t xml:space="preserve">, cleaned data </w:t>
      </w:r>
      <w:r>
        <w:t xml:space="preserve">and began encoding the selected attributes. For the ordinal attributes, I first examined their unique values, then created a code to map them to numerical values to reflect their order. I updated the original </w:t>
      </w:r>
      <w:proofErr w:type="spellStart"/>
      <w:r>
        <w:t>DataFrame</w:t>
      </w:r>
      <w:proofErr w:type="spellEnd"/>
      <w:r>
        <w:t xml:space="preserve"> with these encoded values. For the nominal attributes, I used </w:t>
      </w:r>
      <w:proofErr w:type="spellStart"/>
      <w:r w:rsidRPr="00262766">
        <w:t>pd.get_</w:t>
      </w:r>
      <w:proofErr w:type="gramStart"/>
      <w:r w:rsidRPr="00262766">
        <w:t>dummies</w:t>
      </w:r>
      <w:proofErr w:type="spellEnd"/>
      <w:r w:rsidRPr="00262766">
        <w:t>(</w:t>
      </w:r>
      <w:proofErr w:type="gramEnd"/>
      <w:r w:rsidRPr="00262766">
        <w:t>)</w:t>
      </w:r>
      <w:r>
        <w:t xml:space="preserve"> to apply one-hot encoding.</w:t>
      </w:r>
    </w:p>
    <w:p w14:paraId="483167A7" w14:textId="74785F30" w:rsidR="00262766" w:rsidRDefault="00262766" w:rsidP="00262766">
      <w:pPr>
        <w:pStyle w:val="ListParagraph"/>
        <w:numPr>
          <w:ilvl w:val="0"/>
          <w:numId w:val="15"/>
        </w:numPr>
        <w:spacing w:before="100" w:beforeAutospacing="1" w:after="100" w:afterAutospacing="1"/>
      </w:pPr>
      <w:r w:rsidRPr="00262766">
        <w:rPr>
          <w:b/>
          <w:bCs/>
        </w:rPr>
        <w:t>Step 3</w:t>
      </w:r>
      <w:r>
        <w:t xml:space="preserve">: To prepare the data for the </w:t>
      </w:r>
      <w:proofErr w:type="spellStart"/>
      <w:r>
        <w:t>Apriori</w:t>
      </w:r>
      <w:proofErr w:type="spellEnd"/>
      <w:r>
        <w:t xml:space="preserve"> algorithm, I created a basket format by grouping the data by </w:t>
      </w:r>
      <w:proofErr w:type="spellStart"/>
      <w:r w:rsidRPr="00262766">
        <w:t>OrderID</w:t>
      </w:r>
      <w:proofErr w:type="spellEnd"/>
      <w:r>
        <w:t xml:space="preserve"> and separated it by </w:t>
      </w:r>
      <w:r w:rsidRPr="00262766">
        <w:t>ProductName</w:t>
      </w:r>
      <w:r>
        <w:t xml:space="preserve">. I then aggregated the data by summing the </w:t>
      </w:r>
      <w:r w:rsidRPr="00262766">
        <w:t>Quantity</w:t>
      </w:r>
      <w:r>
        <w:t xml:space="preserve"> of each product per order. To convert this into a Boolean format required by </w:t>
      </w:r>
      <w:proofErr w:type="spellStart"/>
      <w:r>
        <w:t>Apriori</w:t>
      </w:r>
      <w:proofErr w:type="spellEnd"/>
      <w:r>
        <w:t xml:space="preserve">, I defined a function that mapped all quantities to 1 (if purchased) or 0 (if not). I applied this function using </w:t>
      </w:r>
      <w:r w:rsidRPr="00262766">
        <w:t>lambda</w:t>
      </w:r>
      <w:r>
        <w:t xml:space="preserve"> and converted the final values to Boolean (</w:t>
      </w:r>
      <w:r w:rsidRPr="00262766">
        <w:t>True</w:t>
      </w:r>
      <w:r>
        <w:t xml:space="preserve"> for 1, </w:t>
      </w:r>
      <w:r w:rsidRPr="00262766">
        <w:t>False</w:t>
      </w:r>
      <w:r>
        <w:t xml:space="preserve"> for 0). This transformation ensured the data was in the correct format for the </w:t>
      </w:r>
      <w:proofErr w:type="spellStart"/>
      <w:r>
        <w:t>Apriori</w:t>
      </w:r>
      <w:proofErr w:type="spellEnd"/>
      <w:r>
        <w:t xml:space="preserve"> analysis.</w:t>
      </w:r>
    </w:p>
    <w:p w14:paraId="6D486C67" w14:textId="77777777" w:rsidR="00262766" w:rsidRPr="00262766" w:rsidRDefault="00262766" w:rsidP="00262766">
      <w:pPr>
        <w:pStyle w:val="ListParagraph"/>
        <w:spacing w:before="100" w:beforeAutospacing="1" w:after="100" w:afterAutospacing="1"/>
        <w:ind w:left="1440"/>
        <w:outlineLvl w:val="2"/>
      </w:pPr>
    </w:p>
    <w:p w14:paraId="6ACB7AB2" w14:textId="77777777" w:rsidR="00262766" w:rsidRPr="008B1CC4" w:rsidRDefault="00262766" w:rsidP="008B1CC4">
      <w:pPr>
        <w:spacing w:before="100" w:beforeAutospacing="1" w:after="100" w:afterAutospacing="1"/>
      </w:pPr>
    </w:p>
    <w:p w14:paraId="09C7340B" w14:textId="77777777" w:rsidR="00223834" w:rsidRPr="008B1CC4" w:rsidRDefault="00223834" w:rsidP="00223834">
      <w:pPr>
        <w:spacing w:before="100" w:beforeAutospacing="1" w:after="100" w:afterAutospacing="1"/>
        <w:outlineLvl w:val="2"/>
        <w:rPr>
          <w:b/>
          <w:bCs/>
        </w:rPr>
      </w:pPr>
      <w:r w:rsidRPr="008B1CC4">
        <w:rPr>
          <w:b/>
          <w:bCs/>
        </w:rPr>
        <w:t>C2. Cleaned Dataset</w:t>
      </w:r>
    </w:p>
    <w:p w14:paraId="3A2436A7" w14:textId="4D7C6911" w:rsidR="00223834" w:rsidRPr="008B1CC4" w:rsidRDefault="0005617A" w:rsidP="0005617A">
      <w:pPr>
        <w:pStyle w:val="ListParagraph"/>
        <w:numPr>
          <w:ilvl w:val="0"/>
          <w:numId w:val="15"/>
        </w:numPr>
        <w:spacing w:before="100" w:beforeAutospacing="1" w:after="100" w:afterAutospacing="1"/>
      </w:pPr>
      <w:r w:rsidRPr="008B1CC4">
        <w:t>CSV file attached</w:t>
      </w:r>
    </w:p>
    <w:p w14:paraId="1A518866" w14:textId="77777777" w:rsidR="00223834" w:rsidRPr="008B1CC4" w:rsidRDefault="00223834" w:rsidP="00223834">
      <w:pPr>
        <w:spacing w:before="100" w:beforeAutospacing="1" w:after="100" w:afterAutospacing="1"/>
        <w:outlineLvl w:val="2"/>
        <w:rPr>
          <w:b/>
          <w:bCs/>
        </w:rPr>
      </w:pPr>
      <w:r w:rsidRPr="008B1CC4">
        <w:rPr>
          <w:b/>
          <w:bCs/>
        </w:rPr>
        <w:t xml:space="preserve">C3. </w:t>
      </w:r>
      <w:proofErr w:type="spellStart"/>
      <w:r w:rsidRPr="008B1CC4">
        <w:rPr>
          <w:b/>
          <w:bCs/>
        </w:rPr>
        <w:t>Apriori</w:t>
      </w:r>
      <w:proofErr w:type="spellEnd"/>
      <w:r w:rsidRPr="008B1CC4">
        <w:rPr>
          <w:b/>
          <w:bCs/>
        </w:rPr>
        <w:t xml:space="preserve"> Code Execution</w:t>
      </w:r>
    </w:p>
    <w:p w14:paraId="6A732EA1" w14:textId="04E0EC8A" w:rsidR="00021936" w:rsidRDefault="002E15C4" w:rsidP="00223834">
      <w:pPr>
        <w:spacing w:before="100" w:beforeAutospacing="1" w:after="100" w:afterAutospacing="1"/>
        <w:outlineLvl w:val="2"/>
        <w:rPr>
          <w:b/>
          <w:bCs/>
        </w:rPr>
      </w:pPr>
      <w:r w:rsidRPr="002E15C4">
        <w:rPr>
          <w:b/>
          <w:bCs/>
        </w:rPr>
        <w:drawing>
          <wp:inline distT="0" distB="0" distL="0" distR="0" wp14:anchorId="7C4818D0" wp14:editId="79060BAC">
            <wp:extent cx="5943600" cy="1118235"/>
            <wp:effectExtent l="0" t="0" r="0" b="0"/>
            <wp:docPr id="483060783"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060783" name="Picture 1" descr="A screenshot of a computer code&#10;&#10;AI-generated content may be incorrect."/>
                    <pic:cNvPicPr/>
                  </pic:nvPicPr>
                  <pic:blipFill>
                    <a:blip r:embed="rId11"/>
                    <a:stretch>
                      <a:fillRect/>
                    </a:stretch>
                  </pic:blipFill>
                  <pic:spPr>
                    <a:xfrm>
                      <a:off x="0" y="0"/>
                      <a:ext cx="5943600" cy="1118235"/>
                    </a:xfrm>
                    <a:prstGeom prst="rect">
                      <a:avLst/>
                    </a:prstGeom>
                  </pic:spPr>
                </pic:pic>
              </a:graphicData>
            </a:graphic>
          </wp:inline>
        </w:drawing>
      </w:r>
    </w:p>
    <w:p w14:paraId="5FAE104B" w14:textId="77777777" w:rsidR="007A38DC" w:rsidRDefault="007A38DC" w:rsidP="00223834">
      <w:pPr>
        <w:spacing w:before="100" w:beforeAutospacing="1" w:after="100" w:afterAutospacing="1"/>
        <w:outlineLvl w:val="2"/>
        <w:rPr>
          <w:b/>
          <w:bCs/>
        </w:rPr>
      </w:pPr>
    </w:p>
    <w:p w14:paraId="19F3EECD" w14:textId="77777777" w:rsidR="007A38DC" w:rsidRDefault="007A38DC" w:rsidP="00223834">
      <w:pPr>
        <w:spacing w:before="100" w:beforeAutospacing="1" w:after="100" w:afterAutospacing="1"/>
        <w:outlineLvl w:val="2"/>
        <w:rPr>
          <w:b/>
          <w:bCs/>
        </w:rPr>
      </w:pPr>
    </w:p>
    <w:p w14:paraId="3CCF1754" w14:textId="13DEEE93" w:rsidR="00223834" w:rsidRPr="008B1CC4" w:rsidRDefault="00223834" w:rsidP="00223834">
      <w:pPr>
        <w:spacing w:before="100" w:beforeAutospacing="1" w:after="100" w:afterAutospacing="1"/>
        <w:outlineLvl w:val="2"/>
        <w:rPr>
          <w:b/>
          <w:bCs/>
        </w:rPr>
      </w:pPr>
      <w:r w:rsidRPr="008B1CC4">
        <w:rPr>
          <w:b/>
          <w:bCs/>
        </w:rPr>
        <w:t>C4. Example Output Values</w:t>
      </w:r>
    </w:p>
    <w:p w14:paraId="36204D22" w14:textId="328472D8" w:rsidR="008B1CC4" w:rsidRPr="008B1CC4" w:rsidRDefault="00262766" w:rsidP="00223834">
      <w:pPr>
        <w:spacing w:before="100" w:beforeAutospacing="1" w:after="100" w:afterAutospacing="1"/>
        <w:outlineLvl w:val="2"/>
        <w:rPr>
          <w:b/>
          <w:bCs/>
        </w:rPr>
      </w:pPr>
      <w:r w:rsidRPr="00262766">
        <w:rPr>
          <w:b/>
          <w:bCs/>
          <w:noProof/>
        </w:rPr>
        <w:drawing>
          <wp:inline distT="0" distB="0" distL="0" distR="0" wp14:anchorId="12933500" wp14:editId="2027D0DD">
            <wp:extent cx="5943600" cy="2139950"/>
            <wp:effectExtent l="0" t="0" r="0" b="6350"/>
            <wp:docPr id="16714569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456992" name="Picture 1" descr="A screenshot of a computer&#10;&#10;AI-generated content may be incorrect."/>
                    <pic:cNvPicPr/>
                  </pic:nvPicPr>
                  <pic:blipFill>
                    <a:blip r:embed="rId12"/>
                    <a:stretch>
                      <a:fillRect/>
                    </a:stretch>
                  </pic:blipFill>
                  <pic:spPr>
                    <a:xfrm>
                      <a:off x="0" y="0"/>
                      <a:ext cx="5943600" cy="2139950"/>
                    </a:xfrm>
                    <a:prstGeom prst="rect">
                      <a:avLst/>
                    </a:prstGeom>
                  </pic:spPr>
                </pic:pic>
              </a:graphicData>
            </a:graphic>
          </wp:inline>
        </w:drawing>
      </w:r>
    </w:p>
    <w:p w14:paraId="1B3B1435" w14:textId="2BBE888C" w:rsidR="008B1CC4" w:rsidRPr="008B1CC4" w:rsidRDefault="00223834" w:rsidP="00223834">
      <w:pPr>
        <w:spacing w:before="100" w:beforeAutospacing="1" w:after="100" w:afterAutospacing="1"/>
        <w:outlineLvl w:val="2"/>
        <w:rPr>
          <w:b/>
          <w:bCs/>
        </w:rPr>
      </w:pPr>
      <w:r w:rsidRPr="008B1CC4">
        <w:rPr>
          <w:b/>
          <w:bCs/>
        </w:rPr>
        <w:t>C5. Top 3 Rules Explanation</w:t>
      </w:r>
    </w:p>
    <w:p w14:paraId="1378C037" w14:textId="77777777" w:rsidR="008B1CC4" w:rsidRPr="008B1CC4" w:rsidRDefault="008B1CC4" w:rsidP="008B1CC4">
      <w:pPr>
        <w:spacing w:before="100" w:beforeAutospacing="1" w:after="100" w:afterAutospacing="1"/>
        <w:outlineLvl w:val="3"/>
        <w:rPr>
          <w:b/>
          <w:bCs/>
        </w:rPr>
      </w:pPr>
      <w:r w:rsidRPr="008B1CC4">
        <w:rPr>
          <w:b/>
          <w:bCs/>
        </w:rPr>
        <w:t>Interpretation of Top 3 Rules:</w:t>
      </w:r>
    </w:p>
    <w:tbl>
      <w:tblPr>
        <w:tblStyle w:val="TableGrid"/>
        <w:tblW w:w="0" w:type="auto"/>
        <w:tblLook w:val="04A0" w:firstRow="1" w:lastRow="0" w:firstColumn="1" w:lastColumn="0" w:noHBand="0" w:noVBand="1"/>
      </w:tblPr>
      <w:tblGrid>
        <w:gridCol w:w="3116"/>
        <w:gridCol w:w="3117"/>
        <w:gridCol w:w="3117"/>
      </w:tblGrid>
      <w:tr w:rsidR="008B1CC4" w:rsidRPr="00262766" w14:paraId="459A2339" w14:textId="77777777" w:rsidTr="008B1CC4">
        <w:tc>
          <w:tcPr>
            <w:tcW w:w="3116" w:type="dxa"/>
          </w:tcPr>
          <w:p w14:paraId="796B4F3F" w14:textId="39FD0950" w:rsidR="008B1CC4" w:rsidRPr="00262766" w:rsidRDefault="008B1CC4" w:rsidP="008B1CC4">
            <w:pPr>
              <w:spacing w:before="100" w:beforeAutospacing="1" w:after="100" w:afterAutospacing="1"/>
              <w:outlineLvl w:val="3"/>
              <w:rPr>
                <w:sz w:val="22"/>
                <w:szCs w:val="22"/>
              </w:rPr>
            </w:pPr>
            <w:r w:rsidRPr="00262766">
              <w:rPr>
                <w:sz w:val="22"/>
                <w:szCs w:val="22"/>
              </w:rPr>
              <w:t>Rule 1</w:t>
            </w:r>
          </w:p>
        </w:tc>
        <w:tc>
          <w:tcPr>
            <w:tcW w:w="3117" w:type="dxa"/>
          </w:tcPr>
          <w:p w14:paraId="4F2D7401" w14:textId="3225950D" w:rsidR="008B1CC4" w:rsidRPr="00262766" w:rsidRDefault="008B1CC4" w:rsidP="008B1CC4">
            <w:pPr>
              <w:spacing w:before="100" w:beforeAutospacing="1" w:after="100" w:afterAutospacing="1"/>
              <w:outlineLvl w:val="3"/>
              <w:rPr>
                <w:sz w:val="22"/>
                <w:szCs w:val="22"/>
              </w:rPr>
            </w:pPr>
            <w:r w:rsidRPr="00262766">
              <w:rPr>
                <w:rStyle w:val="Strong"/>
                <w:rFonts w:eastAsiaTheme="majorEastAsia"/>
                <w:b w:val="0"/>
                <w:bCs w:val="0"/>
                <w:sz w:val="22"/>
                <w:szCs w:val="22"/>
              </w:rPr>
              <w:t>Antecedent:</w:t>
            </w:r>
            <w:r w:rsidRPr="00262766">
              <w:rPr>
                <w:sz w:val="22"/>
                <w:szCs w:val="22"/>
              </w:rPr>
              <w:t xml:space="preserve"> </w:t>
            </w:r>
            <w:r w:rsidRPr="00262766">
              <w:rPr>
                <w:rStyle w:val="HTMLCode"/>
                <w:rFonts w:ascii="Times New Roman" w:eastAsiaTheme="majorEastAsia" w:hAnsi="Times New Roman" w:cs="Times New Roman"/>
                <w:sz w:val="22"/>
                <w:szCs w:val="22"/>
              </w:rPr>
              <w:t>(SET6 RED SPOTTY PAPER PLATES)</w:t>
            </w:r>
            <w:r w:rsidRPr="00262766">
              <w:rPr>
                <w:sz w:val="22"/>
                <w:szCs w:val="22"/>
              </w:rPr>
              <w:br/>
            </w:r>
            <w:r w:rsidRPr="00262766">
              <w:rPr>
                <w:rStyle w:val="Strong"/>
                <w:rFonts w:eastAsiaTheme="majorEastAsia"/>
                <w:b w:val="0"/>
                <w:bCs w:val="0"/>
                <w:sz w:val="22"/>
                <w:szCs w:val="22"/>
              </w:rPr>
              <w:t>Consequent:</w:t>
            </w:r>
            <w:r w:rsidRPr="00262766">
              <w:rPr>
                <w:sz w:val="22"/>
                <w:szCs w:val="22"/>
              </w:rPr>
              <w:t xml:space="preserve"> </w:t>
            </w:r>
            <w:r w:rsidRPr="00262766">
              <w:rPr>
                <w:rStyle w:val="HTMLCode"/>
                <w:rFonts w:ascii="Times New Roman" w:eastAsiaTheme="majorEastAsia" w:hAnsi="Times New Roman" w:cs="Times New Roman"/>
                <w:sz w:val="22"/>
                <w:szCs w:val="22"/>
              </w:rPr>
              <w:t>(SET6 RED SPOTTY PAPER CUPS)</w:t>
            </w:r>
          </w:p>
        </w:tc>
        <w:tc>
          <w:tcPr>
            <w:tcW w:w="3117" w:type="dxa"/>
          </w:tcPr>
          <w:p w14:paraId="24CC1DA6" w14:textId="425AF4D9" w:rsidR="008B1CC4" w:rsidRPr="00262766" w:rsidRDefault="008B1CC4" w:rsidP="008B1CC4">
            <w:pPr>
              <w:spacing w:before="100" w:beforeAutospacing="1" w:after="100" w:afterAutospacing="1"/>
              <w:outlineLvl w:val="3"/>
              <w:rPr>
                <w:sz w:val="22"/>
                <w:szCs w:val="22"/>
              </w:rPr>
            </w:pPr>
            <w:r w:rsidRPr="00262766">
              <w:rPr>
                <w:sz w:val="22"/>
                <w:szCs w:val="22"/>
              </w:rPr>
              <w:t xml:space="preserve">This is a </w:t>
            </w:r>
            <w:r w:rsidRPr="00262766">
              <w:rPr>
                <w:rStyle w:val="Strong"/>
                <w:rFonts w:eastAsiaTheme="majorEastAsia"/>
                <w:b w:val="0"/>
                <w:bCs w:val="0"/>
                <w:sz w:val="22"/>
                <w:szCs w:val="22"/>
              </w:rPr>
              <w:t>very strong association</w:t>
            </w:r>
            <w:r w:rsidRPr="00262766">
              <w:rPr>
                <w:sz w:val="22"/>
                <w:szCs w:val="22"/>
              </w:rPr>
              <w:t xml:space="preserve">. Customers who buy the </w:t>
            </w:r>
            <w:r w:rsidRPr="00262766">
              <w:rPr>
                <w:rStyle w:val="Strong"/>
                <w:rFonts w:eastAsiaTheme="majorEastAsia"/>
                <w:b w:val="0"/>
                <w:bCs w:val="0"/>
                <w:sz w:val="22"/>
                <w:szCs w:val="22"/>
              </w:rPr>
              <w:t>Red Spotty Plates</w:t>
            </w:r>
            <w:r w:rsidRPr="00262766">
              <w:rPr>
                <w:sz w:val="22"/>
                <w:szCs w:val="22"/>
              </w:rPr>
              <w:t xml:space="preserve"> almost always buy the matching </w:t>
            </w:r>
            <w:r w:rsidRPr="00262766">
              <w:rPr>
                <w:rStyle w:val="Strong"/>
                <w:rFonts w:eastAsiaTheme="majorEastAsia"/>
                <w:b w:val="0"/>
                <w:bCs w:val="0"/>
                <w:sz w:val="22"/>
                <w:szCs w:val="22"/>
              </w:rPr>
              <w:t>Red Spotty Cups</w:t>
            </w:r>
            <w:r w:rsidRPr="00262766">
              <w:rPr>
                <w:sz w:val="22"/>
                <w:szCs w:val="22"/>
              </w:rPr>
              <w:t>. The high lift shows this is far above random chance — likely part of a themed product set or bundle.</w:t>
            </w:r>
          </w:p>
        </w:tc>
      </w:tr>
      <w:tr w:rsidR="008B1CC4" w:rsidRPr="00262766" w14:paraId="4D26FCF2" w14:textId="77777777" w:rsidTr="008B1CC4">
        <w:tc>
          <w:tcPr>
            <w:tcW w:w="3116" w:type="dxa"/>
          </w:tcPr>
          <w:p w14:paraId="45462B35" w14:textId="444C9014" w:rsidR="008B1CC4" w:rsidRPr="00262766" w:rsidRDefault="008B1CC4" w:rsidP="008B1CC4">
            <w:pPr>
              <w:spacing w:before="100" w:beforeAutospacing="1" w:after="100" w:afterAutospacing="1"/>
              <w:outlineLvl w:val="3"/>
              <w:rPr>
                <w:sz w:val="22"/>
                <w:szCs w:val="22"/>
              </w:rPr>
            </w:pPr>
            <w:r w:rsidRPr="00262766">
              <w:rPr>
                <w:sz w:val="22"/>
                <w:szCs w:val="22"/>
              </w:rPr>
              <w:lastRenderedPageBreak/>
              <w:t>Rule 2</w:t>
            </w:r>
          </w:p>
        </w:tc>
        <w:tc>
          <w:tcPr>
            <w:tcW w:w="3117" w:type="dxa"/>
          </w:tcPr>
          <w:p w14:paraId="247D5568" w14:textId="4E12E689" w:rsidR="008B1CC4" w:rsidRPr="00262766" w:rsidRDefault="008B1CC4" w:rsidP="008B1CC4">
            <w:pPr>
              <w:spacing w:before="100" w:beforeAutospacing="1" w:after="100" w:afterAutospacing="1"/>
              <w:outlineLvl w:val="3"/>
              <w:rPr>
                <w:sz w:val="22"/>
                <w:szCs w:val="22"/>
              </w:rPr>
            </w:pPr>
            <w:r w:rsidRPr="00262766">
              <w:rPr>
                <w:rStyle w:val="Strong"/>
                <w:rFonts w:eastAsiaTheme="majorEastAsia"/>
                <w:b w:val="0"/>
                <w:bCs w:val="0"/>
                <w:sz w:val="22"/>
                <w:szCs w:val="22"/>
              </w:rPr>
              <w:t>Antecedent:</w:t>
            </w:r>
            <w:r w:rsidRPr="00262766">
              <w:rPr>
                <w:sz w:val="22"/>
                <w:szCs w:val="22"/>
              </w:rPr>
              <w:t xml:space="preserve"> </w:t>
            </w:r>
            <w:r w:rsidRPr="00262766">
              <w:rPr>
                <w:rStyle w:val="HTMLCode"/>
                <w:rFonts w:ascii="Times New Roman" w:eastAsiaTheme="majorEastAsia" w:hAnsi="Times New Roman" w:cs="Times New Roman"/>
                <w:sz w:val="22"/>
                <w:szCs w:val="22"/>
              </w:rPr>
              <w:t>(SET6 RED SPOTTY PAPER CUPS)</w:t>
            </w:r>
            <w:r w:rsidRPr="00262766">
              <w:rPr>
                <w:sz w:val="22"/>
                <w:szCs w:val="22"/>
              </w:rPr>
              <w:br/>
            </w:r>
            <w:r w:rsidRPr="00262766">
              <w:rPr>
                <w:rStyle w:val="Strong"/>
                <w:rFonts w:eastAsiaTheme="majorEastAsia"/>
                <w:b w:val="0"/>
                <w:bCs w:val="0"/>
                <w:sz w:val="22"/>
                <w:szCs w:val="22"/>
              </w:rPr>
              <w:t>Consequent:</w:t>
            </w:r>
            <w:r w:rsidRPr="00262766">
              <w:rPr>
                <w:sz w:val="22"/>
                <w:szCs w:val="22"/>
              </w:rPr>
              <w:t xml:space="preserve"> </w:t>
            </w:r>
            <w:r w:rsidRPr="00262766">
              <w:rPr>
                <w:rStyle w:val="HTMLCode"/>
                <w:rFonts w:ascii="Times New Roman" w:eastAsiaTheme="majorEastAsia" w:hAnsi="Times New Roman" w:cs="Times New Roman"/>
                <w:sz w:val="22"/>
                <w:szCs w:val="22"/>
              </w:rPr>
              <w:t>(SET6 RED SPOTTY PAPER PLATES)</w:t>
            </w:r>
          </w:p>
        </w:tc>
        <w:tc>
          <w:tcPr>
            <w:tcW w:w="3117" w:type="dxa"/>
          </w:tcPr>
          <w:p w14:paraId="2FF46081" w14:textId="722266FB" w:rsidR="008B1CC4" w:rsidRPr="00262766" w:rsidRDefault="008B1CC4" w:rsidP="008B1CC4">
            <w:pPr>
              <w:spacing w:before="100" w:beforeAutospacing="1" w:after="100" w:afterAutospacing="1"/>
              <w:outlineLvl w:val="3"/>
              <w:rPr>
                <w:sz w:val="22"/>
                <w:szCs w:val="22"/>
              </w:rPr>
            </w:pPr>
            <w:r w:rsidRPr="00262766">
              <w:rPr>
                <w:sz w:val="22"/>
                <w:szCs w:val="22"/>
              </w:rPr>
              <w:t xml:space="preserve">Customers who buy the </w:t>
            </w:r>
            <w:r w:rsidRPr="00262766">
              <w:rPr>
                <w:rStyle w:val="Strong"/>
                <w:rFonts w:eastAsiaTheme="majorEastAsia"/>
                <w:b w:val="0"/>
                <w:bCs w:val="0"/>
                <w:sz w:val="22"/>
                <w:szCs w:val="22"/>
              </w:rPr>
              <w:t>cups</w:t>
            </w:r>
            <w:r w:rsidRPr="00262766">
              <w:rPr>
                <w:sz w:val="22"/>
                <w:szCs w:val="22"/>
              </w:rPr>
              <w:t xml:space="preserve"> often also buy the </w:t>
            </w:r>
            <w:r w:rsidRPr="00262766">
              <w:rPr>
                <w:rStyle w:val="Strong"/>
                <w:rFonts w:eastAsiaTheme="majorEastAsia"/>
                <w:b w:val="0"/>
                <w:bCs w:val="0"/>
                <w:sz w:val="22"/>
                <w:szCs w:val="22"/>
              </w:rPr>
              <w:t>plates</w:t>
            </w:r>
            <w:r w:rsidRPr="00262766">
              <w:rPr>
                <w:sz w:val="22"/>
                <w:szCs w:val="22"/>
              </w:rPr>
              <w:t xml:space="preserve"> (8</w:t>
            </w:r>
            <w:r w:rsidR="00262766" w:rsidRPr="00262766">
              <w:rPr>
                <w:sz w:val="22"/>
                <w:szCs w:val="22"/>
              </w:rPr>
              <w:t>8</w:t>
            </w:r>
            <w:r w:rsidRPr="00262766">
              <w:rPr>
                <w:sz w:val="22"/>
                <w:szCs w:val="22"/>
              </w:rPr>
              <w:t>.</w:t>
            </w:r>
            <w:r w:rsidR="00262766" w:rsidRPr="00262766">
              <w:rPr>
                <w:sz w:val="22"/>
                <w:szCs w:val="22"/>
              </w:rPr>
              <w:t>8</w:t>
            </w:r>
            <w:r w:rsidRPr="00262766">
              <w:rPr>
                <w:sz w:val="22"/>
                <w:szCs w:val="22"/>
              </w:rPr>
              <w:t xml:space="preserve">% of the time). Together, these two rules suggest a strong </w:t>
            </w:r>
            <w:r w:rsidRPr="00262766">
              <w:rPr>
                <w:rStyle w:val="Strong"/>
                <w:rFonts w:eastAsiaTheme="majorEastAsia"/>
                <w:b w:val="0"/>
                <w:bCs w:val="0"/>
                <w:sz w:val="22"/>
                <w:szCs w:val="22"/>
              </w:rPr>
              <w:t>two-way bundle pattern</w:t>
            </w:r>
            <w:r w:rsidRPr="00262766">
              <w:rPr>
                <w:sz w:val="22"/>
                <w:szCs w:val="22"/>
              </w:rPr>
              <w:t>, ideal for marketing/promotions.</w:t>
            </w:r>
          </w:p>
        </w:tc>
      </w:tr>
      <w:tr w:rsidR="008B1CC4" w:rsidRPr="00262766" w14:paraId="5C22E50F" w14:textId="77777777" w:rsidTr="008B1CC4">
        <w:tc>
          <w:tcPr>
            <w:tcW w:w="3116" w:type="dxa"/>
          </w:tcPr>
          <w:p w14:paraId="6BC29FB6" w14:textId="5DF1DF73" w:rsidR="008B1CC4" w:rsidRPr="00262766" w:rsidRDefault="008B1CC4" w:rsidP="008B1CC4">
            <w:pPr>
              <w:spacing w:before="100" w:beforeAutospacing="1" w:after="100" w:afterAutospacing="1"/>
              <w:outlineLvl w:val="3"/>
              <w:rPr>
                <w:sz w:val="22"/>
                <w:szCs w:val="22"/>
              </w:rPr>
            </w:pPr>
            <w:r w:rsidRPr="00262766">
              <w:rPr>
                <w:sz w:val="22"/>
                <w:szCs w:val="22"/>
              </w:rPr>
              <w:t>Rule 3</w:t>
            </w:r>
          </w:p>
        </w:tc>
        <w:tc>
          <w:tcPr>
            <w:tcW w:w="3117" w:type="dxa"/>
          </w:tcPr>
          <w:p w14:paraId="42D45B32" w14:textId="3979DBDD" w:rsidR="008B1CC4" w:rsidRPr="00262766" w:rsidRDefault="008B1CC4" w:rsidP="008B1CC4">
            <w:pPr>
              <w:spacing w:before="100" w:beforeAutospacing="1" w:after="100" w:afterAutospacing="1"/>
              <w:outlineLvl w:val="3"/>
              <w:rPr>
                <w:sz w:val="22"/>
                <w:szCs w:val="22"/>
              </w:rPr>
            </w:pPr>
            <w:r w:rsidRPr="00262766">
              <w:rPr>
                <w:rStyle w:val="Strong"/>
                <w:rFonts w:eastAsiaTheme="majorEastAsia"/>
                <w:b w:val="0"/>
                <w:bCs w:val="0"/>
                <w:sz w:val="22"/>
                <w:szCs w:val="22"/>
              </w:rPr>
              <w:t>Antecedent:</w:t>
            </w:r>
            <w:r w:rsidRPr="00262766">
              <w:rPr>
                <w:sz w:val="22"/>
                <w:szCs w:val="22"/>
              </w:rPr>
              <w:t xml:space="preserve"> </w:t>
            </w:r>
            <w:r w:rsidRPr="00262766">
              <w:rPr>
                <w:rStyle w:val="HTMLCode"/>
                <w:rFonts w:ascii="Times New Roman" w:eastAsiaTheme="majorEastAsia" w:hAnsi="Times New Roman" w:cs="Times New Roman"/>
                <w:sz w:val="22"/>
                <w:szCs w:val="22"/>
              </w:rPr>
              <w:t>(</w:t>
            </w:r>
            <w:r w:rsidR="00262766" w:rsidRPr="00262766">
              <w:rPr>
                <w:rStyle w:val="HTMLCode"/>
                <w:rFonts w:ascii="Times New Roman" w:eastAsiaTheme="majorEastAsia" w:hAnsi="Times New Roman" w:cs="Times New Roman"/>
                <w:sz w:val="22"/>
                <w:szCs w:val="22"/>
              </w:rPr>
              <w:t>(SET6 RED SPOTTY PAPER PLATES)</w:t>
            </w:r>
            <w:r w:rsidRPr="00262766">
              <w:rPr>
                <w:rStyle w:val="HTMLCode"/>
                <w:rFonts w:ascii="Times New Roman" w:eastAsiaTheme="majorEastAsia" w:hAnsi="Times New Roman" w:cs="Times New Roman"/>
                <w:sz w:val="22"/>
                <w:szCs w:val="22"/>
              </w:rPr>
              <w:t>)</w:t>
            </w:r>
            <w:r w:rsidRPr="00262766">
              <w:rPr>
                <w:sz w:val="22"/>
                <w:szCs w:val="22"/>
              </w:rPr>
              <w:br/>
            </w:r>
            <w:r w:rsidRPr="00262766">
              <w:rPr>
                <w:rStyle w:val="Strong"/>
                <w:rFonts w:eastAsiaTheme="majorEastAsia"/>
                <w:b w:val="0"/>
                <w:bCs w:val="0"/>
                <w:sz w:val="22"/>
                <w:szCs w:val="22"/>
              </w:rPr>
              <w:t>Consequent:</w:t>
            </w:r>
            <w:r w:rsidRPr="00262766">
              <w:rPr>
                <w:sz w:val="22"/>
                <w:szCs w:val="22"/>
              </w:rPr>
              <w:t xml:space="preserve"> </w:t>
            </w:r>
            <w:r w:rsidRPr="00262766">
              <w:rPr>
                <w:rStyle w:val="HTMLCode"/>
                <w:rFonts w:ascii="Times New Roman" w:eastAsiaTheme="majorEastAsia" w:hAnsi="Times New Roman" w:cs="Times New Roman"/>
                <w:sz w:val="22"/>
                <w:szCs w:val="22"/>
              </w:rPr>
              <w:t>(</w:t>
            </w:r>
            <w:r w:rsidR="00262766" w:rsidRPr="00262766">
              <w:rPr>
                <w:rStyle w:val="HTMLCode"/>
                <w:rFonts w:ascii="Times New Roman" w:eastAsiaTheme="majorEastAsia" w:hAnsi="Times New Roman" w:cs="Times New Roman"/>
                <w:sz w:val="22"/>
                <w:szCs w:val="22"/>
              </w:rPr>
              <w:t>SET20 RED RETROSPOT PAPER NAPKINS</w:t>
            </w:r>
            <w:r w:rsidRPr="00262766">
              <w:rPr>
                <w:rStyle w:val="HTMLCode"/>
                <w:rFonts w:ascii="Times New Roman" w:eastAsiaTheme="majorEastAsia" w:hAnsi="Times New Roman" w:cs="Times New Roman"/>
                <w:sz w:val="22"/>
                <w:szCs w:val="22"/>
              </w:rPr>
              <w:t>)</w:t>
            </w:r>
          </w:p>
        </w:tc>
        <w:tc>
          <w:tcPr>
            <w:tcW w:w="3117" w:type="dxa"/>
          </w:tcPr>
          <w:p w14:paraId="2475F41E" w14:textId="2FD7E49F" w:rsidR="008B1CC4" w:rsidRPr="00262766" w:rsidRDefault="008B1CC4" w:rsidP="008B1CC4">
            <w:pPr>
              <w:spacing w:before="100" w:beforeAutospacing="1" w:after="100" w:afterAutospacing="1"/>
              <w:outlineLvl w:val="3"/>
              <w:rPr>
                <w:sz w:val="22"/>
                <w:szCs w:val="22"/>
              </w:rPr>
            </w:pPr>
            <w:r w:rsidRPr="00262766">
              <w:rPr>
                <w:sz w:val="22"/>
                <w:szCs w:val="22"/>
              </w:rPr>
              <w:t xml:space="preserve">Customers who buy the </w:t>
            </w:r>
            <w:r w:rsidR="00262766" w:rsidRPr="00262766">
              <w:rPr>
                <w:rStyle w:val="Strong"/>
                <w:rFonts w:eastAsiaTheme="majorEastAsia"/>
                <w:b w:val="0"/>
                <w:bCs w:val="0"/>
                <w:sz w:val="22"/>
                <w:szCs w:val="22"/>
              </w:rPr>
              <w:t>red spotty paper plates</w:t>
            </w:r>
            <w:r w:rsidRPr="00262766">
              <w:rPr>
                <w:sz w:val="22"/>
                <w:szCs w:val="22"/>
              </w:rPr>
              <w:t xml:space="preserve"> are also highly likely to buy the </w:t>
            </w:r>
            <w:r w:rsidR="00262766" w:rsidRPr="00262766">
              <w:rPr>
                <w:rStyle w:val="Strong"/>
                <w:rFonts w:eastAsiaTheme="majorEastAsia"/>
                <w:b w:val="0"/>
                <w:bCs w:val="0"/>
                <w:sz w:val="22"/>
                <w:szCs w:val="22"/>
              </w:rPr>
              <w:t xml:space="preserve">red </w:t>
            </w:r>
            <w:proofErr w:type="spellStart"/>
            <w:r w:rsidR="00262766" w:rsidRPr="00262766">
              <w:rPr>
                <w:rStyle w:val="Strong"/>
                <w:rFonts w:eastAsiaTheme="majorEastAsia"/>
                <w:b w:val="0"/>
                <w:bCs w:val="0"/>
                <w:sz w:val="22"/>
                <w:szCs w:val="22"/>
              </w:rPr>
              <w:t>retrospot</w:t>
            </w:r>
            <w:proofErr w:type="spellEnd"/>
            <w:r w:rsidR="00262766" w:rsidRPr="00262766">
              <w:rPr>
                <w:rStyle w:val="Strong"/>
                <w:rFonts w:eastAsiaTheme="majorEastAsia"/>
                <w:b w:val="0"/>
                <w:bCs w:val="0"/>
                <w:sz w:val="22"/>
                <w:szCs w:val="22"/>
              </w:rPr>
              <w:t xml:space="preserve"> paper napkins</w:t>
            </w:r>
            <w:r w:rsidRPr="00262766">
              <w:rPr>
                <w:b/>
                <w:bCs/>
                <w:sz w:val="22"/>
                <w:szCs w:val="22"/>
              </w:rPr>
              <w:t>.</w:t>
            </w:r>
            <w:r w:rsidRPr="00262766">
              <w:rPr>
                <w:sz w:val="22"/>
                <w:szCs w:val="22"/>
              </w:rPr>
              <w:t xml:space="preserve"> With a lift over </w:t>
            </w:r>
            <w:r w:rsidR="00262766" w:rsidRPr="00262766">
              <w:rPr>
                <w:sz w:val="22"/>
                <w:szCs w:val="22"/>
              </w:rPr>
              <w:t>6.78</w:t>
            </w:r>
            <w:r w:rsidRPr="00262766">
              <w:rPr>
                <w:sz w:val="22"/>
                <w:szCs w:val="22"/>
              </w:rPr>
              <w:t xml:space="preserve">, this rule suggests strong </w:t>
            </w:r>
            <w:r w:rsidRPr="00262766">
              <w:rPr>
                <w:rStyle w:val="Strong"/>
                <w:rFonts w:eastAsiaTheme="majorEastAsia"/>
                <w:b w:val="0"/>
                <w:bCs w:val="0"/>
                <w:sz w:val="22"/>
                <w:szCs w:val="22"/>
              </w:rPr>
              <w:t>cross-product appeal</w:t>
            </w:r>
            <w:r w:rsidRPr="00262766">
              <w:rPr>
                <w:sz w:val="22"/>
                <w:szCs w:val="22"/>
              </w:rPr>
              <w:t xml:space="preserve"> — likely due to customers buying multiple items </w:t>
            </w:r>
            <w:r w:rsidR="00262766" w:rsidRPr="00262766">
              <w:rPr>
                <w:sz w:val="22"/>
                <w:szCs w:val="22"/>
              </w:rPr>
              <w:t xml:space="preserve">for a party </w:t>
            </w:r>
            <w:r w:rsidRPr="00262766">
              <w:rPr>
                <w:sz w:val="22"/>
                <w:szCs w:val="22"/>
              </w:rPr>
              <w:t>in a single order.</w:t>
            </w:r>
          </w:p>
        </w:tc>
      </w:tr>
    </w:tbl>
    <w:p w14:paraId="11C7EE23" w14:textId="77777777" w:rsidR="008B1CC4" w:rsidRDefault="008B1CC4" w:rsidP="008B1CC4">
      <w:pPr>
        <w:spacing w:before="100" w:beforeAutospacing="1" w:after="100" w:afterAutospacing="1"/>
        <w:outlineLvl w:val="3"/>
        <w:rPr>
          <w:b/>
          <w:bCs/>
        </w:rPr>
      </w:pPr>
    </w:p>
    <w:p w14:paraId="5B1E91E9" w14:textId="77777777" w:rsidR="00021936" w:rsidRPr="008B1CC4" w:rsidRDefault="00021936" w:rsidP="008B1CC4">
      <w:pPr>
        <w:spacing w:before="100" w:beforeAutospacing="1" w:after="100" w:afterAutospacing="1"/>
        <w:outlineLvl w:val="3"/>
        <w:rPr>
          <w:b/>
          <w:bCs/>
        </w:rPr>
      </w:pPr>
    </w:p>
    <w:p w14:paraId="0DCA58E2" w14:textId="5FD0BD4A" w:rsidR="008B1CC4" w:rsidRPr="00021936" w:rsidRDefault="00CF5956" w:rsidP="00021936">
      <w:r w:rsidRPr="00CF5956">
        <w:rPr>
          <w:noProof/>
          <w14:ligatures w14:val="standardContextual"/>
        </w:rPr>
        <w:pict w14:anchorId="0CF66D77">
          <v:rect id="_x0000_i1025" alt="" style="width:468pt;height:.05pt;mso-width-percent:0;mso-height-percent:0;mso-width-percent:0;mso-height-percent:0" o:hralign="center" o:hrstd="t" o:hr="t" fillcolor="#a0a0a0" stroked="f"/>
        </w:pict>
      </w:r>
    </w:p>
    <w:p w14:paraId="04758607" w14:textId="26C09D6F" w:rsidR="00223834" w:rsidRPr="008B1CC4" w:rsidRDefault="00223834" w:rsidP="00223834">
      <w:pPr>
        <w:spacing w:before="100" w:beforeAutospacing="1" w:after="100" w:afterAutospacing="1"/>
        <w:outlineLvl w:val="1"/>
        <w:rPr>
          <w:b/>
          <w:bCs/>
        </w:rPr>
      </w:pPr>
      <w:r w:rsidRPr="008B1CC4">
        <w:rPr>
          <w:b/>
          <w:bCs/>
        </w:rPr>
        <w:t>D. Summary of Data Analysis</w:t>
      </w:r>
    </w:p>
    <w:p w14:paraId="2BA35D16" w14:textId="77777777" w:rsidR="00223834" w:rsidRPr="008B1CC4" w:rsidRDefault="00223834" w:rsidP="00223834">
      <w:pPr>
        <w:spacing w:before="100" w:beforeAutospacing="1" w:after="100" w:afterAutospacing="1"/>
        <w:outlineLvl w:val="2"/>
        <w:rPr>
          <w:b/>
          <w:bCs/>
        </w:rPr>
      </w:pPr>
      <w:r w:rsidRPr="008B1CC4">
        <w:rPr>
          <w:b/>
          <w:bCs/>
        </w:rPr>
        <w:t>D1. Significance of Metrics</w:t>
      </w:r>
    </w:p>
    <w:p w14:paraId="23F18AA4" w14:textId="6110DB2D" w:rsidR="00021936" w:rsidRDefault="00021936" w:rsidP="00021936">
      <w:pPr>
        <w:pStyle w:val="NormalWeb"/>
        <w:numPr>
          <w:ilvl w:val="0"/>
          <w:numId w:val="15"/>
        </w:numPr>
      </w:pPr>
      <w:r>
        <w:rPr>
          <w:rStyle w:val="Strong"/>
          <w:rFonts w:eastAsiaTheme="majorEastAsia"/>
        </w:rPr>
        <w:t>Support</w:t>
      </w:r>
      <w:r>
        <w:t xml:space="preserve"> reflects how frequently the item combination appears in all transactions. A higher support value means the products are commonly purchased together.</w:t>
      </w:r>
    </w:p>
    <w:p w14:paraId="046085D5" w14:textId="5EB53E43" w:rsidR="00021936" w:rsidRDefault="00021936" w:rsidP="00021936">
      <w:pPr>
        <w:pStyle w:val="NormalWeb"/>
        <w:numPr>
          <w:ilvl w:val="0"/>
          <w:numId w:val="15"/>
        </w:numPr>
      </w:pPr>
      <w:r>
        <w:rPr>
          <w:rStyle w:val="Strong"/>
          <w:rFonts w:eastAsiaTheme="majorEastAsia"/>
        </w:rPr>
        <w:t>Confidence</w:t>
      </w:r>
      <w:r>
        <w:t xml:space="preserve"> represents the likelihood that the consequent item is bought when the antecedent item is purchased. It indicates the reliability of the rule.</w:t>
      </w:r>
    </w:p>
    <w:p w14:paraId="05FADE1A" w14:textId="6A228646" w:rsidR="00021936" w:rsidRDefault="00021936" w:rsidP="00021936">
      <w:pPr>
        <w:pStyle w:val="NormalWeb"/>
        <w:numPr>
          <w:ilvl w:val="0"/>
          <w:numId w:val="15"/>
        </w:numPr>
      </w:pPr>
      <w:r>
        <w:rPr>
          <w:rStyle w:val="Strong"/>
          <w:rFonts w:eastAsiaTheme="majorEastAsia"/>
        </w:rPr>
        <w:t>Lift</w:t>
      </w:r>
      <w:r>
        <w:t xml:space="preserve"> measures the strength of the association compared to random chance. A lift greater than 1 suggests a strong and meaningful relationship between the items.</w:t>
      </w:r>
    </w:p>
    <w:p w14:paraId="63270263" w14:textId="77777777" w:rsidR="00223834" w:rsidRPr="008B1CC4" w:rsidRDefault="00223834" w:rsidP="00223834">
      <w:pPr>
        <w:spacing w:before="100" w:beforeAutospacing="1" w:after="100" w:afterAutospacing="1"/>
        <w:outlineLvl w:val="2"/>
        <w:rPr>
          <w:b/>
          <w:bCs/>
        </w:rPr>
      </w:pPr>
      <w:r w:rsidRPr="008B1CC4">
        <w:rPr>
          <w:b/>
          <w:bCs/>
        </w:rPr>
        <w:t>D2. Practical Significance</w:t>
      </w:r>
    </w:p>
    <w:p w14:paraId="68F51631" w14:textId="0946812C" w:rsidR="00223834" w:rsidRPr="008B1CC4" w:rsidRDefault="00223834" w:rsidP="008B1CC4">
      <w:pPr>
        <w:numPr>
          <w:ilvl w:val="0"/>
          <w:numId w:val="11"/>
        </w:numPr>
        <w:spacing w:before="100" w:beforeAutospacing="1" w:after="100" w:afterAutospacing="1"/>
      </w:pPr>
      <w:r w:rsidRPr="008B1CC4">
        <w:t>Product bundles can be created.</w:t>
      </w:r>
      <w:r w:rsidR="008B1CC4" w:rsidRPr="008B1CC4">
        <w:t xml:space="preserve"> </w:t>
      </w:r>
      <w:r w:rsidRPr="008B1CC4">
        <w:t>Store layout or online suggestions can be optimized.</w:t>
      </w:r>
      <w:r w:rsidR="008B1CC4" w:rsidRPr="008B1CC4">
        <w:t xml:space="preserve"> And p</w:t>
      </w:r>
      <w:r w:rsidRPr="008B1CC4">
        <w:t>romotional offers can be targeted toward known pairs.</w:t>
      </w:r>
    </w:p>
    <w:p w14:paraId="1D614F43" w14:textId="77777777" w:rsidR="00223834" w:rsidRPr="008B1CC4" w:rsidRDefault="00223834" w:rsidP="00223834">
      <w:pPr>
        <w:spacing w:before="100" w:beforeAutospacing="1" w:after="100" w:afterAutospacing="1"/>
        <w:outlineLvl w:val="2"/>
        <w:rPr>
          <w:b/>
          <w:bCs/>
        </w:rPr>
      </w:pPr>
      <w:r w:rsidRPr="008B1CC4">
        <w:rPr>
          <w:b/>
          <w:bCs/>
        </w:rPr>
        <w:t>D3. Recommended Action</w:t>
      </w:r>
    </w:p>
    <w:p w14:paraId="5815ED76" w14:textId="4D2D05F8" w:rsidR="0019242E" w:rsidRDefault="00262766" w:rsidP="00262766">
      <w:pPr>
        <w:numPr>
          <w:ilvl w:val="0"/>
          <w:numId w:val="11"/>
        </w:numPr>
        <w:spacing w:before="100" w:beforeAutospacing="1" w:after="100" w:afterAutospacing="1"/>
      </w:pPr>
      <w:r>
        <w:t>Implement combo discounts and cross-selling strategies for frequently paired products. The business should also consider restocking items that are often purchased together. Based on the analysis, party-related products are typically bought at the same time and would benefit from being offered as a bundled discount.</w:t>
      </w:r>
    </w:p>
    <w:p w14:paraId="5C43ADC5" w14:textId="77777777" w:rsidR="0019242E" w:rsidRPr="0090145D" w:rsidRDefault="0019242E" w:rsidP="0019242E">
      <w:pPr>
        <w:rPr>
          <w:b/>
          <w:bCs/>
        </w:rPr>
      </w:pPr>
      <w:r w:rsidRPr="0090145D">
        <w:rPr>
          <w:b/>
          <w:bCs/>
        </w:rPr>
        <w:t xml:space="preserve">Reference: </w:t>
      </w:r>
    </w:p>
    <w:p w14:paraId="2A96276B" w14:textId="0FAE57ED" w:rsidR="001D1211" w:rsidRPr="00A24DC8" w:rsidRDefault="0019242E" w:rsidP="00A24DC8">
      <w:pPr>
        <w:pStyle w:val="ListParagraph"/>
        <w:numPr>
          <w:ilvl w:val="0"/>
          <w:numId w:val="17"/>
        </w:numPr>
        <w:spacing w:after="160" w:line="278" w:lineRule="auto"/>
        <w:rPr>
          <w:i/>
          <w:iCs/>
        </w:rPr>
      </w:pPr>
      <w:r w:rsidRPr="0090145D">
        <w:rPr>
          <w:i/>
          <w:iCs/>
        </w:rPr>
        <w:t>External resources not used in this submission</w:t>
      </w:r>
    </w:p>
    <w:sectPr w:rsidR="001D1211" w:rsidRPr="00A24D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E5197"/>
    <w:multiLevelType w:val="multilevel"/>
    <w:tmpl w:val="9BCEDCA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F991A11"/>
    <w:multiLevelType w:val="hybridMultilevel"/>
    <w:tmpl w:val="85464F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A729E8"/>
    <w:multiLevelType w:val="hybridMultilevel"/>
    <w:tmpl w:val="A51C9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B6436A"/>
    <w:multiLevelType w:val="multilevel"/>
    <w:tmpl w:val="FFCE3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F11CB6"/>
    <w:multiLevelType w:val="multilevel"/>
    <w:tmpl w:val="76401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632AFC"/>
    <w:multiLevelType w:val="hybridMultilevel"/>
    <w:tmpl w:val="7234D960"/>
    <w:lvl w:ilvl="0" w:tplc="D696D39A">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83515AB"/>
    <w:multiLevelType w:val="hybridMultilevel"/>
    <w:tmpl w:val="CF6CF3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42A33018"/>
    <w:multiLevelType w:val="multilevel"/>
    <w:tmpl w:val="A4D8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81392B"/>
    <w:multiLevelType w:val="multilevel"/>
    <w:tmpl w:val="DB90D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CA416A"/>
    <w:multiLevelType w:val="multilevel"/>
    <w:tmpl w:val="95241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2D5763"/>
    <w:multiLevelType w:val="multilevel"/>
    <w:tmpl w:val="47FE7064"/>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Times New Roman" w:eastAsia="Times New Roman" w:hAnsi="Times New Roman" w:cs="Times New Roman" w:hint="default"/>
        <w:b w:val="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4FF7044A"/>
    <w:multiLevelType w:val="multilevel"/>
    <w:tmpl w:val="54606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F312C5"/>
    <w:multiLevelType w:val="multilevel"/>
    <w:tmpl w:val="66EE2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082A92"/>
    <w:multiLevelType w:val="hybridMultilevel"/>
    <w:tmpl w:val="AA122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1617EEC"/>
    <w:multiLevelType w:val="multilevel"/>
    <w:tmpl w:val="15D02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706E98"/>
    <w:multiLevelType w:val="multilevel"/>
    <w:tmpl w:val="01F69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EBD06DA"/>
    <w:multiLevelType w:val="multilevel"/>
    <w:tmpl w:val="35C8AE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3293045"/>
    <w:multiLevelType w:val="multilevel"/>
    <w:tmpl w:val="E73A2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1C738A"/>
    <w:multiLevelType w:val="multilevel"/>
    <w:tmpl w:val="7A42D7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7632600">
    <w:abstractNumId w:val="8"/>
  </w:num>
  <w:num w:numId="2" w16cid:durableId="391275950">
    <w:abstractNumId w:val="11"/>
  </w:num>
  <w:num w:numId="3" w16cid:durableId="34503413">
    <w:abstractNumId w:val="7"/>
  </w:num>
  <w:num w:numId="4" w16cid:durableId="1424108821">
    <w:abstractNumId w:val="12"/>
  </w:num>
  <w:num w:numId="5" w16cid:durableId="359013259">
    <w:abstractNumId w:val="18"/>
  </w:num>
  <w:num w:numId="6" w16cid:durableId="373190121">
    <w:abstractNumId w:val="10"/>
  </w:num>
  <w:num w:numId="7" w16cid:durableId="1063142067">
    <w:abstractNumId w:val="0"/>
  </w:num>
  <w:num w:numId="8" w16cid:durableId="855849304">
    <w:abstractNumId w:val="9"/>
  </w:num>
  <w:num w:numId="9" w16cid:durableId="1768497159">
    <w:abstractNumId w:val="16"/>
  </w:num>
  <w:num w:numId="10" w16cid:durableId="1943763296">
    <w:abstractNumId w:val="14"/>
  </w:num>
  <w:num w:numId="11" w16cid:durableId="688333421">
    <w:abstractNumId w:val="3"/>
  </w:num>
  <w:num w:numId="12" w16cid:durableId="1204170783">
    <w:abstractNumId w:val="17"/>
  </w:num>
  <w:num w:numId="13" w16cid:durableId="290332653">
    <w:abstractNumId w:val="1"/>
  </w:num>
  <w:num w:numId="14" w16cid:durableId="762841744">
    <w:abstractNumId w:val="13"/>
  </w:num>
  <w:num w:numId="15" w16cid:durableId="297685127">
    <w:abstractNumId w:val="2"/>
  </w:num>
  <w:num w:numId="16" w16cid:durableId="1420635407">
    <w:abstractNumId w:val="15"/>
  </w:num>
  <w:num w:numId="17" w16cid:durableId="61609393">
    <w:abstractNumId w:val="5"/>
  </w:num>
  <w:num w:numId="18" w16cid:durableId="295793374">
    <w:abstractNumId w:val="4"/>
  </w:num>
  <w:num w:numId="19" w16cid:durableId="6536103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DA2"/>
    <w:rsid w:val="00021936"/>
    <w:rsid w:val="0005617A"/>
    <w:rsid w:val="00146E0E"/>
    <w:rsid w:val="0019242E"/>
    <w:rsid w:val="001D1211"/>
    <w:rsid w:val="00223834"/>
    <w:rsid w:val="00262766"/>
    <w:rsid w:val="002661A6"/>
    <w:rsid w:val="002E15C4"/>
    <w:rsid w:val="002F44B4"/>
    <w:rsid w:val="003E461B"/>
    <w:rsid w:val="007A38DC"/>
    <w:rsid w:val="008B1CC4"/>
    <w:rsid w:val="00A24DC8"/>
    <w:rsid w:val="00A328C5"/>
    <w:rsid w:val="00AB488B"/>
    <w:rsid w:val="00C16AE9"/>
    <w:rsid w:val="00C5305A"/>
    <w:rsid w:val="00C92228"/>
    <w:rsid w:val="00CC1C3A"/>
    <w:rsid w:val="00CE3274"/>
    <w:rsid w:val="00CF5956"/>
    <w:rsid w:val="00EB6F89"/>
    <w:rsid w:val="00EC1D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01EAC"/>
  <w15:chartTrackingRefBased/>
  <w15:docId w15:val="{373B872F-CFEF-654C-A116-911EB4F2E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6AE9"/>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EC1D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C1D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C1D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C1D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1D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1DA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1DA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1DA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1DA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1D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C1D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C1D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C1D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1D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1D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1D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1D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1DA2"/>
    <w:rPr>
      <w:rFonts w:eastAsiaTheme="majorEastAsia" w:cstheme="majorBidi"/>
      <w:color w:val="272727" w:themeColor="text1" w:themeTint="D8"/>
    </w:rPr>
  </w:style>
  <w:style w:type="paragraph" w:styleId="Title">
    <w:name w:val="Title"/>
    <w:basedOn w:val="Normal"/>
    <w:next w:val="Normal"/>
    <w:link w:val="TitleChar"/>
    <w:uiPriority w:val="10"/>
    <w:qFormat/>
    <w:rsid w:val="00EC1DA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1D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1D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1D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1DA2"/>
    <w:pPr>
      <w:spacing w:before="160"/>
      <w:jc w:val="center"/>
    </w:pPr>
    <w:rPr>
      <w:i/>
      <w:iCs/>
      <w:color w:val="404040" w:themeColor="text1" w:themeTint="BF"/>
    </w:rPr>
  </w:style>
  <w:style w:type="character" w:customStyle="1" w:styleId="QuoteChar">
    <w:name w:val="Quote Char"/>
    <w:basedOn w:val="DefaultParagraphFont"/>
    <w:link w:val="Quote"/>
    <w:uiPriority w:val="29"/>
    <w:rsid w:val="00EC1DA2"/>
    <w:rPr>
      <w:i/>
      <w:iCs/>
      <w:color w:val="404040" w:themeColor="text1" w:themeTint="BF"/>
    </w:rPr>
  </w:style>
  <w:style w:type="paragraph" w:styleId="ListParagraph">
    <w:name w:val="List Paragraph"/>
    <w:basedOn w:val="Normal"/>
    <w:uiPriority w:val="34"/>
    <w:qFormat/>
    <w:rsid w:val="00EC1DA2"/>
    <w:pPr>
      <w:ind w:left="720"/>
      <w:contextualSpacing/>
    </w:pPr>
  </w:style>
  <w:style w:type="character" w:styleId="IntenseEmphasis">
    <w:name w:val="Intense Emphasis"/>
    <w:basedOn w:val="DefaultParagraphFont"/>
    <w:uiPriority w:val="21"/>
    <w:qFormat/>
    <w:rsid w:val="00EC1DA2"/>
    <w:rPr>
      <w:i/>
      <w:iCs/>
      <w:color w:val="0F4761" w:themeColor="accent1" w:themeShade="BF"/>
    </w:rPr>
  </w:style>
  <w:style w:type="paragraph" w:styleId="IntenseQuote">
    <w:name w:val="Intense Quote"/>
    <w:basedOn w:val="Normal"/>
    <w:next w:val="Normal"/>
    <w:link w:val="IntenseQuoteChar"/>
    <w:uiPriority w:val="30"/>
    <w:qFormat/>
    <w:rsid w:val="00EC1D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1DA2"/>
    <w:rPr>
      <w:i/>
      <w:iCs/>
      <w:color w:val="0F4761" w:themeColor="accent1" w:themeShade="BF"/>
    </w:rPr>
  </w:style>
  <w:style w:type="character" w:styleId="IntenseReference">
    <w:name w:val="Intense Reference"/>
    <w:basedOn w:val="DefaultParagraphFont"/>
    <w:uiPriority w:val="32"/>
    <w:qFormat/>
    <w:rsid w:val="00EC1DA2"/>
    <w:rPr>
      <w:b/>
      <w:bCs/>
      <w:smallCaps/>
      <w:color w:val="0F4761" w:themeColor="accent1" w:themeShade="BF"/>
      <w:spacing w:val="5"/>
    </w:rPr>
  </w:style>
  <w:style w:type="paragraph" w:styleId="NormalWeb">
    <w:name w:val="Normal (Web)"/>
    <w:basedOn w:val="Normal"/>
    <w:uiPriority w:val="99"/>
    <w:semiHidden/>
    <w:unhideWhenUsed/>
    <w:rsid w:val="00EC1DA2"/>
    <w:pPr>
      <w:spacing w:before="100" w:beforeAutospacing="1" w:after="100" w:afterAutospacing="1"/>
    </w:pPr>
  </w:style>
  <w:style w:type="character" w:customStyle="1" w:styleId="apple-converted-space">
    <w:name w:val="apple-converted-space"/>
    <w:basedOn w:val="DefaultParagraphFont"/>
    <w:rsid w:val="00EC1DA2"/>
  </w:style>
  <w:style w:type="character" w:styleId="Emphasis">
    <w:name w:val="Emphasis"/>
    <w:basedOn w:val="DefaultParagraphFont"/>
    <w:uiPriority w:val="20"/>
    <w:qFormat/>
    <w:rsid w:val="00EC1DA2"/>
    <w:rPr>
      <w:i/>
      <w:iCs/>
    </w:rPr>
  </w:style>
  <w:style w:type="character" w:styleId="Strong">
    <w:name w:val="Strong"/>
    <w:basedOn w:val="DefaultParagraphFont"/>
    <w:uiPriority w:val="22"/>
    <w:qFormat/>
    <w:rsid w:val="00EC1DA2"/>
    <w:rPr>
      <w:b/>
      <w:bCs/>
    </w:rPr>
  </w:style>
  <w:style w:type="character" w:styleId="HTMLCode">
    <w:name w:val="HTML Code"/>
    <w:basedOn w:val="DefaultParagraphFont"/>
    <w:uiPriority w:val="99"/>
    <w:semiHidden/>
    <w:unhideWhenUsed/>
    <w:rsid w:val="0022383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238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223834"/>
    <w:rPr>
      <w:rFonts w:ascii="Courier New" w:eastAsia="Times New Roman" w:hAnsi="Courier New" w:cs="Courier New"/>
      <w:kern w:val="0"/>
      <w:sz w:val="20"/>
      <w:szCs w:val="20"/>
      <w14:ligatures w14:val="none"/>
    </w:rPr>
  </w:style>
  <w:style w:type="character" w:customStyle="1" w:styleId="hljs-string">
    <w:name w:val="hljs-string"/>
    <w:basedOn w:val="DefaultParagraphFont"/>
    <w:rsid w:val="00223834"/>
  </w:style>
  <w:style w:type="character" w:customStyle="1" w:styleId="hljs-number">
    <w:name w:val="hljs-number"/>
    <w:basedOn w:val="DefaultParagraphFont"/>
    <w:rsid w:val="00223834"/>
  </w:style>
  <w:style w:type="character" w:customStyle="1" w:styleId="hljs-builtin">
    <w:name w:val="hljs-built_in"/>
    <w:basedOn w:val="DefaultParagraphFont"/>
    <w:rsid w:val="00223834"/>
  </w:style>
  <w:style w:type="character" w:customStyle="1" w:styleId="hljs-keyword">
    <w:name w:val="hljs-keyword"/>
    <w:basedOn w:val="DefaultParagraphFont"/>
    <w:rsid w:val="00223834"/>
  </w:style>
  <w:style w:type="character" w:customStyle="1" w:styleId="hljs-literal">
    <w:name w:val="hljs-literal"/>
    <w:basedOn w:val="DefaultParagraphFont"/>
    <w:rsid w:val="00223834"/>
  </w:style>
  <w:style w:type="table" w:styleId="TableGrid">
    <w:name w:val="Table Grid"/>
    <w:basedOn w:val="TableNormal"/>
    <w:uiPriority w:val="39"/>
    <w:rsid w:val="008B1C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519164">
      <w:bodyDiv w:val="1"/>
      <w:marLeft w:val="0"/>
      <w:marRight w:val="0"/>
      <w:marTop w:val="0"/>
      <w:marBottom w:val="0"/>
      <w:divBdr>
        <w:top w:val="none" w:sz="0" w:space="0" w:color="auto"/>
        <w:left w:val="none" w:sz="0" w:space="0" w:color="auto"/>
        <w:bottom w:val="none" w:sz="0" w:space="0" w:color="auto"/>
        <w:right w:val="none" w:sz="0" w:space="0" w:color="auto"/>
      </w:divBdr>
    </w:div>
    <w:div w:id="81069856">
      <w:bodyDiv w:val="1"/>
      <w:marLeft w:val="0"/>
      <w:marRight w:val="0"/>
      <w:marTop w:val="0"/>
      <w:marBottom w:val="0"/>
      <w:divBdr>
        <w:top w:val="none" w:sz="0" w:space="0" w:color="auto"/>
        <w:left w:val="none" w:sz="0" w:space="0" w:color="auto"/>
        <w:bottom w:val="none" w:sz="0" w:space="0" w:color="auto"/>
        <w:right w:val="none" w:sz="0" w:space="0" w:color="auto"/>
      </w:divBdr>
    </w:div>
    <w:div w:id="110325799">
      <w:bodyDiv w:val="1"/>
      <w:marLeft w:val="0"/>
      <w:marRight w:val="0"/>
      <w:marTop w:val="0"/>
      <w:marBottom w:val="0"/>
      <w:divBdr>
        <w:top w:val="none" w:sz="0" w:space="0" w:color="auto"/>
        <w:left w:val="none" w:sz="0" w:space="0" w:color="auto"/>
        <w:bottom w:val="none" w:sz="0" w:space="0" w:color="auto"/>
        <w:right w:val="none" w:sz="0" w:space="0" w:color="auto"/>
      </w:divBdr>
    </w:div>
    <w:div w:id="186019857">
      <w:bodyDiv w:val="1"/>
      <w:marLeft w:val="0"/>
      <w:marRight w:val="0"/>
      <w:marTop w:val="0"/>
      <w:marBottom w:val="0"/>
      <w:divBdr>
        <w:top w:val="none" w:sz="0" w:space="0" w:color="auto"/>
        <w:left w:val="none" w:sz="0" w:space="0" w:color="auto"/>
        <w:bottom w:val="none" w:sz="0" w:space="0" w:color="auto"/>
        <w:right w:val="none" w:sz="0" w:space="0" w:color="auto"/>
      </w:divBdr>
    </w:div>
    <w:div w:id="206111443">
      <w:bodyDiv w:val="1"/>
      <w:marLeft w:val="0"/>
      <w:marRight w:val="0"/>
      <w:marTop w:val="0"/>
      <w:marBottom w:val="0"/>
      <w:divBdr>
        <w:top w:val="none" w:sz="0" w:space="0" w:color="auto"/>
        <w:left w:val="none" w:sz="0" w:space="0" w:color="auto"/>
        <w:bottom w:val="none" w:sz="0" w:space="0" w:color="auto"/>
        <w:right w:val="none" w:sz="0" w:space="0" w:color="auto"/>
      </w:divBdr>
    </w:div>
    <w:div w:id="300235615">
      <w:bodyDiv w:val="1"/>
      <w:marLeft w:val="0"/>
      <w:marRight w:val="0"/>
      <w:marTop w:val="0"/>
      <w:marBottom w:val="0"/>
      <w:divBdr>
        <w:top w:val="none" w:sz="0" w:space="0" w:color="auto"/>
        <w:left w:val="none" w:sz="0" w:space="0" w:color="auto"/>
        <w:bottom w:val="none" w:sz="0" w:space="0" w:color="auto"/>
        <w:right w:val="none" w:sz="0" w:space="0" w:color="auto"/>
      </w:divBdr>
    </w:div>
    <w:div w:id="341400984">
      <w:bodyDiv w:val="1"/>
      <w:marLeft w:val="0"/>
      <w:marRight w:val="0"/>
      <w:marTop w:val="0"/>
      <w:marBottom w:val="0"/>
      <w:divBdr>
        <w:top w:val="none" w:sz="0" w:space="0" w:color="auto"/>
        <w:left w:val="none" w:sz="0" w:space="0" w:color="auto"/>
        <w:bottom w:val="none" w:sz="0" w:space="0" w:color="auto"/>
        <w:right w:val="none" w:sz="0" w:space="0" w:color="auto"/>
      </w:divBdr>
    </w:div>
    <w:div w:id="637034584">
      <w:bodyDiv w:val="1"/>
      <w:marLeft w:val="0"/>
      <w:marRight w:val="0"/>
      <w:marTop w:val="0"/>
      <w:marBottom w:val="0"/>
      <w:divBdr>
        <w:top w:val="none" w:sz="0" w:space="0" w:color="auto"/>
        <w:left w:val="none" w:sz="0" w:space="0" w:color="auto"/>
        <w:bottom w:val="none" w:sz="0" w:space="0" w:color="auto"/>
        <w:right w:val="none" w:sz="0" w:space="0" w:color="auto"/>
      </w:divBdr>
    </w:div>
    <w:div w:id="660503913">
      <w:bodyDiv w:val="1"/>
      <w:marLeft w:val="0"/>
      <w:marRight w:val="0"/>
      <w:marTop w:val="0"/>
      <w:marBottom w:val="0"/>
      <w:divBdr>
        <w:top w:val="none" w:sz="0" w:space="0" w:color="auto"/>
        <w:left w:val="none" w:sz="0" w:space="0" w:color="auto"/>
        <w:bottom w:val="none" w:sz="0" w:space="0" w:color="auto"/>
        <w:right w:val="none" w:sz="0" w:space="0" w:color="auto"/>
      </w:divBdr>
    </w:div>
    <w:div w:id="743181078">
      <w:bodyDiv w:val="1"/>
      <w:marLeft w:val="0"/>
      <w:marRight w:val="0"/>
      <w:marTop w:val="0"/>
      <w:marBottom w:val="0"/>
      <w:divBdr>
        <w:top w:val="none" w:sz="0" w:space="0" w:color="auto"/>
        <w:left w:val="none" w:sz="0" w:space="0" w:color="auto"/>
        <w:bottom w:val="none" w:sz="0" w:space="0" w:color="auto"/>
        <w:right w:val="none" w:sz="0" w:space="0" w:color="auto"/>
      </w:divBdr>
    </w:div>
    <w:div w:id="844904097">
      <w:bodyDiv w:val="1"/>
      <w:marLeft w:val="0"/>
      <w:marRight w:val="0"/>
      <w:marTop w:val="0"/>
      <w:marBottom w:val="0"/>
      <w:divBdr>
        <w:top w:val="none" w:sz="0" w:space="0" w:color="auto"/>
        <w:left w:val="none" w:sz="0" w:space="0" w:color="auto"/>
        <w:bottom w:val="none" w:sz="0" w:space="0" w:color="auto"/>
        <w:right w:val="none" w:sz="0" w:space="0" w:color="auto"/>
      </w:divBdr>
    </w:div>
    <w:div w:id="959729148">
      <w:bodyDiv w:val="1"/>
      <w:marLeft w:val="0"/>
      <w:marRight w:val="0"/>
      <w:marTop w:val="0"/>
      <w:marBottom w:val="0"/>
      <w:divBdr>
        <w:top w:val="none" w:sz="0" w:space="0" w:color="auto"/>
        <w:left w:val="none" w:sz="0" w:space="0" w:color="auto"/>
        <w:bottom w:val="none" w:sz="0" w:space="0" w:color="auto"/>
        <w:right w:val="none" w:sz="0" w:space="0" w:color="auto"/>
      </w:divBdr>
    </w:div>
    <w:div w:id="983850510">
      <w:bodyDiv w:val="1"/>
      <w:marLeft w:val="0"/>
      <w:marRight w:val="0"/>
      <w:marTop w:val="0"/>
      <w:marBottom w:val="0"/>
      <w:divBdr>
        <w:top w:val="none" w:sz="0" w:space="0" w:color="auto"/>
        <w:left w:val="none" w:sz="0" w:space="0" w:color="auto"/>
        <w:bottom w:val="none" w:sz="0" w:space="0" w:color="auto"/>
        <w:right w:val="none" w:sz="0" w:space="0" w:color="auto"/>
      </w:divBdr>
    </w:div>
    <w:div w:id="1055664741">
      <w:bodyDiv w:val="1"/>
      <w:marLeft w:val="0"/>
      <w:marRight w:val="0"/>
      <w:marTop w:val="0"/>
      <w:marBottom w:val="0"/>
      <w:divBdr>
        <w:top w:val="none" w:sz="0" w:space="0" w:color="auto"/>
        <w:left w:val="none" w:sz="0" w:space="0" w:color="auto"/>
        <w:bottom w:val="none" w:sz="0" w:space="0" w:color="auto"/>
        <w:right w:val="none" w:sz="0" w:space="0" w:color="auto"/>
      </w:divBdr>
    </w:div>
    <w:div w:id="1059404544">
      <w:bodyDiv w:val="1"/>
      <w:marLeft w:val="0"/>
      <w:marRight w:val="0"/>
      <w:marTop w:val="0"/>
      <w:marBottom w:val="0"/>
      <w:divBdr>
        <w:top w:val="none" w:sz="0" w:space="0" w:color="auto"/>
        <w:left w:val="none" w:sz="0" w:space="0" w:color="auto"/>
        <w:bottom w:val="none" w:sz="0" w:space="0" w:color="auto"/>
        <w:right w:val="none" w:sz="0" w:space="0" w:color="auto"/>
      </w:divBdr>
      <w:divsChild>
        <w:div w:id="784814534">
          <w:blockQuote w:val="1"/>
          <w:marLeft w:val="720"/>
          <w:marRight w:val="720"/>
          <w:marTop w:val="100"/>
          <w:marBottom w:val="100"/>
          <w:divBdr>
            <w:top w:val="none" w:sz="0" w:space="0" w:color="auto"/>
            <w:left w:val="none" w:sz="0" w:space="0" w:color="auto"/>
            <w:bottom w:val="none" w:sz="0" w:space="0" w:color="auto"/>
            <w:right w:val="none" w:sz="0" w:space="0" w:color="auto"/>
          </w:divBdr>
        </w:div>
        <w:div w:id="1265922301">
          <w:blockQuote w:val="1"/>
          <w:marLeft w:val="720"/>
          <w:marRight w:val="720"/>
          <w:marTop w:val="100"/>
          <w:marBottom w:val="100"/>
          <w:divBdr>
            <w:top w:val="none" w:sz="0" w:space="0" w:color="auto"/>
            <w:left w:val="none" w:sz="0" w:space="0" w:color="auto"/>
            <w:bottom w:val="none" w:sz="0" w:space="0" w:color="auto"/>
            <w:right w:val="none" w:sz="0" w:space="0" w:color="auto"/>
          </w:divBdr>
        </w:div>
        <w:div w:id="1165584408">
          <w:blockQuote w:val="1"/>
          <w:marLeft w:val="720"/>
          <w:marRight w:val="720"/>
          <w:marTop w:val="100"/>
          <w:marBottom w:val="100"/>
          <w:divBdr>
            <w:top w:val="none" w:sz="0" w:space="0" w:color="auto"/>
            <w:left w:val="none" w:sz="0" w:space="0" w:color="auto"/>
            <w:bottom w:val="none" w:sz="0" w:space="0" w:color="auto"/>
            <w:right w:val="none" w:sz="0" w:space="0" w:color="auto"/>
          </w:divBdr>
        </w:div>
        <w:div w:id="1529445435">
          <w:marLeft w:val="0"/>
          <w:marRight w:val="0"/>
          <w:marTop w:val="0"/>
          <w:marBottom w:val="0"/>
          <w:divBdr>
            <w:top w:val="none" w:sz="0" w:space="0" w:color="auto"/>
            <w:left w:val="none" w:sz="0" w:space="0" w:color="auto"/>
            <w:bottom w:val="none" w:sz="0" w:space="0" w:color="auto"/>
            <w:right w:val="none" w:sz="0" w:space="0" w:color="auto"/>
          </w:divBdr>
          <w:divsChild>
            <w:div w:id="1362316660">
              <w:marLeft w:val="0"/>
              <w:marRight w:val="0"/>
              <w:marTop w:val="0"/>
              <w:marBottom w:val="0"/>
              <w:divBdr>
                <w:top w:val="none" w:sz="0" w:space="0" w:color="auto"/>
                <w:left w:val="none" w:sz="0" w:space="0" w:color="auto"/>
                <w:bottom w:val="none" w:sz="0" w:space="0" w:color="auto"/>
                <w:right w:val="none" w:sz="0" w:space="0" w:color="auto"/>
              </w:divBdr>
            </w:div>
            <w:div w:id="1172597840">
              <w:marLeft w:val="0"/>
              <w:marRight w:val="0"/>
              <w:marTop w:val="0"/>
              <w:marBottom w:val="0"/>
              <w:divBdr>
                <w:top w:val="none" w:sz="0" w:space="0" w:color="auto"/>
                <w:left w:val="none" w:sz="0" w:space="0" w:color="auto"/>
                <w:bottom w:val="none" w:sz="0" w:space="0" w:color="auto"/>
                <w:right w:val="none" w:sz="0" w:space="0" w:color="auto"/>
              </w:divBdr>
              <w:divsChild>
                <w:div w:id="1566447296">
                  <w:marLeft w:val="0"/>
                  <w:marRight w:val="0"/>
                  <w:marTop w:val="0"/>
                  <w:marBottom w:val="0"/>
                  <w:divBdr>
                    <w:top w:val="none" w:sz="0" w:space="0" w:color="auto"/>
                    <w:left w:val="none" w:sz="0" w:space="0" w:color="auto"/>
                    <w:bottom w:val="none" w:sz="0" w:space="0" w:color="auto"/>
                    <w:right w:val="none" w:sz="0" w:space="0" w:color="auto"/>
                  </w:divBdr>
                  <w:divsChild>
                    <w:div w:id="189623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401827">
              <w:marLeft w:val="0"/>
              <w:marRight w:val="0"/>
              <w:marTop w:val="0"/>
              <w:marBottom w:val="0"/>
              <w:divBdr>
                <w:top w:val="none" w:sz="0" w:space="0" w:color="auto"/>
                <w:left w:val="none" w:sz="0" w:space="0" w:color="auto"/>
                <w:bottom w:val="none" w:sz="0" w:space="0" w:color="auto"/>
                <w:right w:val="none" w:sz="0" w:space="0" w:color="auto"/>
              </w:divBdr>
            </w:div>
          </w:divsChild>
        </w:div>
        <w:div w:id="1644233410">
          <w:marLeft w:val="0"/>
          <w:marRight w:val="0"/>
          <w:marTop w:val="0"/>
          <w:marBottom w:val="0"/>
          <w:divBdr>
            <w:top w:val="none" w:sz="0" w:space="0" w:color="auto"/>
            <w:left w:val="none" w:sz="0" w:space="0" w:color="auto"/>
            <w:bottom w:val="none" w:sz="0" w:space="0" w:color="auto"/>
            <w:right w:val="none" w:sz="0" w:space="0" w:color="auto"/>
          </w:divBdr>
          <w:divsChild>
            <w:div w:id="503665065">
              <w:marLeft w:val="0"/>
              <w:marRight w:val="0"/>
              <w:marTop w:val="0"/>
              <w:marBottom w:val="0"/>
              <w:divBdr>
                <w:top w:val="none" w:sz="0" w:space="0" w:color="auto"/>
                <w:left w:val="none" w:sz="0" w:space="0" w:color="auto"/>
                <w:bottom w:val="none" w:sz="0" w:space="0" w:color="auto"/>
                <w:right w:val="none" w:sz="0" w:space="0" w:color="auto"/>
              </w:divBdr>
            </w:div>
            <w:div w:id="1356734988">
              <w:marLeft w:val="0"/>
              <w:marRight w:val="0"/>
              <w:marTop w:val="0"/>
              <w:marBottom w:val="0"/>
              <w:divBdr>
                <w:top w:val="none" w:sz="0" w:space="0" w:color="auto"/>
                <w:left w:val="none" w:sz="0" w:space="0" w:color="auto"/>
                <w:bottom w:val="none" w:sz="0" w:space="0" w:color="auto"/>
                <w:right w:val="none" w:sz="0" w:space="0" w:color="auto"/>
              </w:divBdr>
              <w:divsChild>
                <w:div w:id="1932622155">
                  <w:marLeft w:val="0"/>
                  <w:marRight w:val="0"/>
                  <w:marTop w:val="0"/>
                  <w:marBottom w:val="0"/>
                  <w:divBdr>
                    <w:top w:val="none" w:sz="0" w:space="0" w:color="auto"/>
                    <w:left w:val="none" w:sz="0" w:space="0" w:color="auto"/>
                    <w:bottom w:val="none" w:sz="0" w:space="0" w:color="auto"/>
                    <w:right w:val="none" w:sz="0" w:space="0" w:color="auto"/>
                  </w:divBdr>
                  <w:divsChild>
                    <w:div w:id="134948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995420">
              <w:marLeft w:val="0"/>
              <w:marRight w:val="0"/>
              <w:marTop w:val="0"/>
              <w:marBottom w:val="0"/>
              <w:divBdr>
                <w:top w:val="none" w:sz="0" w:space="0" w:color="auto"/>
                <w:left w:val="none" w:sz="0" w:space="0" w:color="auto"/>
                <w:bottom w:val="none" w:sz="0" w:space="0" w:color="auto"/>
                <w:right w:val="none" w:sz="0" w:space="0" w:color="auto"/>
              </w:divBdr>
            </w:div>
          </w:divsChild>
        </w:div>
        <w:div w:id="96946665">
          <w:marLeft w:val="0"/>
          <w:marRight w:val="0"/>
          <w:marTop w:val="0"/>
          <w:marBottom w:val="0"/>
          <w:divBdr>
            <w:top w:val="none" w:sz="0" w:space="0" w:color="auto"/>
            <w:left w:val="none" w:sz="0" w:space="0" w:color="auto"/>
            <w:bottom w:val="none" w:sz="0" w:space="0" w:color="auto"/>
            <w:right w:val="none" w:sz="0" w:space="0" w:color="auto"/>
          </w:divBdr>
          <w:divsChild>
            <w:div w:id="580800209">
              <w:marLeft w:val="0"/>
              <w:marRight w:val="0"/>
              <w:marTop w:val="0"/>
              <w:marBottom w:val="0"/>
              <w:divBdr>
                <w:top w:val="none" w:sz="0" w:space="0" w:color="auto"/>
                <w:left w:val="none" w:sz="0" w:space="0" w:color="auto"/>
                <w:bottom w:val="none" w:sz="0" w:space="0" w:color="auto"/>
                <w:right w:val="none" w:sz="0" w:space="0" w:color="auto"/>
              </w:divBdr>
            </w:div>
            <w:div w:id="183791380">
              <w:marLeft w:val="0"/>
              <w:marRight w:val="0"/>
              <w:marTop w:val="0"/>
              <w:marBottom w:val="0"/>
              <w:divBdr>
                <w:top w:val="none" w:sz="0" w:space="0" w:color="auto"/>
                <w:left w:val="none" w:sz="0" w:space="0" w:color="auto"/>
                <w:bottom w:val="none" w:sz="0" w:space="0" w:color="auto"/>
                <w:right w:val="none" w:sz="0" w:space="0" w:color="auto"/>
              </w:divBdr>
              <w:divsChild>
                <w:div w:id="75130270">
                  <w:marLeft w:val="0"/>
                  <w:marRight w:val="0"/>
                  <w:marTop w:val="0"/>
                  <w:marBottom w:val="0"/>
                  <w:divBdr>
                    <w:top w:val="none" w:sz="0" w:space="0" w:color="auto"/>
                    <w:left w:val="none" w:sz="0" w:space="0" w:color="auto"/>
                    <w:bottom w:val="none" w:sz="0" w:space="0" w:color="auto"/>
                    <w:right w:val="none" w:sz="0" w:space="0" w:color="auto"/>
                  </w:divBdr>
                  <w:divsChild>
                    <w:div w:id="126926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516386">
              <w:marLeft w:val="0"/>
              <w:marRight w:val="0"/>
              <w:marTop w:val="0"/>
              <w:marBottom w:val="0"/>
              <w:divBdr>
                <w:top w:val="none" w:sz="0" w:space="0" w:color="auto"/>
                <w:left w:val="none" w:sz="0" w:space="0" w:color="auto"/>
                <w:bottom w:val="none" w:sz="0" w:space="0" w:color="auto"/>
                <w:right w:val="none" w:sz="0" w:space="0" w:color="auto"/>
              </w:divBdr>
            </w:div>
          </w:divsChild>
        </w:div>
        <w:div w:id="1409036681">
          <w:marLeft w:val="0"/>
          <w:marRight w:val="0"/>
          <w:marTop w:val="0"/>
          <w:marBottom w:val="0"/>
          <w:divBdr>
            <w:top w:val="none" w:sz="0" w:space="0" w:color="auto"/>
            <w:left w:val="none" w:sz="0" w:space="0" w:color="auto"/>
            <w:bottom w:val="none" w:sz="0" w:space="0" w:color="auto"/>
            <w:right w:val="none" w:sz="0" w:space="0" w:color="auto"/>
          </w:divBdr>
          <w:divsChild>
            <w:div w:id="134743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949361">
      <w:bodyDiv w:val="1"/>
      <w:marLeft w:val="0"/>
      <w:marRight w:val="0"/>
      <w:marTop w:val="0"/>
      <w:marBottom w:val="0"/>
      <w:divBdr>
        <w:top w:val="none" w:sz="0" w:space="0" w:color="auto"/>
        <w:left w:val="none" w:sz="0" w:space="0" w:color="auto"/>
        <w:bottom w:val="none" w:sz="0" w:space="0" w:color="auto"/>
        <w:right w:val="none" w:sz="0" w:space="0" w:color="auto"/>
      </w:divBdr>
    </w:div>
    <w:div w:id="1128815579">
      <w:bodyDiv w:val="1"/>
      <w:marLeft w:val="0"/>
      <w:marRight w:val="0"/>
      <w:marTop w:val="0"/>
      <w:marBottom w:val="0"/>
      <w:divBdr>
        <w:top w:val="none" w:sz="0" w:space="0" w:color="auto"/>
        <w:left w:val="none" w:sz="0" w:space="0" w:color="auto"/>
        <w:bottom w:val="none" w:sz="0" w:space="0" w:color="auto"/>
        <w:right w:val="none" w:sz="0" w:space="0" w:color="auto"/>
      </w:divBdr>
    </w:div>
    <w:div w:id="1145776398">
      <w:bodyDiv w:val="1"/>
      <w:marLeft w:val="0"/>
      <w:marRight w:val="0"/>
      <w:marTop w:val="0"/>
      <w:marBottom w:val="0"/>
      <w:divBdr>
        <w:top w:val="none" w:sz="0" w:space="0" w:color="auto"/>
        <w:left w:val="none" w:sz="0" w:space="0" w:color="auto"/>
        <w:bottom w:val="none" w:sz="0" w:space="0" w:color="auto"/>
        <w:right w:val="none" w:sz="0" w:space="0" w:color="auto"/>
      </w:divBdr>
    </w:div>
    <w:div w:id="1193033344">
      <w:bodyDiv w:val="1"/>
      <w:marLeft w:val="0"/>
      <w:marRight w:val="0"/>
      <w:marTop w:val="0"/>
      <w:marBottom w:val="0"/>
      <w:divBdr>
        <w:top w:val="none" w:sz="0" w:space="0" w:color="auto"/>
        <w:left w:val="none" w:sz="0" w:space="0" w:color="auto"/>
        <w:bottom w:val="none" w:sz="0" w:space="0" w:color="auto"/>
        <w:right w:val="none" w:sz="0" w:space="0" w:color="auto"/>
      </w:divBdr>
    </w:div>
    <w:div w:id="1317489328">
      <w:bodyDiv w:val="1"/>
      <w:marLeft w:val="0"/>
      <w:marRight w:val="0"/>
      <w:marTop w:val="0"/>
      <w:marBottom w:val="0"/>
      <w:divBdr>
        <w:top w:val="none" w:sz="0" w:space="0" w:color="auto"/>
        <w:left w:val="none" w:sz="0" w:space="0" w:color="auto"/>
        <w:bottom w:val="none" w:sz="0" w:space="0" w:color="auto"/>
        <w:right w:val="none" w:sz="0" w:space="0" w:color="auto"/>
      </w:divBdr>
    </w:div>
    <w:div w:id="1378313629">
      <w:bodyDiv w:val="1"/>
      <w:marLeft w:val="0"/>
      <w:marRight w:val="0"/>
      <w:marTop w:val="0"/>
      <w:marBottom w:val="0"/>
      <w:divBdr>
        <w:top w:val="none" w:sz="0" w:space="0" w:color="auto"/>
        <w:left w:val="none" w:sz="0" w:space="0" w:color="auto"/>
        <w:bottom w:val="none" w:sz="0" w:space="0" w:color="auto"/>
        <w:right w:val="none" w:sz="0" w:space="0" w:color="auto"/>
      </w:divBdr>
    </w:div>
    <w:div w:id="1845315070">
      <w:bodyDiv w:val="1"/>
      <w:marLeft w:val="0"/>
      <w:marRight w:val="0"/>
      <w:marTop w:val="0"/>
      <w:marBottom w:val="0"/>
      <w:divBdr>
        <w:top w:val="none" w:sz="0" w:space="0" w:color="auto"/>
        <w:left w:val="none" w:sz="0" w:space="0" w:color="auto"/>
        <w:bottom w:val="none" w:sz="0" w:space="0" w:color="auto"/>
        <w:right w:val="none" w:sz="0" w:space="0" w:color="auto"/>
      </w:divBdr>
    </w:div>
    <w:div w:id="2024894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113</TotalTime>
  <Pages>7</Pages>
  <Words>1152</Words>
  <Characters>6569</Characters>
  <Application>Microsoft Office Word</Application>
  <DocSecurity>0</DocSecurity>
  <Lines>54</Lines>
  <Paragraphs>15</Paragraphs>
  <ScaleCrop>false</ScaleCrop>
  <Company/>
  <LinksUpToDate>false</LinksUpToDate>
  <CharactersWithSpaces>7706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Hiyab Mengisteab</dc:creator>
  <cp:keywords/>
  <dc:description/>
  <cp:lastModifiedBy>Hiyab Mengisteab</cp:lastModifiedBy>
  <cp:revision>21</cp:revision>
  <dcterms:created xsi:type="dcterms:W3CDTF">2025-06-25T08:05:00Z</dcterms:created>
  <dcterms:modified xsi:type="dcterms:W3CDTF">2025-07-12T07:04:00Z</dcterms:modified>
</cp:coreProperties>
</file>