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15E84" w14:textId="2FB470A8" w:rsidR="00A30BEC" w:rsidRDefault="00A30BEC" w:rsidP="00A30BEC">
      <w:pPr>
        <w:pStyle w:val="NormalWeb"/>
        <w:shd w:val="clear" w:color="auto" w:fill="FFFFFF"/>
        <w:spacing w:before="0" w:beforeAutospacing="0" w:after="171" w:afterAutospacing="0"/>
        <w:rPr>
          <w:rStyle w:val="Strong"/>
          <w:rFonts w:eastAsiaTheme="majorEastAsia"/>
          <w:b w:val="0"/>
          <w:bCs w:val="0"/>
          <w:color w:val="333333"/>
          <w:sz w:val="21"/>
          <w:szCs w:val="21"/>
        </w:rPr>
      </w:pPr>
      <w:r>
        <w:rPr>
          <w:rStyle w:val="Strong"/>
          <w:rFonts w:eastAsiaTheme="majorEastAsia"/>
          <w:b w:val="0"/>
          <w:bCs w:val="0"/>
          <w:color w:val="333333"/>
          <w:sz w:val="21"/>
          <w:szCs w:val="21"/>
        </w:rPr>
        <w:t>Hiyab Mengisteab</w:t>
      </w:r>
    </w:p>
    <w:p w14:paraId="6397B8B7" w14:textId="47E190EB" w:rsidR="00914A0F" w:rsidRPr="00A30BEC" w:rsidRDefault="00A30BEC" w:rsidP="00A30BEC">
      <w:pPr>
        <w:pStyle w:val="NormalWeb"/>
        <w:shd w:val="clear" w:color="auto" w:fill="FFFFFF"/>
        <w:spacing w:before="0" w:beforeAutospacing="0" w:after="171" w:afterAutospacing="0"/>
        <w:jc w:val="center"/>
        <w:rPr>
          <w:rStyle w:val="Strong"/>
          <w:rFonts w:ascii="Lato" w:eastAsiaTheme="majorEastAsia" w:hAnsi="Lato"/>
          <w:color w:val="333333"/>
          <w:sz w:val="21"/>
          <w:szCs w:val="21"/>
        </w:rPr>
      </w:pPr>
      <w:r w:rsidRPr="00A30BEC">
        <w:rPr>
          <w:rStyle w:val="Strong"/>
          <w:rFonts w:eastAsiaTheme="majorEastAsia"/>
          <w:b w:val="0"/>
          <w:bCs w:val="0"/>
          <w:color w:val="333333"/>
          <w:sz w:val="21"/>
          <w:szCs w:val="21"/>
        </w:rPr>
        <w:t>Data Engineering Capstone — D610</w:t>
      </w:r>
    </w:p>
    <w:p w14:paraId="044AD15E" w14:textId="77777777" w:rsidR="00914A0F" w:rsidRDefault="00914A0F" w:rsidP="00914A0F">
      <w:pPr>
        <w:pStyle w:val="NormalWeb"/>
        <w:shd w:val="clear" w:color="auto" w:fill="FFFFFF"/>
        <w:spacing w:before="0" w:beforeAutospacing="0" w:after="171" w:afterAutospacing="0"/>
        <w:rPr>
          <w:rStyle w:val="Strong"/>
          <w:rFonts w:ascii="Lato" w:eastAsiaTheme="majorEastAsia" w:hAnsi="Lato"/>
          <w:color w:val="333333"/>
          <w:sz w:val="21"/>
          <w:szCs w:val="21"/>
        </w:rPr>
      </w:pPr>
    </w:p>
    <w:p w14:paraId="7D5C83B1" w14:textId="6125DAE1" w:rsidR="00914A0F" w:rsidRPr="00914A0F" w:rsidRDefault="00914A0F" w:rsidP="00914A0F">
      <w:pPr>
        <w:pStyle w:val="NormalWeb"/>
        <w:shd w:val="clear" w:color="auto" w:fill="FFFFFF"/>
        <w:spacing w:before="0" w:beforeAutospacing="0" w:after="171" w:afterAutospacing="0"/>
        <w:rPr>
          <w:rStyle w:val="Strong"/>
          <w:rFonts w:ascii="Lato" w:eastAsiaTheme="majorEastAsia" w:hAnsi="Lato"/>
          <w:color w:val="333333"/>
          <w:sz w:val="21"/>
          <w:szCs w:val="21"/>
        </w:rPr>
      </w:pPr>
      <w:r w:rsidRPr="00914A0F">
        <w:rPr>
          <w:rStyle w:val="Strong"/>
          <w:rFonts w:ascii="Lato" w:eastAsiaTheme="majorEastAsia" w:hAnsi="Lato"/>
          <w:color w:val="333333"/>
          <w:sz w:val="21"/>
          <w:szCs w:val="21"/>
        </w:rPr>
        <w:t>Part A: Project Summary</w:t>
      </w:r>
    </w:p>
    <w:p w14:paraId="52C8339E" w14:textId="77777777" w:rsidR="00AD425C" w:rsidRDefault="008125F8" w:rsidP="00914A0F">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Summarize the real-data research question you identified in Task 1. Your summary should include justification for the research question you identified in Task 1, a description of the context in which the research question exists, and a discussion of your hypothesis.</w:t>
      </w:r>
    </w:p>
    <w:p w14:paraId="41145187" w14:textId="3C40BCA1" w:rsidR="008125F8" w:rsidRPr="00AD425C" w:rsidRDefault="007B07C2" w:rsidP="00A30BEC">
      <w:pPr>
        <w:pStyle w:val="NormalWeb"/>
        <w:numPr>
          <w:ilvl w:val="0"/>
          <w:numId w:val="21"/>
        </w:numPr>
        <w:shd w:val="clear" w:color="auto" w:fill="FFFFFF"/>
        <w:spacing w:before="0" w:beforeAutospacing="0" w:after="0" w:afterAutospacing="0"/>
        <w:ind w:left="360"/>
        <w:rPr>
          <w:rFonts w:ascii="Lato" w:hAnsi="Lato"/>
          <w:color w:val="333333"/>
          <w:sz w:val="21"/>
          <w:szCs w:val="21"/>
        </w:rPr>
      </w:pPr>
      <w:r w:rsidRPr="007B07C2">
        <w:rPr>
          <w:rFonts w:ascii="Lato" w:hAnsi="Lato"/>
          <w:color w:val="333333"/>
          <w:sz w:val="21"/>
          <w:szCs w:val="21"/>
        </w:rPr>
        <w:t>The research question for this study asks whether a linear regression (LR) model can be constructed on the X Restaurant dataset to accurately predict daily sales. This question is justified by the growing importance of data-driven forecasting in the restaurant industry, where accurate sales predictions can optimize inventory, staffing, and operational decisions. The study aim</w:t>
      </w:r>
      <w:r>
        <w:rPr>
          <w:rFonts w:ascii="Lato" w:hAnsi="Lato"/>
          <w:color w:val="333333"/>
          <w:sz w:val="21"/>
          <w:szCs w:val="21"/>
        </w:rPr>
        <w:t>s</w:t>
      </w:r>
      <w:r w:rsidRPr="007B07C2">
        <w:rPr>
          <w:rFonts w:ascii="Lato" w:hAnsi="Lato"/>
          <w:color w:val="333333"/>
          <w:sz w:val="21"/>
          <w:szCs w:val="21"/>
        </w:rPr>
        <w:t xml:space="preserve"> to explore how environmental and demographic factors—such as weather conditions, location, and population—affect restaurant sales performance. </w:t>
      </w:r>
      <w:r>
        <w:rPr>
          <w:rFonts w:ascii="Lato" w:hAnsi="Lato"/>
          <w:color w:val="333333"/>
          <w:sz w:val="21"/>
          <w:szCs w:val="21"/>
        </w:rPr>
        <w:t>T</w:t>
      </w:r>
      <w:r w:rsidRPr="007B07C2">
        <w:rPr>
          <w:rFonts w:ascii="Lato" w:hAnsi="Lato"/>
          <w:color w:val="333333"/>
          <w:sz w:val="21"/>
          <w:szCs w:val="21"/>
        </w:rPr>
        <w:t>his project hypothesizes that a predictive MLR model can be developed from the available dataset with an accuracy exceeding 70%, thereby demonstrating the feasibility and business value of predictive modeling in restaurant sales forecasting.</w:t>
      </w:r>
      <w:r w:rsidR="008125F8" w:rsidRPr="00AD425C">
        <w:rPr>
          <w:rFonts w:ascii="Lato" w:hAnsi="Lato"/>
          <w:color w:val="333333"/>
          <w:sz w:val="21"/>
          <w:szCs w:val="21"/>
        </w:rPr>
        <w:br/>
        <w:t> </w:t>
      </w:r>
    </w:p>
    <w:p w14:paraId="43888B66" w14:textId="3D9CA21C" w:rsidR="008125F8" w:rsidRDefault="00914A0F" w:rsidP="008125F8">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 xml:space="preserve">Part B: </w:t>
      </w:r>
      <w:r w:rsidR="008125F8">
        <w:rPr>
          <w:rStyle w:val="Strong"/>
          <w:rFonts w:ascii="Lato" w:eastAsiaTheme="majorEastAsia" w:hAnsi="Lato"/>
          <w:color w:val="333333"/>
          <w:sz w:val="21"/>
          <w:szCs w:val="21"/>
        </w:rPr>
        <w:t>Data Collection</w:t>
      </w:r>
    </w:p>
    <w:p w14:paraId="513E41F5" w14:textId="5C7524C6" w:rsidR="007B07C2" w:rsidRDefault="008125F8" w:rsidP="00914A0F">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Report on your data-collection process by describing the relevant data you collected, discussing </w:t>
      </w:r>
      <w:r>
        <w:rPr>
          <w:rStyle w:val="Strong"/>
          <w:rFonts w:ascii="Lato" w:eastAsiaTheme="majorEastAsia" w:hAnsi="Lato"/>
          <w:color w:val="333333"/>
          <w:sz w:val="21"/>
          <w:szCs w:val="21"/>
        </w:rPr>
        <w:t>one</w:t>
      </w:r>
      <w:r>
        <w:rPr>
          <w:rFonts w:ascii="Lato" w:hAnsi="Lato"/>
          <w:color w:val="333333"/>
          <w:sz w:val="21"/>
          <w:szCs w:val="21"/>
        </w:rPr>
        <w:t> advantage and </w:t>
      </w:r>
      <w:r>
        <w:rPr>
          <w:rStyle w:val="Strong"/>
          <w:rFonts w:ascii="Lato" w:eastAsiaTheme="majorEastAsia" w:hAnsi="Lato"/>
          <w:color w:val="333333"/>
          <w:sz w:val="21"/>
          <w:szCs w:val="21"/>
        </w:rPr>
        <w:t>one</w:t>
      </w:r>
      <w:r>
        <w:rPr>
          <w:rFonts w:ascii="Lato" w:hAnsi="Lato"/>
          <w:color w:val="333333"/>
          <w:sz w:val="21"/>
          <w:szCs w:val="21"/>
        </w:rPr>
        <w:t> disadvantage of the data-gathering methodology you used, and discussing how you overcame any challenges you encountered during the process of collecting your data.</w:t>
      </w:r>
    </w:p>
    <w:p w14:paraId="2ECA0B45" w14:textId="77777777" w:rsidR="007B07C2" w:rsidRPr="007B07C2" w:rsidRDefault="007B07C2" w:rsidP="00A30BEC">
      <w:pPr>
        <w:pStyle w:val="NormalWeb"/>
        <w:numPr>
          <w:ilvl w:val="0"/>
          <w:numId w:val="21"/>
        </w:numPr>
        <w:shd w:val="clear" w:color="auto" w:fill="FFFFFF"/>
        <w:spacing w:before="0" w:beforeAutospacing="0" w:after="0" w:afterAutospacing="0"/>
        <w:ind w:left="360"/>
        <w:rPr>
          <w:rFonts w:ascii="Lato" w:hAnsi="Lato"/>
          <w:color w:val="333333"/>
          <w:sz w:val="21"/>
          <w:szCs w:val="21"/>
        </w:rPr>
      </w:pPr>
      <w:r w:rsidRPr="00A30BEC">
        <w:rPr>
          <w:rFonts w:ascii="Lato" w:hAnsi="Lato"/>
          <w:color w:val="333333"/>
          <w:sz w:val="21"/>
          <w:szCs w:val="21"/>
        </w:rPr>
        <w:t>The data for this study were collected from two primary sources: a private business owner who provided the X Restaurant daily sales dataset and publicly available weather and demographic data obtained through the Meteostat API and city-level population statistics. The data include 8,830 daily records covering sales, location, and corresponding weather variables from January 2023 to June 2025. An advantage of this data-gathering method is that it combines real-world business data with reliable external environmental information, enabling a richer and more accurate predictive model. A disadvantage is that integrating multiple data sources introduced challenges with missing or misaligned records due to differences in date formats and station coverage. These issues were overcome through thorough data-cleaning and transformation processes, including standardizing dates, imputing missing values, and verifying data consistency across sources, ensuring a high-quality dataset for regression modeling.</w:t>
      </w:r>
    </w:p>
    <w:p w14:paraId="68589C59" w14:textId="6962FFF8" w:rsidR="008125F8" w:rsidRDefault="008125F8" w:rsidP="00914A0F">
      <w:pPr>
        <w:pStyle w:val="NormalWeb"/>
        <w:shd w:val="clear" w:color="auto" w:fill="FFFFFF"/>
        <w:spacing w:before="0" w:beforeAutospacing="0" w:after="0" w:afterAutospacing="0"/>
        <w:ind w:left="360"/>
        <w:rPr>
          <w:rFonts w:ascii="Lato" w:hAnsi="Lato"/>
          <w:color w:val="333333"/>
          <w:sz w:val="21"/>
          <w:szCs w:val="21"/>
        </w:rPr>
      </w:pPr>
      <w:r>
        <w:rPr>
          <w:rFonts w:ascii="Lato" w:hAnsi="Lato"/>
          <w:color w:val="333333"/>
          <w:sz w:val="21"/>
          <w:szCs w:val="21"/>
        </w:rPr>
        <w:br/>
        <w:t> </w:t>
      </w:r>
    </w:p>
    <w:p w14:paraId="2A72E96F" w14:textId="3E6E19E0" w:rsidR="008125F8" w:rsidRDefault="00914A0F" w:rsidP="008125F8">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 xml:space="preserve">Part C: </w:t>
      </w:r>
      <w:r w:rsidR="008125F8">
        <w:rPr>
          <w:rStyle w:val="Strong"/>
          <w:rFonts w:ascii="Lato" w:eastAsiaTheme="majorEastAsia" w:hAnsi="Lato"/>
          <w:color w:val="333333"/>
          <w:sz w:val="21"/>
          <w:szCs w:val="21"/>
        </w:rPr>
        <w:t>Data Extraction and Preparation</w:t>
      </w:r>
    </w:p>
    <w:p w14:paraId="14DAB287" w14:textId="2212544D" w:rsidR="007B07C2" w:rsidRDefault="008125F8" w:rsidP="00914A0F">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Describe your data-extraction and -preparation process and provide screenshots to illustrate </w:t>
      </w:r>
      <w:r w:rsidRPr="00914A0F">
        <w:rPr>
          <w:i/>
          <w:iCs/>
        </w:rPr>
        <w:t>each</w:t>
      </w:r>
      <w:r>
        <w:rPr>
          <w:rFonts w:ascii="Lato" w:hAnsi="Lato"/>
          <w:color w:val="333333"/>
          <w:sz w:val="21"/>
          <w:szCs w:val="21"/>
        </w:rPr>
        <w:t> step. Explain the tools and techniques you used for data extraction and data preparation, including how these tools and techniques were used on the data. Justify why you used these particular tools and techniques, including </w:t>
      </w:r>
      <w:r w:rsidRPr="00914A0F">
        <w:rPr>
          <w:b/>
          <w:bCs/>
        </w:rPr>
        <w:t>one</w:t>
      </w:r>
      <w:r>
        <w:rPr>
          <w:rFonts w:ascii="Lato" w:hAnsi="Lato"/>
          <w:color w:val="333333"/>
          <w:sz w:val="21"/>
          <w:szCs w:val="21"/>
        </w:rPr>
        <w:t> advantage and </w:t>
      </w:r>
      <w:r w:rsidRPr="00914A0F">
        <w:rPr>
          <w:b/>
          <w:bCs/>
        </w:rPr>
        <w:t>one</w:t>
      </w:r>
      <w:r>
        <w:rPr>
          <w:rFonts w:ascii="Lato" w:hAnsi="Lato"/>
          <w:color w:val="333333"/>
          <w:sz w:val="21"/>
          <w:szCs w:val="21"/>
        </w:rPr>
        <w:t> disadvantage of using them with your data-extraction and -preparation methods.</w:t>
      </w:r>
    </w:p>
    <w:p w14:paraId="1EDC841A" w14:textId="77777777" w:rsidR="00914A0F" w:rsidRDefault="00A01316" w:rsidP="008125F8">
      <w:pPr>
        <w:pStyle w:val="NormalWeb"/>
        <w:numPr>
          <w:ilvl w:val="0"/>
          <w:numId w:val="21"/>
        </w:numPr>
        <w:shd w:val="clear" w:color="auto" w:fill="FFFFFF"/>
        <w:spacing w:before="0" w:beforeAutospacing="0" w:after="0" w:afterAutospacing="0"/>
        <w:ind w:left="360"/>
        <w:rPr>
          <w:rFonts w:ascii="Lato" w:hAnsi="Lato"/>
          <w:color w:val="333333"/>
          <w:sz w:val="21"/>
          <w:szCs w:val="21"/>
        </w:rPr>
      </w:pPr>
      <w:r w:rsidRPr="00914A0F">
        <w:rPr>
          <w:rFonts w:ascii="Lato" w:hAnsi="Lato"/>
          <w:color w:val="333333"/>
          <w:sz w:val="21"/>
          <w:szCs w:val="21"/>
        </w:rPr>
        <w:t xml:space="preserve">I first obtained the daily sales data for the X Restaurant, which included sales amounts by city and date. Next, I extracted additional data on daily weather conditions and estimated population using the Meteostat API and publicly available demographic sources. These datasets were imported and processed using Python and the </w:t>
      </w:r>
      <w:r w:rsidRPr="00914A0F">
        <w:rPr>
          <w:rFonts w:ascii="Lato" w:hAnsi="Lato"/>
          <w:b/>
          <w:bCs/>
          <w:color w:val="333333"/>
          <w:sz w:val="21"/>
          <w:szCs w:val="21"/>
        </w:rPr>
        <w:t>pandas</w:t>
      </w:r>
      <w:r w:rsidRPr="00914A0F">
        <w:rPr>
          <w:rFonts w:ascii="Lato" w:hAnsi="Lato"/>
          <w:color w:val="333333"/>
          <w:sz w:val="21"/>
          <w:szCs w:val="21"/>
        </w:rPr>
        <w:t xml:space="preserve"> library for cleaning, formatting, and data transformation. After ensuring that all date fields were standardized, I joined the datasets on the time column to create a single integrated dataset combining sales, weather, and population </w:t>
      </w:r>
      <w:r w:rsidRPr="00914A0F">
        <w:rPr>
          <w:rFonts w:ascii="Lato" w:hAnsi="Lato"/>
          <w:color w:val="333333"/>
          <w:sz w:val="21"/>
          <w:szCs w:val="21"/>
        </w:rPr>
        <w:lastRenderedPageBreak/>
        <w:t>variables. Python and pandas were chosen because they provide powerful, efficient tools for handling large datasets and performing data manipulation in an automated, reproducible way. An advantage of using pandas is its flexibility in cleaning and merging diverse data sources; however, a disadvantage is that it requires sufficient programming knowledge and careful data validation to avoid alignment or formatting errors.</w:t>
      </w:r>
    </w:p>
    <w:p w14:paraId="5DEB64BD" w14:textId="1065723F" w:rsidR="007F1847" w:rsidRDefault="007F1847" w:rsidP="008125F8">
      <w:pPr>
        <w:pStyle w:val="NormalWeb"/>
        <w:numPr>
          <w:ilvl w:val="0"/>
          <w:numId w:val="21"/>
        </w:numPr>
        <w:shd w:val="clear" w:color="auto" w:fill="FFFFFF"/>
        <w:spacing w:before="0" w:beforeAutospacing="0" w:after="0" w:afterAutospacing="0"/>
        <w:ind w:left="360"/>
        <w:rPr>
          <w:rFonts w:ascii="Lato" w:hAnsi="Lato"/>
          <w:color w:val="333333"/>
          <w:sz w:val="21"/>
          <w:szCs w:val="21"/>
        </w:rPr>
      </w:pPr>
      <w:r w:rsidRPr="007F1847">
        <w:rPr>
          <w:rFonts w:ascii="Lato" w:hAnsi="Lato"/>
          <w:noProof/>
          <w:color w:val="333333"/>
          <w:sz w:val="21"/>
          <w:szCs w:val="21"/>
        </w:rPr>
        <w:drawing>
          <wp:inline distT="0" distB="0" distL="0" distR="0" wp14:anchorId="666B47B7" wp14:editId="0DC50A66">
            <wp:extent cx="2362200" cy="4572000"/>
            <wp:effectExtent l="0" t="0" r="0" b="0"/>
            <wp:docPr id="176877271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72713" name="Picture 1" descr="A screenshot of a table&#10;&#10;AI-generated content may be incorrect."/>
                    <pic:cNvPicPr/>
                  </pic:nvPicPr>
                  <pic:blipFill>
                    <a:blip r:embed="rId5"/>
                    <a:stretch>
                      <a:fillRect/>
                    </a:stretch>
                  </pic:blipFill>
                  <pic:spPr>
                    <a:xfrm>
                      <a:off x="0" y="0"/>
                      <a:ext cx="2362200" cy="4572000"/>
                    </a:xfrm>
                    <a:prstGeom prst="rect">
                      <a:avLst/>
                    </a:prstGeom>
                  </pic:spPr>
                </pic:pic>
              </a:graphicData>
            </a:graphic>
          </wp:inline>
        </w:drawing>
      </w:r>
    </w:p>
    <w:p w14:paraId="027F85D3" w14:textId="4DA467D6" w:rsidR="007B07C2" w:rsidRDefault="007B07C2" w:rsidP="008125F8">
      <w:pPr>
        <w:pStyle w:val="NormalWeb"/>
        <w:numPr>
          <w:ilvl w:val="0"/>
          <w:numId w:val="21"/>
        </w:numPr>
        <w:shd w:val="clear" w:color="auto" w:fill="FFFFFF"/>
        <w:spacing w:before="0" w:beforeAutospacing="0" w:after="0" w:afterAutospacing="0"/>
        <w:ind w:left="360"/>
        <w:rPr>
          <w:rFonts w:ascii="Lato" w:hAnsi="Lato"/>
          <w:color w:val="333333"/>
          <w:sz w:val="21"/>
          <w:szCs w:val="21"/>
        </w:rPr>
      </w:pPr>
      <w:r w:rsidRPr="007B07C2">
        <w:rPr>
          <w:rFonts w:ascii="Lato" w:hAnsi="Lato"/>
          <w:noProof/>
          <w:color w:val="333333"/>
          <w:sz w:val="21"/>
          <w:szCs w:val="21"/>
        </w:rPr>
        <w:lastRenderedPageBreak/>
        <w:drawing>
          <wp:inline distT="0" distB="0" distL="0" distR="0" wp14:anchorId="02A6C62D" wp14:editId="530D6990">
            <wp:extent cx="4851400" cy="5511800"/>
            <wp:effectExtent l="0" t="0" r="0" b="0"/>
            <wp:docPr id="2673912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91287" name="Picture 1" descr="A screenshot of a computer program&#10;&#10;AI-generated content may be incorrect."/>
                    <pic:cNvPicPr/>
                  </pic:nvPicPr>
                  <pic:blipFill>
                    <a:blip r:embed="rId6"/>
                    <a:stretch>
                      <a:fillRect/>
                    </a:stretch>
                  </pic:blipFill>
                  <pic:spPr>
                    <a:xfrm>
                      <a:off x="0" y="0"/>
                      <a:ext cx="4851400" cy="5511800"/>
                    </a:xfrm>
                    <a:prstGeom prst="rect">
                      <a:avLst/>
                    </a:prstGeom>
                  </pic:spPr>
                </pic:pic>
              </a:graphicData>
            </a:graphic>
          </wp:inline>
        </w:drawing>
      </w:r>
    </w:p>
    <w:p w14:paraId="4B450FDC" w14:textId="76A25E51" w:rsidR="007F1847" w:rsidRDefault="007F1847" w:rsidP="008125F8">
      <w:pPr>
        <w:pStyle w:val="NormalWeb"/>
        <w:numPr>
          <w:ilvl w:val="0"/>
          <w:numId w:val="21"/>
        </w:numPr>
        <w:shd w:val="clear" w:color="auto" w:fill="FFFFFF"/>
        <w:spacing w:before="0" w:beforeAutospacing="0" w:after="0" w:afterAutospacing="0"/>
        <w:ind w:left="360"/>
        <w:rPr>
          <w:rFonts w:ascii="Lato" w:hAnsi="Lato"/>
          <w:color w:val="333333"/>
          <w:sz w:val="21"/>
          <w:szCs w:val="21"/>
        </w:rPr>
      </w:pPr>
      <w:r w:rsidRPr="007F1847">
        <w:rPr>
          <w:rFonts w:ascii="Lato" w:hAnsi="Lato"/>
          <w:noProof/>
          <w:color w:val="333333"/>
          <w:sz w:val="21"/>
          <w:szCs w:val="21"/>
        </w:rPr>
        <w:drawing>
          <wp:inline distT="0" distB="0" distL="0" distR="0" wp14:anchorId="4E0952D8" wp14:editId="066F19D7">
            <wp:extent cx="4597400" cy="1498600"/>
            <wp:effectExtent l="0" t="0" r="0" b="0"/>
            <wp:docPr id="1552130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30096" name="Picture 1" descr="A screenshot of a computer&#10;&#10;AI-generated content may be incorrect."/>
                    <pic:cNvPicPr/>
                  </pic:nvPicPr>
                  <pic:blipFill>
                    <a:blip r:embed="rId7"/>
                    <a:stretch>
                      <a:fillRect/>
                    </a:stretch>
                  </pic:blipFill>
                  <pic:spPr>
                    <a:xfrm>
                      <a:off x="0" y="0"/>
                      <a:ext cx="4597400" cy="1498600"/>
                    </a:xfrm>
                    <a:prstGeom prst="rect">
                      <a:avLst/>
                    </a:prstGeom>
                  </pic:spPr>
                </pic:pic>
              </a:graphicData>
            </a:graphic>
          </wp:inline>
        </w:drawing>
      </w:r>
    </w:p>
    <w:p w14:paraId="4254F08D" w14:textId="57812418" w:rsidR="007F1847" w:rsidRPr="007F1847" w:rsidRDefault="007F1847" w:rsidP="008125F8">
      <w:pPr>
        <w:pStyle w:val="NormalWeb"/>
        <w:numPr>
          <w:ilvl w:val="0"/>
          <w:numId w:val="21"/>
        </w:numPr>
        <w:shd w:val="clear" w:color="auto" w:fill="FFFFFF"/>
        <w:spacing w:before="0" w:beforeAutospacing="0" w:after="0" w:afterAutospacing="0"/>
        <w:ind w:left="360"/>
        <w:rPr>
          <w:rFonts w:ascii="Lato" w:hAnsi="Lato"/>
          <w:color w:val="333333"/>
          <w:sz w:val="21"/>
          <w:szCs w:val="21"/>
        </w:rPr>
      </w:pPr>
      <w:r w:rsidRPr="007F1847">
        <w:rPr>
          <w:rFonts w:ascii="Lato" w:hAnsi="Lato"/>
          <w:noProof/>
          <w:color w:val="333333"/>
          <w:sz w:val="21"/>
          <w:szCs w:val="21"/>
        </w:rPr>
        <w:lastRenderedPageBreak/>
        <w:drawing>
          <wp:inline distT="0" distB="0" distL="0" distR="0" wp14:anchorId="10529206" wp14:editId="2BBE0F6D">
            <wp:extent cx="5207000" cy="1701800"/>
            <wp:effectExtent l="0" t="0" r="0" b="0"/>
            <wp:docPr id="6184935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93552" name="Picture 1" descr="A screenshot of a computer program&#10;&#10;AI-generated content may be incorrect."/>
                    <pic:cNvPicPr/>
                  </pic:nvPicPr>
                  <pic:blipFill>
                    <a:blip r:embed="rId8"/>
                    <a:stretch>
                      <a:fillRect/>
                    </a:stretch>
                  </pic:blipFill>
                  <pic:spPr>
                    <a:xfrm>
                      <a:off x="0" y="0"/>
                      <a:ext cx="5207000" cy="1701800"/>
                    </a:xfrm>
                    <a:prstGeom prst="rect">
                      <a:avLst/>
                    </a:prstGeom>
                  </pic:spPr>
                </pic:pic>
              </a:graphicData>
            </a:graphic>
          </wp:inline>
        </w:drawing>
      </w:r>
    </w:p>
    <w:p w14:paraId="15721EC5" w14:textId="1E4151C6" w:rsidR="008125F8" w:rsidRDefault="008125F8" w:rsidP="008125F8">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br/>
        <w:t> </w:t>
      </w:r>
    </w:p>
    <w:p w14:paraId="56131E11" w14:textId="00C86B3A" w:rsidR="008125F8" w:rsidRDefault="00914A0F" w:rsidP="008125F8">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 xml:space="preserve">Part D: </w:t>
      </w:r>
      <w:r w:rsidR="008125F8">
        <w:rPr>
          <w:rStyle w:val="Strong"/>
          <w:rFonts w:ascii="Lato" w:eastAsiaTheme="majorEastAsia" w:hAnsi="Lato"/>
          <w:color w:val="333333"/>
          <w:sz w:val="21"/>
          <w:szCs w:val="21"/>
        </w:rPr>
        <w:t>Analysis</w:t>
      </w:r>
    </w:p>
    <w:p w14:paraId="3ADD53B2" w14:textId="35B8B226" w:rsidR="008C664E" w:rsidRDefault="008125F8" w:rsidP="00914A0F">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Report on your data-analysis process by describing the analysis techniques you used to appropriately analyze the data. Include the calculations you performed and their outputs. Justify how you selected the analysis techniques you used, including </w:t>
      </w:r>
      <w:r w:rsidRPr="00914A0F">
        <w:rPr>
          <w:b/>
          <w:bCs/>
        </w:rPr>
        <w:t>one</w:t>
      </w:r>
      <w:r>
        <w:rPr>
          <w:rFonts w:ascii="Lato" w:hAnsi="Lato"/>
          <w:color w:val="333333"/>
          <w:sz w:val="21"/>
          <w:szCs w:val="21"/>
        </w:rPr>
        <w:t> advantage and </w:t>
      </w:r>
      <w:r w:rsidRPr="00914A0F">
        <w:rPr>
          <w:b/>
          <w:bCs/>
        </w:rPr>
        <w:t>one</w:t>
      </w:r>
      <w:r>
        <w:rPr>
          <w:rFonts w:ascii="Lato" w:hAnsi="Lato"/>
          <w:color w:val="333333"/>
          <w:sz w:val="21"/>
          <w:szCs w:val="21"/>
        </w:rPr>
        <w:t> disadvantage of these techniques.</w:t>
      </w:r>
    </w:p>
    <w:p w14:paraId="015477AC" w14:textId="77777777" w:rsidR="008C664E" w:rsidRPr="00914A0F" w:rsidRDefault="008C664E" w:rsidP="00914A0F">
      <w:pPr>
        <w:pStyle w:val="NormalWeb"/>
        <w:numPr>
          <w:ilvl w:val="0"/>
          <w:numId w:val="23"/>
        </w:numPr>
        <w:shd w:val="clear" w:color="auto" w:fill="FFFFFF"/>
        <w:spacing w:before="0" w:beforeAutospacing="0" w:after="0" w:afterAutospacing="0"/>
        <w:rPr>
          <w:rFonts w:ascii="Lato" w:hAnsi="Lato"/>
          <w:color w:val="333333"/>
          <w:sz w:val="21"/>
          <w:szCs w:val="21"/>
        </w:rPr>
      </w:pPr>
      <w:r w:rsidRPr="00914A0F">
        <w:rPr>
          <w:rFonts w:ascii="Lato" w:hAnsi="Lato"/>
          <w:color w:val="333333"/>
          <w:sz w:val="21"/>
          <w:szCs w:val="21"/>
        </w:rPr>
        <w:t>The data-analysis process began with data transformation to prepare the dataset for modeling, including standardizing numerical variables and encoding categorical variables. I used Seaborn and Matplotlib to create scatterplots and visualizations to examine the relationships between the dependent variable (daily_sales) and independent variables such as weather, season, and city. The city column was transformed using one-hot encoding, while the season column was label-encoded to convert categorical variables into numeric formats suitable for modeling. I also reviewed PCA variance ratios to understand the variance captured by different components and assess dimensionality reduction opportunities.</w:t>
      </w:r>
    </w:p>
    <w:p w14:paraId="207FB736" w14:textId="77777777" w:rsidR="008C664E" w:rsidRPr="00914A0F" w:rsidRDefault="008C664E" w:rsidP="00914A0F">
      <w:pPr>
        <w:pStyle w:val="NormalWeb"/>
        <w:numPr>
          <w:ilvl w:val="0"/>
          <w:numId w:val="23"/>
        </w:numPr>
        <w:shd w:val="clear" w:color="auto" w:fill="FFFFFF"/>
        <w:spacing w:before="0" w:beforeAutospacing="0" w:after="0" w:afterAutospacing="0"/>
        <w:rPr>
          <w:rFonts w:ascii="Lato" w:hAnsi="Lato"/>
          <w:color w:val="333333"/>
          <w:sz w:val="21"/>
          <w:szCs w:val="21"/>
        </w:rPr>
      </w:pPr>
      <w:r w:rsidRPr="00914A0F">
        <w:rPr>
          <w:rFonts w:ascii="Lato" w:hAnsi="Lato"/>
          <w:color w:val="333333"/>
          <w:sz w:val="21"/>
          <w:szCs w:val="21"/>
        </w:rPr>
        <w:t>For predictive modeling, I applied Linear Regression using scikit-learn, and then refined the model using stepwise elimination and backward elimination techniques to select the most significant predictors. The resulting model was further evaluated with statsmodels, which provided coefficients, R-squared, and adjusted R-squared values to assess model fit. Finally, I calculated the Mean Squared Error (MSE) on both training and test data to quantify prediction accuracy.</w:t>
      </w:r>
    </w:p>
    <w:p w14:paraId="5EA44F29" w14:textId="77777777" w:rsidR="008C664E" w:rsidRDefault="008C664E" w:rsidP="00914A0F">
      <w:pPr>
        <w:pStyle w:val="NormalWeb"/>
        <w:numPr>
          <w:ilvl w:val="0"/>
          <w:numId w:val="23"/>
        </w:numPr>
        <w:shd w:val="clear" w:color="auto" w:fill="FFFFFF"/>
        <w:spacing w:before="0" w:beforeAutospacing="0" w:after="0" w:afterAutospacing="0"/>
        <w:rPr>
          <w:rFonts w:ascii="Lato" w:hAnsi="Lato"/>
          <w:color w:val="333333"/>
          <w:sz w:val="21"/>
          <w:szCs w:val="21"/>
        </w:rPr>
      </w:pPr>
      <w:r w:rsidRPr="00914A0F">
        <w:rPr>
          <w:rFonts w:ascii="Lato" w:hAnsi="Lato"/>
          <w:color w:val="333333"/>
          <w:sz w:val="21"/>
          <w:szCs w:val="21"/>
        </w:rPr>
        <w:t>These techniques were selected because they effectively combine exploratory visualization, dimensionality assessment, feature selection, and regression modeling to create a robust predictive model. An advantage of this approach is that it allows both interpretability (through statsmodels coefficients and R²) and predictive performance assessment. A disadvantage is that stepwise and backward elimination can be computationally intensive and may sometimes exclude variables that have subtle but meaningful effects in combination with others.</w:t>
      </w:r>
    </w:p>
    <w:p w14:paraId="14B913F9" w14:textId="2E2B2DBA" w:rsidR="00550560" w:rsidRDefault="00550560" w:rsidP="00914A0F">
      <w:pPr>
        <w:pStyle w:val="NormalWeb"/>
        <w:numPr>
          <w:ilvl w:val="0"/>
          <w:numId w:val="23"/>
        </w:numPr>
        <w:shd w:val="clear" w:color="auto" w:fill="FFFFFF"/>
        <w:spacing w:before="0" w:beforeAutospacing="0" w:after="0" w:afterAutospacing="0"/>
        <w:rPr>
          <w:rFonts w:ascii="Lato" w:hAnsi="Lato"/>
          <w:color w:val="333333"/>
          <w:sz w:val="21"/>
          <w:szCs w:val="21"/>
        </w:rPr>
      </w:pPr>
      <w:r w:rsidRPr="00550560">
        <w:rPr>
          <w:rFonts w:ascii="Lato" w:hAnsi="Lato"/>
          <w:noProof/>
          <w:color w:val="333333"/>
          <w:sz w:val="21"/>
          <w:szCs w:val="21"/>
        </w:rPr>
        <w:lastRenderedPageBreak/>
        <w:drawing>
          <wp:inline distT="0" distB="0" distL="0" distR="0" wp14:anchorId="4985FDCE" wp14:editId="3466A6E2">
            <wp:extent cx="5118100" cy="5321300"/>
            <wp:effectExtent l="0" t="0" r="0" b="0"/>
            <wp:docPr id="207934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42372" name=""/>
                    <pic:cNvPicPr/>
                  </pic:nvPicPr>
                  <pic:blipFill>
                    <a:blip r:embed="rId9"/>
                    <a:stretch>
                      <a:fillRect/>
                    </a:stretch>
                  </pic:blipFill>
                  <pic:spPr>
                    <a:xfrm>
                      <a:off x="0" y="0"/>
                      <a:ext cx="5118100" cy="5321300"/>
                    </a:xfrm>
                    <a:prstGeom prst="rect">
                      <a:avLst/>
                    </a:prstGeom>
                  </pic:spPr>
                </pic:pic>
              </a:graphicData>
            </a:graphic>
          </wp:inline>
        </w:drawing>
      </w:r>
    </w:p>
    <w:p w14:paraId="30F8660B" w14:textId="75C37416" w:rsidR="00550560" w:rsidRDefault="00550560" w:rsidP="00914A0F">
      <w:pPr>
        <w:pStyle w:val="NormalWeb"/>
        <w:numPr>
          <w:ilvl w:val="0"/>
          <w:numId w:val="23"/>
        </w:numPr>
        <w:shd w:val="clear" w:color="auto" w:fill="FFFFFF"/>
        <w:spacing w:before="0" w:beforeAutospacing="0" w:after="0" w:afterAutospacing="0"/>
        <w:rPr>
          <w:rFonts w:ascii="Lato" w:hAnsi="Lato"/>
          <w:color w:val="333333"/>
          <w:sz w:val="21"/>
          <w:szCs w:val="21"/>
        </w:rPr>
      </w:pPr>
      <w:r w:rsidRPr="00550560">
        <w:rPr>
          <w:rFonts w:ascii="Lato" w:hAnsi="Lato"/>
          <w:noProof/>
          <w:color w:val="333333"/>
          <w:sz w:val="21"/>
          <w:szCs w:val="21"/>
        </w:rPr>
        <w:lastRenderedPageBreak/>
        <w:drawing>
          <wp:inline distT="0" distB="0" distL="0" distR="0" wp14:anchorId="664961F5" wp14:editId="3460D6C7">
            <wp:extent cx="5041900" cy="5740400"/>
            <wp:effectExtent l="0" t="0" r="0" b="0"/>
            <wp:docPr id="931786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86935" name="Picture 1" descr="A screenshot of a computer&#10;&#10;AI-generated content may be incorrect."/>
                    <pic:cNvPicPr/>
                  </pic:nvPicPr>
                  <pic:blipFill>
                    <a:blip r:embed="rId10"/>
                    <a:stretch>
                      <a:fillRect/>
                    </a:stretch>
                  </pic:blipFill>
                  <pic:spPr>
                    <a:xfrm>
                      <a:off x="0" y="0"/>
                      <a:ext cx="5041900" cy="5740400"/>
                    </a:xfrm>
                    <a:prstGeom prst="rect">
                      <a:avLst/>
                    </a:prstGeom>
                  </pic:spPr>
                </pic:pic>
              </a:graphicData>
            </a:graphic>
          </wp:inline>
        </w:drawing>
      </w:r>
    </w:p>
    <w:p w14:paraId="15997D9D" w14:textId="20905B95" w:rsidR="00550560" w:rsidRDefault="00550560" w:rsidP="00914A0F">
      <w:pPr>
        <w:pStyle w:val="NormalWeb"/>
        <w:numPr>
          <w:ilvl w:val="0"/>
          <w:numId w:val="23"/>
        </w:numPr>
        <w:shd w:val="clear" w:color="auto" w:fill="FFFFFF"/>
        <w:spacing w:before="0" w:beforeAutospacing="0" w:after="0" w:afterAutospacing="0"/>
        <w:rPr>
          <w:rFonts w:ascii="Lato" w:hAnsi="Lato"/>
          <w:color w:val="333333"/>
          <w:sz w:val="21"/>
          <w:szCs w:val="21"/>
        </w:rPr>
      </w:pPr>
      <w:r w:rsidRPr="00550560">
        <w:rPr>
          <w:rFonts w:ascii="Lato" w:hAnsi="Lato"/>
          <w:noProof/>
          <w:color w:val="333333"/>
          <w:sz w:val="21"/>
          <w:szCs w:val="21"/>
        </w:rPr>
        <w:lastRenderedPageBreak/>
        <w:drawing>
          <wp:inline distT="0" distB="0" distL="0" distR="0" wp14:anchorId="5D16260A" wp14:editId="5C2AF10C">
            <wp:extent cx="5003800" cy="5816600"/>
            <wp:effectExtent l="0" t="0" r="0" b="0"/>
            <wp:docPr id="18975300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30069" name="Picture 1" descr="A screenshot of a graph&#10;&#10;AI-generated content may be incorrect."/>
                    <pic:cNvPicPr/>
                  </pic:nvPicPr>
                  <pic:blipFill>
                    <a:blip r:embed="rId11"/>
                    <a:stretch>
                      <a:fillRect/>
                    </a:stretch>
                  </pic:blipFill>
                  <pic:spPr>
                    <a:xfrm>
                      <a:off x="0" y="0"/>
                      <a:ext cx="5003800" cy="5816600"/>
                    </a:xfrm>
                    <a:prstGeom prst="rect">
                      <a:avLst/>
                    </a:prstGeom>
                  </pic:spPr>
                </pic:pic>
              </a:graphicData>
            </a:graphic>
          </wp:inline>
        </w:drawing>
      </w:r>
    </w:p>
    <w:p w14:paraId="00C26E42" w14:textId="19A74C28" w:rsidR="00550560" w:rsidRDefault="00550560" w:rsidP="00914A0F">
      <w:pPr>
        <w:pStyle w:val="NormalWeb"/>
        <w:numPr>
          <w:ilvl w:val="0"/>
          <w:numId w:val="23"/>
        </w:numPr>
        <w:shd w:val="clear" w:color="auto" w:fill="FFFFFF"/>
        <w:spacing w:before="0" w:beforeAutospacing="0" w:after="0" w:afterAutospacing="0"/>
        <w:rPr>
          <w:rFonts w:ascii="Lato" w:hAnsi="Lato"/>
          <w:color w:val="333333"/>
          <w:sz w:val="21"/>
          <w:szCs w:val="21"/>
        </w:rPr>
      </w:pPr>
      <w:r w:rsidRPr="00550560">
        <w:rPr>
          <w:rFonts w:ascii="Lato" w:hAnsi="Lato"/>
          <w:noProof/>
          <w:color w:val="333333"/>
          <w:sz w:val="21"/>
          <w:szCs w:val="21"/>
        </w:rPr>
        <w:lastRenderedPageBreak/>
        <w:drawing>
          <wp:inline distT="0" distB="0" distL="0" distR="0" wp14:anchorId="42216503" wp14:editId="548142E0">
            <wp:extent cx="5041900" cy="5816600"/>
            <wp:effectExtent l="0" t="0" r="0" b="0"/>
            <wp:docPr id="753345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45710" name="Picture 1" descr="A screenshot of a computer&#10;&#10;AI-generated content may be incorrect."/>
                    <pic:cNvPicPr/>
                  </pic:nvPicPr>
                  <pic:blipFill>
                    <a:blip r:embed="rId12"/>
                    <a:stretch>
                      <a:fillRect/>
                    </a:stretch>
                  </pic:blipFill>
                  <pic:spPr>
                    <a:xfrm>
                      <a:off x="0" y="0"/>
                      <a:ext cx="5041900" cy="5816600"/>
                    </a:xfrm>
                    <a:prstGeom prst="rect">
                      <a:avLst/>
                    </a:prstGeom>
                  </pic:spPr>
                </pic:pic>
              </a:graphicData>
            </a:graphic>
          </wp:inline>
        </w:drawing>
      </w:r>
    </w:p>
    <w:p w14:paraId="680A129C" w14:textId="594E640A" w:rsidR="00550560" w:rsidRDefault="00550560" w:rsidP="00914A0F">
      <w:pPr>
        <w:pStyle w:val="NormalWeb"/>
        <w:numPr>
          <w:ilvl w:val="0"/>
          <w:numId w:val="23"/>
        </w:numPr>
        <w:shd w:val="clear" w:color="auto" w:fill="FFFFFF"/>
        <w:spacing w:before="0" w:beforeAutospacing="0" w:after="0" w:afterAutospacing="0"/>
        <w:rPr>
          <w:rFonts w:ascii="Lato" w:hAnsi="Lato"/>
          <w:color w:val="333333"/>
          <w:sz w:val="21"/>
          <w:szCs w:val="21"/>
        </w:rPr>
      </w:pPr>
      <w:r w:rsidRPr="00550560">
        <w:rPr>
          <w:rFonts w:ascii="Lato" w:hAnsi="Lato"/>
          <w:noProof/>
          <w:color w:val="333333"/>
          <w:sz w:val="21"/>
          <w:szCs w:val="21"/>
        </w:rPr>
        <w:lastRenderedPageBreak/>
        <w:drawing>
          <wp:inline distT="0" distB="0" distL="0" distR="0" wp14:anchorId="2F60C1C7" wp14:editId="6FA02E3F">
            <wp:extent cx="5168900" cy="3454400"/>
            <wp:effectExtent l="0" t="0" r="0" b="0"/>
            <wp:docPr id="103816718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7180" name="Picture 1" descr="A screen shot of a graph&#10;&#10;AI-generated content may be incorrect."/>
                    <pic:cNvPicPr/>
                  </pic:nvPicPr>
                  <pic:blipFill>
                    <a:blip r:embed="rId13"/>
                    <a:stretch>
                      <a:fillRect/>
                    </a:stretch>
                  </pic:blipFill>
                  <pic:spPr>
                    <a:xfrm>
                      <a:off x="0" y="0"/>
                      <a:ext cx="5168900" cy="3454400"/>
                    </a:xfrm>
                    <a:prstGeom prst="rect">
                      <a:avLst/>
                    </a:prstGeom>
                  </pic:spPr>
                </pic:pic>
              </a:graphicData>
            </a:graphic>
          </wp:inline>
        </w:drawing>
      </w:r>
    </w:p>
    <w:p w14:paraId="7BF19A8D" w14:textId="3256AD2C" w:rsidR="00550560" w:rsidRDefault="00550560" w:rsidP="00914A0F">
      <w:pPr>
        <w:pStyle w:val="NormalWeb"/>
        <w:numPr>
          <w:ilvl w:val="0"/>
          <w:numId w:val="23"/>
        </w:numPr>
        <w:shd w:val="clear" w:color="auto" w:fill="FFFFFF"/>
        <w:spacing w:before="0" w:beforeAutospacing="0" w:after="0" w:afterAutospacing="0"/>
        <w:rPr>
          <w:rFonts w:ascii="Lato" w:hAnsi="Lato"/>
          <w:color w:val="333333"/>
          <w:sz w:val="21"/>
          <w:szCs w:val="21"/>
        </w:rPr>
      </w:pPr>
      <w:r w:rsidRPr="00550560">
        <w:rPr>
          <w:rFonts w:ascii="Lato" w:hAnsi="Lato"/>
          <w:noProof/>
          <w:color w:val="333333"/>
          <w:sz w:val="21"/>
          <w:szCs w:val="21"/>
        </w:rPr>
        <w:lastRenderedPageBreak/>
        <w:drawing>
          <wp:inline distT="0" distB="0" distL="0" distR="0" wp14:anchorId="423E48F3" wp14:editId="0387BC47">
            <wp:extent cx="5130800" cy="5689600"/>
            <wp:effectExtent l="0" t="0" r="0" b="0"/>
            <wp:docPr id="381603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0338" name="Picture 1" descr="A screenshot of a computer program&#10;&#10;AI-generated content may be incorrect."/>
                    <pic:cNvPicPr/>
                  </pic:nvPicPr>
                  <pic:blipFill>
                    <a:blip r:embed="rId14"/>
                    <a:stretch>
                      <a:fillRect/>
                    </a:stretch>
                  </pic:blipFill>
                  <pic:spPr>
                    <a:xfrm>
                      <a:off x="0" y="0"/>
                      <a:ext cx="5130800" cy="5689600"/>
                    </a:xfrm>
                    <a:prstGeom prst="rect">
                      <a:avLst/>
                    </a:prstGeom>
                  </pic:spPr>
                </pic:pic>
              </a:graphicData>
            </a:graphic>
          </wp:inline>
        </w:drawing>
      </w:r>
    </w:p>
    <w:p w14:paraId="2B7541BC" w14:textId="546EEBEA" w:rsidR="00550560" w:rsidRDefault="00550560" w:rsidP="00914A0F">
      <w:pPr>
        <w:pStyle w:val="NormalWeb"/>
        <w:numPr>
          <w:ilvl w:val="0"/>
          <w:numId w:val="23"/>
        </w:numPr>
        <w:shd w:val="clear" w:color="auto" w:fill="FFFFFF"/>
        <w:spacing w:before="0" w:beforeAutospacing="0" w:after="0" w:afterAutospacing="0"/>
        <w:rPr>
          <w:rFonts w:ascii="Lato" w:hAnsi="Lato"/>
          <w:color w:val="333333"/>
          <w:sz w:val="21"/>
          <w:szCs w:val="21"/>
        </w:rPr>
      </w:pPr>
      <w:r w:rsidRPr="00550560">
        <w:rPr>
          <w:rFonts w:ascii="Lato" w:hAnsi="Lato"/>
          <w:noProof/>
          <w:color w:val="333333"/>
          <w:sz w:val="21"/>
          <w:szCs w:val="21"/>
        </w:rPr>
        <w:lastRenderedPageBreak/>
        <w:drawing>
          <wp:inline distT="0" distB="0" distL="0" distR="0" wp14:anchorId="3E5D53AA" wp14:editId="7087ECED">
            <wp:extent cx="5295900" cy="3441700"/>
            <wp:effectExtent l="0" t="0" r="0" b="0"/>
            <wp:docPr id="1635899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99008" name="Picture 1" descr="A screenshot of a computer&#10;&#10;AI-generated content may be incorrect."/>
                    <pic:cNvPicPr/>
                  </pic:nvPicPr>
                  <pic:blipFill>
                    <a:blip r:embed="rId15"/>
                    <a:stretch>
                      <a:fillRect/>
                    </a:stretch>
                  </pic:blipFill>
                  <pic:spPr>
                    <a:xfrm>
                      <a:off x="0" y="0"/>
                      <a:ext cx="5295900" cy="3441700"/>
                    </a:xfrm>
                    <a:prstGeom prst="rect">
                      <a:avLst/>
                    </a:prstGeom>
                  </pic:spPr>
                </pic:pic>
              </a:graphicData>
            </a:graphic>
          </wp:inline>
        </w:drawing>
      </w:r>
    </w:p>
    <w:p w14:paraId="77221D45" w14:textId="40C7EB92" w:rsidR="00550560" w:rsidRPr="00914A0F" w:rsidRDefault="00550560" w:rsidP="00914A0F">
      <w:pPr>
        <w:pStyle w:val="NormalWeb"/>
        <w:numPr>
          <w:ilvl w:val="0"/>
          <w:numId w:val="23"/>
        </w:numPr>
        <w:shd w:val="clear" w:color="auto" w:fill="FFFFFF"/>
        <w:spacing w:before="0" w:beforeAutospacing="0" w:after="0" w:afterAutospacing="0"/>
        <w:rPr>
          <w:rFonts w:ascii="Lato" w:hAnsi="Lato"/>
          <w:color w:val="333333"/>
          <w:sz w:val="21"/>
          <w:szCs w:val="21"/>
        </w:rPr>
      </w:pPr>
      <w:r w:rsidRPr="00550560">
        <w:rPr>
          <w:rFonts w:ascii="Lato" w:hAnsi="Lato"/>
          <w:noProof/>
          <w:color w:val="333333"/>
          <w:sz w:val="21"/>
          <w:szCs w:val="21"/>
        </w:rPr>
        <w:drawing>
          <wp:inline distT="0" distB="0" distL="0" distR="0" wp14:anchorId="50A50546" wp14:editId="49CC3B9A">
            <wp:extent cx="5003800" cy="1854200"/>
            <wp:effectExtent l="0" t="0" r="0" b="0"/>
            <wp:docPr id="8327020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02051" name="Picture 1" descr="A screenshot of a computer program&#10;&#10;AI-generated content may be incorrect."/>
                    <pic:cNvPicPr/>
                  </pic:nvPicPr>
                  <pic:blipFill>
                    <a:blip r:embed="rId16"/>
                    <a:stretch>
                      <a:fillRect/>
                    </a:stretch>
                  </pic:blipFill>
                  <pic:spPr>
                    <a:xfrm>
                      <a:off x="0" y="0"/>
                      <a:ext cx="5003800" cy="1854200"/>
                    </a:xfrm>
                    <a:prstGeom prst="rect">
                      <a:avLst/>
                    </a:prstGeom>
                  </pic:spPr>
                </pic:pic>
              </a:graphicData>
            </a:graphic>
          </wp:inline>
        </w:drawing>
      </w:r>
    </w:p>
    <w:p w14:paraId="36755C5A" w14:textId="3775BCEB" w:rsidR="008125F8" w:rsidRDefault="008125F8" w:rsidP="008C664E">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br/>
        <w:t> </w:t>
      </w:r>
    </w:p>
    <w:p w14:paraId="4F64AAEE" w14:textId="129E6218" w:rsidR="008125F8" w:rsidRDefault="00914A0F" w:rsidP="008125F8">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 xml:space="preserve">Part E: </w:t>
      </w:r>
      <w:r w:rsidR="008125F8">
        <w:rPr>
          <w:rStyle w:val="Strong"/>
          <w:rFonts w:ascii="Lato" w:eastAsiaTheme="majorEastAsia" w:hAnsi="Lato"/>
          <w:color w:val="333333"/>
          <w:sz w:val="21"/>
          <w:szCs w:val="21"/>
        </w:rPr>
        <w:t>Outcomes and Implications</w:t>
      </w:r>
    </w:p>
    <w:p w14:paraId="63FE5C2D" w14:textId="1282034D" w:rsidR="008125F8" w:rsidRDefault="008125F8" w:rsidP="00914A0F">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Summarize the implications of your data analysis by discussing the results in the context of the research question, including </w:t>
      </w:r>
      <w:r>
        <w:rPr>
          <w:rStyle w:val="Strong"/>
          <w:rFonts w:ascii="Lato" w:eastAsiaTheme="majorEastAsia" w:hAnsi="Lato"/>
          <w:color w:val="333333"/>
          <w:sz w:val="21"/>
          <w:szCs w:val="21"/>
        </w:rPr>
        <w:t>one</w:t>
      </w:r>
      <w:r>
        <w:rPr>
          <w:rFonts w:ascii="Lato" w:hAnsi="Lato"/>
          <w:color w:val="333333"/>
          <w:sz w:val="21"/>
          <w:szCs w:val="21"/>
        </w:rPr>
        <w:t> limitation of your analysis. Within the context of your research question, recommend a course of action based on your results. Then propose </w:t>
      </w:r>
      <w:r>
        <w:rPr>
          <w:rStyle w:val="Strong"/>
          <w:rFonts w:ascii="Lato" w:eastAsiaTheme="majorEastAsia" w:hAnsi="Lato"/>
          <w:color w:val="333333"/>
          <w:sz w:val="21"/>
          <w:szCs w:val="21"/>
        </w:rPr>
        <w:t>two</w:t>
      </w:r>
      <w:r>
        <w:rPr>
          <w:rFonts w:ascii="Lato" w:hAnsi="Lato"/>
          <w:color w:val="333333"/>
          <w:sz w:val="21"/>
          <w:szCs w:val="21"/>
        </w:rPr>
        <w:t> directions or approaches for future study of the dataset.</w:t>
      </w:r>
    </w:p>
    <w:p w14:paraId="16B56077" w14:textId="77777777" w:rsidR="00914A0F" w:rsidRDefault="00914A0F" w:rsidP="00914A0F">
      <w:pPr>
        <w:pStyle w:val="NormalWeb"/>
        <w:numPr>
          <w:ilvl w:val="0"/>
          <w:numId w:val="19"/>
        </w:numPr>
        <w:shd w:val="clear" w:color="auto" w:fill="FFFFFF"/>
        <w:spacing w:before="0" w:beforeAutospacing="0" w:after="0" w:afterAutospacing="0"/>
        <w:rPr>
          <w:rFonts w:ascii="Lato" w:hAnsi="Lato"/>
          <w:color w:val="333333"/>
          <w:sz w:val="21"/>
          <w:szCs w:val="21"/>
        </w:rPr>
      </w:pPr>
      <w:r w:rsidRPr="00914A0F">
        <w:rPr>
          <w:rFonts w:ascii="Lato" w:hAnsi="Lato"/>
          <w:color w:val="333333"/>
          <w:sz w:val="21"/>
          <w:szCs w:val="21"/>
        </w:rPr>
        <w:t>The data analysis indicates that a multiple linear regression model can effectively predict daily restaurant sales, as evidenced by an R-squared of 0.734 and an adjusted R-squared of 0.733, meaning the model explains approximately 73% of the variance in daily sales. Key predictors such as minimum and maximum temperature, season, day of year, and city location are statistically significant (p &lt; 0.01), highlighting that both environmental and geographic factors strongly influence sales. For instance, Seattle shows substantially higher sales compared to other cities, while cities like Olympia and Kennewick have negative coefficients relative to the baseline, suggesting location-specific demand differences.</w:t>
      </w:r>
    </w:p>
    <w:p w14:paraId="40A5F754" w14:textId="7A7CAD38" w:rsidR="009079CD" w:rsidRDefault="009079CD" w:rsidP="00914A0F">
      <w:pPr>
        <w:pStyle w:val="NormalWeb"/>
        <w:numPr>
          <w:ilvl w:val="0"/>
          <w:numId w:val="19"/>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Based on the finding with backward </w:t>
      </w:r>
      <w:r w:rsidR="00CA13D9">
        <w:rPr>
          <w:rFonts w:ascii="Lato" w:hAnsi="Lato"/>
          <w:color w:val="333333"/>
          <w:sz w:val="21"/>
          <w:szCs w:val="21"/>
        </w:rPr>
        <w:t xml:space="preserve">elimination, the following variables showed the most impactful for the linear equation </w:t>
      </w:r>
    </w:p>
    <w:tbl>
      <w:tblPr>
        <w:tblStyle w:val="ListTable3"/>
        <w:tblW w:w="0" w:type="auto"/>
        <w:tblLook w:val="04A0" w:firstRow="1" w:lastRow="0" w:firstColumn="1" w:lastColumn="0" w:noHBand="0" w:noVBand="1"/>
      </w:tblPr>
      <w:tblGrid>
        <w:gridCol w:w="1883"/>
        <w:gridCol w:w="1296"/>
      </w:tblGrid>
      <w:tr w:rsidR="00CA13D9" w14:paraId="37C5878A" w14:textId="77777777" w:rsidTr="00CA13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69B734" w14:textId="77777777" w:rsidR="00CA13D9" w:rsidRDefault="00CA13D9">
            <w:pPr>
              <w:jc w:val="center"/>
            </w:pPr>
            <w:r>
              <w:rPr>
                <w:b w:val="0"/>
                <w:bCs w:val="0"/>
              </w:rPr>
              <w:lastRenderedPageBreak/>
              <w:t>Variable</w:t>
            </w:r>
          </w:p>
        </w:tc>
        <w:tc>
          <w:tcPr>
            <w:tcW w:w="0" w:type="auto"/>
            <w:hideMark/>
          </w:tcPr>
          <w:p w14:paraId="2EA62AD2" w14:textId="77777777" w:rsidR="00CA13D9" w:rsidRDefault="00CA13D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Coefficient</w:t>
            </w:r>
          </w:p>
        </w:tc>
      </w:tr>
      <w:tr w:rsidR="00CA13D9" w14:paraId="41E1462E" w14:textId="77777777" w:rsidTr="00C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D9D63" w14:textId="77777777" w:rsidR="00CA13D9" w:rsidRDefault="00CA13D9">
            <w:pPr>
              <w:rPr>
                <w:b w:val="0"/>
                <w:bCs w:val="0"/>
              </w:rPr>
            </w:pPr>
            <w:r>
              <w:t>Intercept</w:t>
            </w:r>
          </w:p>
        </w:tc>
        <w:tc>
          <w:tcPr>
            <w:tcW w:w="0" w:type="auto"/>
            <w:hideMark/>
          </w:tcPr>
          <w:p w14:paraId="49BBBA27" w14:textId="77777777" w:rsidR="00CA13D9" w:rsidRDefault="00CA13D9">
            <w:pPr>
              <w:cnfStyle w:val="000000100000" w:firstRow="0" w:lastRow="0" w:firstColumn="0" w:lastColumn="0" w:oddVBand="0" w:evenVBand="0" w:oddHBand="1" w:evenHBand="0" w:firstRowFirstColumn="0" w:firstRowLastColumn="0" w:lastRowFirstColumn="0" w:lastRowLastColumn="0"/>
            </w:pPr>
            <w:r>
              <w:t>121.0128</w:t>
            </w:r>
          </w:p>
        </w:tc>
      </w:tr>
      <w:tr w:rsidR="00CA13D9" w14:paraId="22003586" w14:textId="77777777" w:rsidTr="00CA13D9">
        <w:tc>
          <w:tcPr>
            <w:cnfStyle w:val="001000000000" w:firstRow="0" w:lastRow="0" w:firstColumn="1" w:lastColumn="0" w:oddVBand="0" w:evenVBand="0" w:oddHBand="0" w:evenHBand="0" w:firstRowFirstColumn="0" w:firstRowLastColumn="0" w:lastRowFirstColumn="0" w:lastRowLastColumn="0"/>
            <w:tcW w:w="0" w:type="auto"/>
            <w:hideMark/>
          </w:tcPr>
          <w:p w14:paraId="7A4E2EA5" w14:textId="77777777" w:rsidR="00CA13D9" w:rsidRDefault="00CA13D9">
            <w:r>
              <w:t>tmin</w:t>
            </w:r>
          </w:p>
        </w:tc>
        <w:tc>
          <w:tcPr>
            <w:tcW w:w="0" w:type="auto"/>
            <w:hideMark/>
          </w:tcPr>
          <w:p w14:paraId="24606B46" w14:textId="77777777" w:rsidR="00CA13D9" w:rsidRDefault="00CA13D9">
            <w:pPr>
              <w:cnfStyle w:val="000000000000" w:firstRow="0" w:lastRow="0" w:firstColumn="0" w:lastColumn="0" w:oddVBand="0" w:evenVBand="0" w:oddHBand="0" w:evenHBand="0" w:firstRowFirstColumn="0" w:firstRowLastColumn="0" w:lastRowFirstColumn="0" w:lastRowLastColumn="0"/>
            </w:pPr>
            <w:r>
              <w:t>16.1303</w:t>
            </w:r>
          </w:p>
        </w:tc>
      </w:tr>
      <w:tr w:rsidR="00CA13D9" w14:paraId="00781100" w14:textId="77777777" w:rsidTr="00C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20807" w14:textId="77777777" w:rsidR="00CA13D9" w:rsidRDefault="00CA13D9">
            <w:r>
              <w:t>tmax</w:t>
            </w:r>
          </w:p>
        </w:tc>
        <w:tc>
          <w:tcPr>
            <w:tcW w:w="0" w:type="auto"/>
            <w:hideMark/>
          </w:tcPr>
          <w:p w14:paraId="37CAF725" w14:textId="77777777" w:rsidR="00CA13D9" w:rsidRDefault="00CA13D9">
            <w:pPr>
              <w:cnfStyle w:val="000000100000" w:firstRow="0" w:lastRow="0" w:firstColumn="0" w:lastColumn="0" w:oddVBand="0" w:evenVBand="0" w:oddHBand="1" w:evenHBand="0" w:firstRowFirstColumn="0" w:firstRowLastColumn="0" w:lastRowFirstColumn="0" w:lastRowLastColumn="0"/>
            </w:pPr>
            <w:r>
              <w:t>5.3713</w:t>
            </w:r>
          </w:p>
        </w:tc>
      </w:tr>
      <w:tr w:rsidR="00CA13D9" w14:paraId="0C463F26" w14:textId="77777777" w:rsidTr="00CA13D9">
        <w:tc>
          <w:tcPr>
            <w:cnfStyle w:val="001000000000" w:firstRow="0" w:lastRow="0" w:firstColumn="1" w:lastColumn="0" w:oddVBand="0" w:evenVBand="0" w:oddHBand="0" w:evenHBand="0" w:firstRowFirstColumn="0" w:firstRowLastColumn="0" w:lastRowFirstColumn="0" w:lastRowLastColumn="0"/>
            <w:tcW w:w="0" w:type="auto"/>
            <w:hideMark/>
          </w:tcPr>
          <w:p w14:paraId="1930D637" w14:textId="77777777" w:rsidR="00CA13D9" w:rsidRDefault="00CA13D9">
            <w:r>
              <w:t>season</w:t>
            </w:r>
          </w:p>
        </w:tc>
        <w:tc>
          <w:tcPr>
            <w:tcW w:w="0" w:type="auto"/>
            <w:hideMark/>
          </w:tcPr>
          <w:p w14:paraId="0196ABB7" w14:textId="77777777" w:rsidR="00CA13D9" w:rsidRDefault="00CA13D9">
            <w:pPr>
              <w:cnfStyle w:val="000000000000" w:firstRow="0" w:lastRow="0" w:firstColumn="0" w:lastColumn="0" w:oddVBand="0" w:evenVBand="0" w:oddHBand="0" w:evenHBand="0" w:firstRowFirstColumn="0" w:firstRowLastColumn="0" w:lastRowFirstColumn="0" w:lastRowLastColumn="0"/>
            </w:pPr>
            <w:r>
              <w:t>169.8779</w:t>
            </w:r>
          </w:p>
        </w:tc>
      </w:tr>
      <w:tr w:rsidR="00CA13D9" w14:paraId="1EA2E31E" w14:textId="77777777" w:rsidTr="00C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13E5A" w14:textId="77777777" w:rsidR="00CA13D9" w:rsidRDefault="00CA13D9">
            <w:r>
              <w:t>day_of_year</w:t>
            </w:r>
          </w:p>
        </w:tc>
        <w:tc>
          <w:tcPr>
            <w:tcW w:w="0" w:type="auto"/>
            <w:hideMark/>
          </w:tcPr>
          <w:p w14:paraId="2AF1F078" w14:textId="77777777" w:rsidR="00CA13D9" w:rsidRDefault="00CA13D9">
            <w:pPr>
              <w:cnfStyle w:val="000000100000" w:firstRow="0" w:lastRow="0" w:firstColumn="0" w:lastColumn="0" w:oddVBand="0" w:evenVBand="0" w:oddHBand="1" w:evenHBand="0" w:firstRowFirstColumn="0" w:firstRowLastColumn="0" w:lastRowFirstColumn="0" w:lastRowLastColumn="0"/>
            </w:pPr>
            <w:r>
              <w:t>-0.2216</w:t>
            </w:r>
          </w:p>
        </w:tc>
      </w:tr>
      <w:tr w:rsidR="00CA13D9" w14:paraId="139091E7" w14:textId="77777777" w:rsidTr="00CA13D9">
        <w:tc>
          <w:tcPr>
            <w:cnfStyle w:val="001000000000" w:firstRow="0" w:lastRow="0" w:firstColumn="1" w:lastColumn="0" w:oddVBand="0" w:evenVBand="0" w:oddHBand="0" w:evenHBand="0" w:firstRowFirstColumn="0" w:firstRowLastColumn="0" w:lastRowFirstColumn="0" w:lastRowLastColumn="0"/>
            <w:tcW w:w="0" w:type="auto"/>
            <w:hideMark/>
          </w:tcPr>
          <w:p w14:paraId="69EFC03A" w14:textId="77777777" w:rsidR="00CA13D9" w:rsidRDefault="00CA13D9">
            <w:r>
              <w:t>city_Bellingham</w:t>
            </w:r>
          </w:p>
        </w:tc>
        <w:tc>
          <w:tcPr>
            <w:tcW w:w="0" w:type="auto"/>
            <w:hideMark/>
          </w:tcPr>
          <w:p w14:paraId="2DAE521B" w14:textId="77777777" w:rsidR="00CA13D9" w:rsidRDefault="00CA13D9">
            <w:pPr>
              <w:cnfStyle w:val="000000000000" w:firstRow="0" w:lastRow="0" w:firstColumn="0" w:lastColumn="0" w:oddVBand="0" w:evenVBand="0" w:oddHBand="0" w:evenHBand="0" w:firstRowFirstColumn="0" w:firstRowLastColumn="0" w:lastRowFirstColumn="0" w:lastRowLastColumn="0"/>
            </w:pPr>
            <w:r>
              <w:t>-221.6950</w:t>
            </w:r>
          </w:p>
        </w:tc>
      </w:tr>
      <w:tr w:rsidR="00CA13D9" w14:paraId="31B3F958" w14:textId="77777777" w:rsidTr="00C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A1852" w14:textId="77777777" w:rsidR="00CA13D9" w:rsidRDefault="00CA13D9">
            <w:r>
              <w:t>city_Everett</w:t>
            </w:r>
          </w:p>
        </w:tc>
        <w:tc>
          <w:tcPr>
            <w:tcW w:w="0" w:type="auto"/>
            <w:hideMark/>
          </w:tcPr>
          <w:p w14:paraId="4BC3CD9E" w14:textId="77777777" w:rsidR="00CA13D9" w:rsidRDefault="00CA13D9">
            <w:pPr>
              <w:cnfStyle w:val="000000100000" w:firstRow="0" w:lastRow="0" w:firstColumn="0" w:lastColumn="0" w:oddVBand="0" w:evenVBand="0" w:oddHBand="1" w:evenHBand="0" w:firstRowFirstColumn="0" w:firstRowLastColumn="0" w:lastRowFirstColumn="0" w:lastRowLastColumn="0"/>
            </w:pPr>
            <w:r>
              <w:t>-202.3155</w:t>
            </w:r>
          </w:p>
        </w:tc>
      </w:tr>
      <w:tr w:rsidR="00CA13D9" w14:paraId="4DBB1223" w14:textId="77777777" w:rsidTr="00CA13D9">
        <w:tc>
          <w:tcPr>
            <w:cnfStyle w:val="001000000000" w:firstRow="0" w:lastRow="0" w:firstColumn="1" w:lastColumn="0" w:oddVBand="0" w:evenVBand="0" w:oddHBand="0" w:evenHBand="0" w:firstRowFirstColumn="0" w:firstRowLastColumn="0" w:lastRowFirstColumn="0" w:lastRowLastColumn="0"/>
            <w:tcW w:w="0" w:type="auto"/>
            <w:hideMark/>
          </w:tcPr>
          <w:p w14:paraId="607181BA" w14:textId="77777777" w:rsidR="00CA13D9" w:rsidRDefault="00CA13D9">
            <w:r>
              <w:t>city_Kennewick</w:t>
            </w:r>
          </w:p>
        </w:tc>
        <w:tc>
          <w:tcPr>
            <w:tcW w:w="0" w:type="auto"/>
            <w:hideMark/>
          </w:tcPr>
          <w:p w14:paraId="7D8AB7D3" w14:textId="77777777" w:rsidR="00CA13D9" w:rsidRDefault="00CA13D9">
            <w:pPr>
              <w:cnfStyle w:val="000000000000" w:firstRow="0" w:lastRow="0" w:firstColumn="0" w:lastColumn="0" w:oddVBand="0" w:evenVBand="0" w:oddHBand="0" w:evenHBand="0" w:firstRowFirstColumn="0" w:firstRowLastColumn="0" w:lastRowFirstColumn="0" w:lastRowLastColumn="0"/>
            </w:pPr>
            <w:r>
              <w:t>-273.3071</w:t>
            </w:r>
          </w:p>
        </w:tc>
      </w:tr>
      <w:tr w:rsidR="00CA13D9" w14:paraId="46D48FFE" w14:textId="77777777" w:rsidTr="00C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3A58E" w14:textId="77777777" w:rsidR="00CA13D9" w:rsidRDefault="00CA13D9">
            <w:r>
              <w:t>city_Olympia</w:t>
            </w:r>
          </w:p>
        </w:tc>
        <w:tc>
          <w:tcPr>
            <w:tcW w:w="0" w:type="auto"/>
            <w:hideMark/>
          </w:tcPr>
          <w:p w14:paraId="32E2EE16" w14:textId="77777777" w:rsidR="00CA13D9" w:rsidRDefault="00CA13D9">
            <w:pPr>
              <w:cnfStyle w:val="000000100000" w:firstRow="0" w:lastRow="0" w:firstColumn="0" w:lastColumn="0" w:oddVBand="0" w:evenVBand="0" w:oddHBand="1" w:evenHBand="0" w:firstRowFirstColumn="0" w:firstRowLastColumn="0" w:lastRowFirstColumn="0" w:lastRowLastColumn="0"/>
            </w:pPr>
            <w:r>
              <w:t>-381.5486</w:t>
            </w:r>
          </w:p>
        </w:tc>
      </w:tr>
      <w:tr w:rsidR="00CA13D9" w14:paraId="35882EB9" w14:textId="77777777" w:rsidTr="00CA13D9">
        <w:tc>
          <w:tcPr>
            <w:cnfStyle w:val="001000000000" w:firstRow="0" w:lastRow="0" w:firstColumn="1" w:lastColumn="0" w:oddVBand="0" w:evenVBand="0" w:oddHBand="0" w:evenHBand="0" w:firstRowFirstColumn="0" w:firstRowLastColumn="0" w:lastRowFirstColumn="0" w:lastRowLastColumn="0"/>
            <w:tcW w:w="0" w:type="auto"/>
            <w:hideMark/>
          </w:tcPr>
          <w:p w14:paraId="63A4E07B" w14:textId="77777777" w:rsidR="00CA13D9" w:rsidRDefault="00CA13D9">
            <w:r>
              <w:t>city_Seattle</w:t>
            </w:r>
          </w:p>
        </w:tc>
        <w:tc>
          <w:tcPr>
            <w:tcW w:w="0" w:type="auto"/>
            <w:hideMark/>
          </w:tcPr>
          <w:p w14:paraId="4744CD63" w14:textId="77777777" w:rsidR="00CA13D9" w:rsidRDefault="00CA13D9">
            <w:pPr>
              <w:cnfStyle w:val="000000000000" w:firstRow="0" w:lastRow="0" w:firstColumn="0" w:lastColumn="0" w:oddVBand="0" w:evenVBand="0" w:oddHBand="0" w:evenHBand="0" w:firstRowFirstColumn="0" w:firstRowLastColumn="0" w:lastRowFirstColumn="0" w:lastRowLastColumn="0"/>
            </w:pPr>
            <w:r>
              <w:t>2861.6048</w:t>
            </w:r>
          </w:p>
        </w:tc>
      </w:tr>
      <w:tr w:rsidR="00CA13D9" w14:paraId="100DB7A5" w14:textId="77777777" w:rsidTr="00C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54E4B" w14:textId="77777777" w:rsidR="00CA13D9" w:rsidRDefault="00CA13D9">
            <w:r>
              <w:t>city_Spokane</w:t>
            </w:r>
          </w:p>
        </w:tc>
        <w:tc>
          <w:tcPr>
            <w:tcW w:w="0" w:type="auto"/>
            <w:hideMark/>
          </w:tcPr>
          <w:p w14:paraId="634959FA" w14:textId="77777777" w:rsidR="00CA13D9" w:rsidRDefault="00CA13D9">
            <w:pPr>
              <w:cnfStyle w:val="000000100000" w:firstRow="0" w:lastRow="0" w:firstColumn="0" w:lastColumn="0" w:oddVBand="0" w:evenVBand="0" w:oddHBand="1" w:evenHBand="0" w:firstRowFirstColumn="0" w:firstRowLastColumn="0" w:lastRowFirstColumn="0" w:lastRowLastColumn="0"/>
            </w:pPr>
            <w:r>
              <w:t>353.7104</w:t>
            </w:r>
          </w:p>
        </w:tc>
      </w:tr>
      <w:tr w:rsidR="00CA13D9" w14:paraId="5DB3B0A3" w14:textId="77777777" w:rsidTr="00CA13D9">
        <w:tc>
          <w:tcPr>
            <w:cnfStyle w:val="001000000000" w:firstRow="0" w:lastRow="0" w:firstColumn="1" w:lastColumn="0" w:oddVBand="0" w:evenVBand="0" w:oddHBand="0" w:evenHBand="0" w:firstRowFirstColumn="0" w:firstRowLastColumn="0" w:lastRowFirstColumn="0" w:lastRowLastColumn="0"/>
            <w:tcW w:w="0" w:type="auto"/>
            <w:hideMark/>
          </w:tcPr>
          <w:p w14:paraId="794AF706" w14:textId="77777777" w:rsidR="00CA13D9" w:rsidRDefault="00CA13D9">
            <w:r>
              <w:t>city_Tacoma</w:t>
            </w:r>
          </w:p>
        </w:tc>
        <w:tc>
          <w:tcPr>
            <w:tcW w:w="0" w:type="auto"/>
            <w:hideMark/>
          </w:tcPr>
          <w:p w14:paraId="4BF3A953" w14:textId="77777777" w:rsidR="00CA13D9" w:rsidRDefault="00CA13D9">
            <w:pPr>
              <w:cnfStyle w:val="000000000000" w:firstRow="0" w:lastRow="0" w:firstColumn="0" w:lastColumn="0" w:oddVBand="0" w:evenVBand="0" w:oddHBand="0" w:evenHBand="0" w:firstRowFirstColumn="0" w:firstRowLastColumn="0" w:lastRowFirstColumn="0" w:lastRowLastColumn="0"/>
            </w:pPr>
            <w:r>
              <w:t>312.6293</w:t>
            </w:r>
          </w:p>
        </w:tc>
      </w:tr>
      <w:tr w:rsidR="00CA13D9" w14:paraId="774EFB05" w14:textId="77777777" w:rsidTr="00CA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C5519" w14:textId="77777777" w:rsidR="00CA13D9" w:rsidRDefault="00CA13D9">
            <w:r>
              <w:t>city_Vancouver</w:t>
            </w:r>
          </w:p>
        </w:tc>
        <w:tc>
          <w:tcPr>
            <w:tcW w:w="0" w:type="auto"/>
            <w:hideMark/>
          </w:tcPr>
          <w:p w14:paraId="0FA991E7" w14:textId="77777777" w:rsidR="00CA13D9" w:rsidRDefault="00CA13D9">
            <w:pPr>
              <w:cnfStyle w:val="000000100000" w:firstRow="0" w:lastRow="0" w:firstColumn="0" w:lastColumn="0" w:oddVBand="0" w:evenVBand="0" w:oddHBand="1" w:evenHBand="0" w:firstRowFirstColumn="0" w:firstRowLastColumn="0" w:lastRowFirstColumn="0" w:lastRowLastColumn="0"/>
            </w:pPr>
            <w:r>
              <w:t>184.2181</w:t>
            </w:r>
          </w:p>
        </w:tc>
      </w:tr>
      <w:tr w:rsidR="00CA13D9" w14:paraId="364EE252" w14:textId="77777777" w:rsidTr="00CA13D9">
        <w:tc>
          <w:tcPr>
            <w:cnfStyle w:val="001000000000" w:firstRow="0" w:lastRow="0" w:firstColumn="1" w:lastColumn="0" w:oddVBand="0" w:evenVBand="0" w:oddHBand="0" w:evenHBand="0" w:firstRowFirstColumn="0" w:firstRowLastColumn="0" w:lastRowFirstColumn="0" w:lastRowLastColumn="0"/>
            <w:tcW w:w="0" w:type="auto"/>
            <w:hideMark/>
          </w:tcPr>
          <w:p w14:paraId="2C00E02F" w14:textId="77777777" w:rsidR="00CA13D9" w:rsidRDefault="00CA13D9">
            <w:r>
              <w:t>city_Yakima</w:t>
            </w:r>
          </w:p>
        </w:tc>
        <w:tc>
          <w:tcPr>
            <w:tcW w:w="0" w:type="auto"/>
            <w:hideMark/>
          </w:tcPr>
          <w:p w14:paraId="38A53E2C" w14:textId="77777777" w:rsidR="00CA13D9" w:rsidRDefault="00CA13D9">
            <w:pPr>
              <w:cnfStyle w:val="000000000000" w:firstRow="0" w:lastRow="0" w:firstColumn="0" w:lastColumn="0" w:oddVBand="0" w:evenVBand="0" w:oddHBand="0" w:evenHBand="0" w:firstRowFirstColumn="0" w:firstRowLastColumn="0" w:lastRowFirstColumn="0" w:lastRowLastColumn="0"/>
            </w:pPr>
            <w:r>
              <w:t>-193.8709</w:t>
            </w:r>
          </w:p>
        </w:tc>
      </w:tr>
    </w:tbl>
    <w:p w14:paraId="597BD059" w14:textId="77777777" w:rsidR="0072207E" w:rsidRPr="00CA13D9" w:rsidRDefault="0072207E" w:rsidP="00CA13D9">
      <w:pPr>
        <w:pStyle w:val="NormalWeb"/>
        <w:shd w:val="clear" w:color="auto" w:fill="FFFFFF"/>
        <w:spacing w:before="0" w:beforeAutospacing="0" w:after="0" w:afterAutospacing="0"/>
        <w:ind w:left="720"/>
        <w:rPr>
          <w:rFonts w:ascii="Lato" w:hAnsi="Lato"/>
          <w:color w:val="333333"/>
          <w:sz w:val="21"/>
          <w:szCs w:val="21"/>
        </w:rPr>
      </w:pPr>
    </w:p>
    <w:p w14:paraId="45BEBC4A" w14:textId="532EC967" w:rsidR="009079CD" w:rsidRDefault="009079CD" w:rsidP="009079CD">
      <w:pPr>
        <w:pStyle w:val="NormalWeb"/>
        <w:numPr>
          <w:ilvl w:val="0"/>
          <w:numId w:val="19"/>
        </w:numPr>
        <w:shd w:val="clear" w:color="auto" w:fill="FFFFFF"/>
        <w:spacing w:before="0" w:beforeAutospacing="0" w:after="0" w:afterAutospacing="0"/>
        <w:rPr>
          <w:rFonts w:ascii="Lato" w:hAnsi="Lato"/>
          <w:color w:val="333333"/>
          <w:sz w:val="21"/>
          <w:szCs w:val="21"/>
        </w:rPr>
      </w:pPr>
      <w:r w:rsidRPr="009079CD">
        <w:rPr>
          <w:rFonts w:ascii="Lato" w:hAnsi="Lato"/>
          <w:color w:val="333333"/>
          <w:sz w:val="21"/>
          <w:szCs w:val="21"/>
        </w:rPr>
        <w:t xml:space="preserve">Mean Squared Error (MSE) measures the average of the squares of the errors—that is, the average squared difference between the actual and predicted values. The Test MSE is slightly </w:t>
      </w:r>
      <w:r w:rsidR="00CA13D9">
        <w:rPr>
          <w:rFonts w:ascii="Lato" w:hAnsi="Lato"/>
          <w:color w:val="333333"/>
          <w:sz w:val="21"/>
          <w:szCs w:val="21"/>
        </w:rPr>
        <w:t>more</w:t>
      </w:r>
      <w:r w:rsidRPr="009079CD">
        <w:rPr>
          <w:rFonts w:ascii="Lato" w:hAnsi="Lato"/>
          <w:color w:val="333333"/>
          <w:sz w:val="21"/>
          <w:szCs w:val="21"/>
        </w:rPr>
        <w:t xml:space="preserve"> than the Training MSE. This is an encouraging sign because it shows that the model is not overfitting—it generalizes well to new data. The similarity in values suggests that the model performs consistently on both the training and test sets.</w:t>
      </w:r>
    </w:p>
    <w:p w14:paraId="767CA279" w14:textId="08FAEBAE" w:rsidR="009079CD" w:rsidRDefault="009079CD" w:rsidP="009079CD">
      <w:pPr>
        <w:pStyle w:val="NormalWeb"/>
        <w:numPr>
          <w:ilvl w:val="1"/>
          <w:numId w:val="19"/>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Training MSE:</w:t>
      </w:r>
      <w:r w:rsidR="00CA13D9" w:rsidRPr="00CA13D9">
        <w:t xml:space="preserve"> </w:t>
      </w:r>
      <w:r w:rsidR="00CA13D9" w:rsidRPr="00CA13D9">
        <w:rPr>
          <w:rFonts w:ascii="Lato" w:hAnsi="Lato"/>
          <w:color w:val="333333"/>
          <w:sz w:val="21"/>
          <w:szCs w:val="21"/>
        </w:rPr>
        <w:t>324996.20</w:t>
      </w:r>
    </w:p>
    <w:p w14:paraId="2FDD5E69" w14:textId="214E7C15" w:rsidR="009079CD" w:rsidRPr="00CA13D9" w:rsidRDefault="009079CD" w:rsidP="00CA13D9">
      <w:pPr>
        <w:pStyle w:val="NormalWeb"/>
        <w:numPr>
          <w:ilvl w:val="1"/>
          <w:numId w:val="19"/>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Test MSE:</w:t>
      </w:r>
      <w:r w:rsidR="00CA13D9" w:rsidRPr="00CA13D9">
        <w:t xml:space="preserve"> </w:t>
      </w:r>
      <w:r w:rsidR="00CA13D9" w:rsidRPr="00CA13D9">
        <w:rPr>
          <w:rFonts w:ascii="Lato" w:hAnsi="Lato"/>
          <w:color w:val="333333"/>
          <w:sz w:val="21"/>
          <w:szCs w:val="21"/>
        </w:rPr>
        <w:t>345751.92</w:t>
      </w:r>
    </w:p>
    <w:p w14:paraId="2D95183D" w14:textId="77777777" w:rsidR="009079CD" w:rsidRPr="009079CD" w:rsidRDefault="009079CD" w:rsidP="009079CD">
      <w:pPr>
        <w:pStyle w:val="NormalWeb"/>
        <w:numPr>
          <w:ilvl w:val="0"/>
          <w:numId w:val="19"/>
        </w:numPr>
        <w:shd w:val="clear" w:color="auto" w:fill="FFFFFF"/>
        <w:spacing w:before="0" w:beforeAutospacing="0" w:after="0" w:afterAutospacing="0"/>
        <w:rPr>
          <w:rFonts w:ascii="Lato" w:hAnsi="Lato"/>
          <w:color w:val="333333"/>
          <w:sz w:val="21"/>
          <w:szCs w:val="21"/>
        </w:rPr>
      </w:pPr>
      <w:r w:rsidRPr="009079CD">
        <w:rPr>
          <w:rFonts w:ascii="Lato" w:hAnsi="Lato"/>
          <w:color w:val="333333"/>
          <w:sz w:val="21"/>
          <w:szCs w:val="21"/>
        </w:rPr>
        <w:t>The estimated multiple linear regression equation based on the provided coefficients is:</w:t>
      </w:r>
    </w:p>
    <w:p w14:paraId="475652F2" w14:textId="2293669C" w:rsidR="009079CD" w:rsidRPr="009079CD" w:rsidRDefault="009079CD" w:rsidP="009079CD">
      <w:pPr>
        <w:pStyle w:val="NormalWeb"/>
        <w:numPr>
          <w:ilvl w:val="1"/>
          <w:numId w:val="19"/>
        </w:numPr>
        <w:shd w:val="clear" w:color="auto" w:fill="FFFFFF"/>
        <w:spacing w:before="0" w:beforeAutospacing="0" w:after="0" w:afterAutospacing="0"/>
        <w:rPr>
          <w:rFonts w:ascii="Lato" w:hAnsi="Lato"/>
          <w:color w:val="333333"/>
          <w:sz w:val="21"/>
          <w:szCs w:val="21"/>
        </w:rPr>
      </w:pPr>
      <w:r w:rsidRPr="009079CD">
        <w:rPr>
          <w:rFonts w:ascii="Lato" w:hAnsi="Lato"/>
          <w:color w:val="333333"/>
          <w:sz w:val="21"/>
          <w:szCs w:val="21"/>
        </w:rPr>
        <w:t>daily_sales</w:t>
      </w:r>
      <w:r>
        <w:rPr>
          <w:rFonts w:ascii="Lato" w:hAnsi="Lato"/>
          <w:color w:val="333333"/>
          <w:sz w:val="21"/>
          <w:szCs w:val="21"/>
        </w:rPr>
        <w:t xml:space="preserve"> </w:t>
      </w:r>
      <w:r w:rsidRPr="009079CD">
        <w:rPr>
          <w:rFonts w:ascii="Lato" w:hAnsi="Lato"/>
          <w:color w:val="333333"/>
          <w:sz w:val="21"/>
          <w:szCs w:val="21"/>
        </w:rPr>
        <w:t>=121.0128</w:t>
      </w:r>
      <w:r>
        <w:rPr>
          <w:rFonts w:ascii="Lato" w:hAnsi="Lato"/>
          <w:color w:val="333333"/>
          <w:sz w:val="21"/>
          <w:szCs w:val="21"/>
        </w:rPr>
        <w:t xml:space="preserve"> </w:t>
      </w:r>
      <w:r w:rsidRPr="009079CD">
        <w:rPr>
          <w:rFonts w:ascii="Lato" w:hAnsi="Lato"/>
          <w:color w:val="333333"/>
          <w:sz w:val="21"/>
          <w:szCs w:val="21"/>
        </w:rPr>
        <w:t>+</w:t>
      </w:r>
      <w:r>
        <w:rPr>
          <w:rFonts w:ascii="Lato" w:hAnsi="Lato"/>
          <w:color w:val="333333"/>
          <w:sz w:val="21"/>
          <w:szCs w:val="21"/>
        </w:rPr>
        <w:t>(</w:t>
      </w:r>
      <w:r w:rsidRPr="009079CD">
        <w:rPr>
          <w:rFonts w:ascii="Lato" w:hAnsi="Lato"/>
          <w:color w:val="333333"/>
          <w:sz w:val="21"/>
          <w:szCs w:val="21"/>
        </w:rPr>
        <w:t>16.1303</w:t>
      </w:r>
      <w:r w:rsidRPr="009079CD">
        <w:rPr>
          <w:rFonts w:ascii="Cambria Math" w:hAnsi="Cambria Math" w:cs="Cambria Math"/>
          <w:color w:val="333333"/>
          <w:sz w:val="21"/>
          <w:szCs w:val="21"/>
        </w:rPr>
        <w:t>⋅</w:t>
      </w:r>
      <w:r w:rsidRPr="009079CD">
        <w:rPr>
          <w:rFonts w:ascii="Lato" w:hAnsi="Lato"/>
          <w:color w:val="333333"/>
          <w:sz w:val="21"/>
          <w:szCs w:val="21"/>
        </w:rPr>
        <w:t>tmin</w:t>
      </w:r>
      <w:r>
        <w:rPr>
          <w:rFonts w:ascii="Lato" w:hAnsi="Lato"/>
          <w:color w:val="333333"/>
          <w:sz w:val="21"/>
          <w:szCs w:val="21"/>
        </w:rPr>
        <w:t xml:space="preserve">) </w:t>
      </w:r>
      <w:r w:rsidRPr="009079CD">
        <w:rPr>
          <w:rFonts w:ascii="Lato" w:hAnsi="Lato"/>
          <w:color w:val="333333"/>
          <w:sz w:val="21"/>
          <w:szCs w:val="21"/>
        </w:rPr>
        <w:t>+</w:t>
      </w:r>
      <w:r>
        <w:rPr>
          <w:rFonts w:ascii="Lato" w:hAnsi="Lato"/>
          <w:color w:val="333333"/>
          <w:sz w:val="21"/>
          <w:szCs w:val="21"/>
        </w:rPr>
        <w:t xml:space="preserve"> (</w:t>
      </w:r>
      <w:r w:rsidRPr="009079CD">
        <w:rPr>
          <w:rFonts w:ascii="Lato" w:hAnsi="Lato"/>
          <w:color w:val="333333"/>
          <w:sz w:val="21"/>
          <w:szCs w:val="21"/>
        </w:rPr>
        <w:t>5.3713</w:t>
      </w:r>
      <w:r w:rsidRPr="009079CD">
        <w:rPr>
          <w:rFonts w:ascii="Cambria Math" w:hAnsi="Cambria Math" w:cs="Cambria Math"/>
          <w:color w:val="333333"/>
          <w:sz w:val="21"/>
          <w:szCs w:val="21"/>
        </w:rPr>
        <w:t>⋅</w:t>
      </w:r>
      <w:r w:rsidRPr="009079CD">
        <w:rPr>
          <w:rFonts w:ascii="Lato" w:hAnsi="Lato"/>
          <w:color w:val="333333"/>
          <w:sz w:val="21"/>
          <w:szCs w:val="21"/>
        </w:rPr>
        <w:t>tmax)</w:t>
      </w:r>
      <w:r>
        <w:rPr>
          <w:rFonts w:ascii="Lato" w:hAnsi="Lato"/>
          <w:color w:val="333333"/>
          <w:sz w:val="21"/>
          <w:szCs w:val="21"/>
        </w:rPr>
        <w:t xml:space="preserve"> </w:t>
      </w:r>
      <w:r w:rsidRPr="009079CD">
        <w:rPr>
          <w:rFonts w:ascii="Lato" w:hAnsi="Lato"/>
          <w:color w:val="333333"/>
          <w:sz w:val="21"/>
          <w:szCs w:val="21"/>
        </w:rPr>
        <w:t>+ (169.8779</w:t>
      </w:r>
      <w:r w:rsidRPr="009079CD">
        <w:rPr>
          <w:rFonts w:ascii="Cambria Math" w:hAnsi="Cambria Math" w:cs="Cambria Math"/>
          <w:color w:val="333333"/>
          <w:sz w:val="21"/>
          <w:szCs w:val="21"/>
        </w:rPr>
        <w:t>⋅</w:t>
      </w:r>
      <w:r w:rsidRPr="009079CD">
        <w:rPr>
          <w:rFonts w:ascii="Lato" w:hAnsi="Lato"/>
          <w:color w:val="333333"/>
          <w:sz w:val="21"/>
          <w:szCs w:val="21"/>
        </w:rPr>
        <w:t>season)</w:t>
      </w:r>
      <w:r>
        <w:rPr>
          <w:rFonts w:ascii="Lato" w:hAnsi="Lato"/>
          <w:color w:val="333333"/>
          <w:sz w:val="21"/>
          <w:szCs w:val="21"/>
        </w:rPr>
        <w:t xml:space="preserve"> </w:t>
      </w:r>
      <w:r w:rsidRPr="009079CD">
        <w:rPr>
          <w:rFonts w:ascii="Lato" w:hAnsi="Lato"/>
          <w:color w:val="333333"/>
          <w:sz w:val="21"/>
          <w:szCs w:val="21"/>
        </w:rPr>
        <w:t>− (0.2216</w:t>
      </w:r>
      <w:r w:rsidRPr="009079CD">
        <w:rPr>
          <w:rFonts w:ascii="Cambria Math" w:hAnsi="Cambria Math" w:cs="Cambria Math"/>
          <w:color w:val="333333"/>
          <w:sz w:val="21"/>
          <w:szCs w:val="21"/>
        </w:rPr>
        <w:t>⋅</w:t>
      </w:r>
      <w:r w:rsidRPr="009079CD">
        <w:rPr>
          <w:rFonts w:ascii="Lato" w:hAnsi="Lato"/>
          <w:color w:val="333333"/>
          <w:sz w:val="21"/>
          <w:szCs w:val="21"/>
        </w:rPr>
        <w:t>day_of_year) − (221.6950</w:t>
      </w:r>
      <w:r w:rsidRPr="009079CD">
        <w:rPr>
          <w:rFonts w:ascii="Cambria Math" w:hAnsi="Cambria Math" w:cs="Cambria Math"/>
          <w:color w:val="333333"/>
          <w:sz w:val="21"/>
          <w:szCs w:val="21"/>
        </w:rPr>
        <w:t>⋅</w:t>
      </w:r>
      <w:r w:rsidRPr="009079CD">
        <w:rPr>
          <w:rFonts w:ascii="Lato" w:hAnsi="Lato"/>
          <w:color w:val="333333"/>
          <w:sz w:val="21"/>
          <w:szCs w:val="21"/>
        </w:rPr>
        <w:t>city_Bellingham) − (202.3155</w:t>
      </w:r>
      <w:r w:rsidRPr="009079CD">
        <w:rPr>
          <w:rFonts w:ascii="Cambria Math" w:hAnsi="Cambria Math" w:cs="Cambria Math"/>
          <w:color w:val="333333"/>
          <w:sz w:val="21"/>
          <w:szCs w:val="21"/>
        </w:rPr>
        <w:t>⋅</w:t>
      </w:r>
      <w:r w:rsidRPr="009079CD">
        <w:rPr>
          <w:rFonts w:ascii="Lato" w:hAnsi="Lato"/>
          <w:color w:val="333333"/>
          <w:sz w:val="21"/>
          <w:szCs w:val="21"/>
        </w:rPr>
        <w:t>city_Everett) − (273.3071</w:t>
      </w:r>
      <w:r w:rsidRPr="009079CD">
        <w:rPr>
          <w:rFonts w:ascii="Cambria Math" w:hAnsi="Cambria Math" w:cs="Cambria Math"/>
          <w:color w:val="333333"/>
          <w:sz w:val="21"/>
          <w:szCs w:val="21"/>
        </w:rPr>
        <w:t>⋅</w:t>
      </w:r>
      <w:r w:rsidRPr="009079CD">
        <w:rPr>
          <w:rFonts w:ascii="Lato" w:hAnsi="Lato"/>
          <w:color w:val="333333"/>
          <w:sz w:val="21"/>
          <w:szCs w:val="21"/>
        </w:rPr>
        <w:t>city_Kennewick) − (381.5486</w:t>
      </w:r>
      <w:r w:rsidRPr="009079CD">
        <w:rPr>
          <w:rFonts w:ascii="Cambria Math" w:hAnsi="Cambria Math" w:cs="Cambria Math"/>
          <w:color w:val="333333"/>
          <w:sz w:val="21"/>
          <w:szCs w:val="21"/>
        </w:rPr>
        <w:t>⋅</w:t>
      </w:r>
      <w:r w:rsidRPr="009079CD">
        <w:rPr>
          <w:rFonts w:ascii="Lato" w:hAnsi="Lato"/>
          <w:color w:val="333333"/>
          <w:sz w:val="21"/>
          <w:szCs w:val="21"/>
        </w:rPr>
        <w:t>city_Olympia) + (2861.6048</w:t>
      </w:r>
      <w:r w:rsidRPr="009079CD">
        <w:rPr>
          <w:rFonts w:ascii="Cambria Math" w:hAnsi="Cambria Math" w:cs="Cambria Math"/>
          <w:color w:val="333333"/>
          <w:sz w:val="21"/>
          <w:szCs w:val="21"/>
        </w:rPr>
        <w:t>⋅</w:t>
      </w:r>
      <w:r w:rsidRPr="009079CD">
        <w:rPr>
          <w:rFonts w:ascii="Lato" w:hAnsi="Lato"/>
          <w:color w:val="333333"/>
          <w:sz w:val="21"/>
          <w:szCs w:val="21"/>
        </w:rPr>
        <w:t>city_Seattle) + (353.7104</w:t>
      </w:r>
      <w:r w:rsidRPr="009079CD">
        <w:rPr>
          <w:rFonts w:ascii="Cambria Math" w:hAnsi="Cambria Math" w:cs="Cambria Math"/>
          <w:color w:val="333333"/>
          <w:sz w:val="21"/>
          <w:szCs w:val="21"/>
        </w:rPr>
        <w:t>⋅</w:t>
      </w:r>
      <w:r w:rsidRPr="009079CD">
        <w:rPr>
          <w:rFonts w:ascii="Lato" w:hAnsi="Lato"/>
          <w:color w:val="333333"/>
          <w:sz w:val="21"/>
          <w:szCs w:val="21"/>
        </w:rPr>
        <w:t>city_Spokane) + (312.6293</w:t>
      </w:r>
      <w:r w:rsidRPr="009079CD">
        <w:rPr>
          <w:rFonts w:ascii="Cambria Math" w:hAnsi="Cambria Math" w:cs="Cambria Math"/>
          <w:color w:val="333333"/>
          <w:sz w:val="21"/>
          <w:szCs w:val="21"/>
        </w:rPr>
        <w:t>⋅</w:t>
      </w:r>
      <w:r w:rsidRPr="009079CD">
        <w:rPr>
          <w:rFonts w:ascii="Lato" w:hAnsi="Lato"/>
          <w:color w:val="333333"/>
          <w:sz w:val="21"/>
          <w:szCs w:val="21"/>
        </w:rPr>
        <w:t>city_Tacoma) + (184.2181</w:t>
      </w:r>
      <w:r w:rsidRPr="009079CD">
        <w:rPr>
          <w:rFonts w:ascii="Cambria Math" w:hAnsi="Cambria Math" w:cs="Cambria Math"/>
          <w:color w:val="333333"/>
          <w:sz w:val="21"/>
          <w:szCs w:val="21"/>
        </w:rPr>
        <w:t>⋅</w:t>
      </w:r>
      <w:r w:rsidRPr="009079CD">
        <w:rPr>
          <w:rFonts w:ascii="Lato" w:hAnsi="Lato"/>
          <w:color w:val="333333"/>
          <w:sz w:val="21"/>
          <w:szCs w:val="21"/>
        </w:rPr>
        <w:t>city_Vancouver) − (193.8709</w:t>
      </w:r>
      <w:r w:rsidRPr="009079CD">
        <w:rPr>
          <w:rFonts w:ascii="Cambria Math" w:hAnsi="Cambria Math" w:cs="Cambria Math"/>
          <w:color w:val="333333"/>
          <w:sz w:val="21"/>
          <w:szCs w:val="21"/>
        </w:rPr>
        <w:t>⋅</w:t>
      </w:r>
      <w:r w:rsidRPr="009079CD">
        <w:rPr>
          <w:rFonts w:ascii="Lato" w:hAnsi="Lato"/>
          <w:color w:val="333333"/>
          <w:sz w:val="21"/>
          <w:szCs w:val="21"/>
        </w:rPr>
        <w:t>city_Yakima)</w:t>
      </w:r>
    </w:p>
    <w:p w14:paraId="6CE90805" w14:textId="77777777" w:rsidR="009079CD" w:rsidRPr="00914A0F" w:rsidRDefault="009079CD" w:rsidP="009079CD">
      <w:pPr>
        <w:pStyle w:val="NormalWeb"/>
        <w:numPr>
          <w:ilvl w:val="0"/>
          <w:numId w:val="19"/>
        </w:numPr>
        <w:shd w:val="clear" w:color="auto" w:fill="FFFFFF"/>
        <w:spacing w:before="0" w:beforeAutospacing="0" w:after="0" w:afterAutospacing="0"/>
        <w:rPr>
          <w:rFonts w:ascii="Lato" w:hAnsi="Lato"/>
          <w:color w:val="333333"/>
          <w:sz w:val="21"/>
          <w:szCs w:val="21"/>
        </w:rPr>
      </w:pPr>
      <w:r w:rsidRPr="00914A0F">
        <w:rPr>
          <w:rFonts w:ascii="Lato" w:hAnsi="Lato"/>
          <w:color w:val="333333"/>
          <w:sz w:val="21"/>
          <w:szCs w:val="21"/>
        </w:rPr>
        <w:t>One limitation of this analysis is that the model assumes linear relationships between predictors and sales; non-linear effects or interactions may exist that are not captured. Based on the results, the restaurant could prioritize staffing and inventory planning for high-demand cities and seasons, and adjust strategies according to predicted sales patterns influenced by temperature and seasonal trends.</w:t>
      </w:r>
    </w:p>
    <w:p w14:paraId="1E1E0AF5" w14:textId="230325CE" w:rsidR="00A30BEC" w:rsidRPr="002B66BA" w:rsidRDefault="009079CD" w:rsidP="002B66BA">
      <w:pPr>
        <w:pStyle w:val="NormalWeb"/>
        <w:numPr>
          <w:ilvl w:val="0"/>
          <w:numId w:val="19"/>
        </w:numPr>
        <w:shd w:val="clear" w:color="auto" w:fill="FFFFFF"/>
        <w:spacing w:before="0" w:beforeAutospacing="0" w:after="0" w:afterAutospacing="0"/>
        <w:rPr>
          <w:rFonts w:ascii="Lato" w:hAnsi="Lato"/>
          <w:color w:val="333333"/>
          <w:sz w:val="21"/>
          <w:szCs w:val="21"/>
        </w:rPr>
      </w:pPr>
      <w:r w:rsidRPr="00914A0F">
        <w:rPr>
          <w:rFonts w:ascii="Lato" w:hAnsi="Lato"/>
          <w:color w:val="333333"/>
          <w:sz w:val="21"/>
          <w:szCs w:val="21"/>
        </w:rPr>
        <w:t>For future study, one approach could be to incorporate promotional, holiday, and event-based variables to improve prediction accuracy, and a second approach could involve testing non-linear or machine-learning models (e.g., random forest or gradient boosting) to capture complex interactions and potentially enhance predictive performance.</w:t>
      </w:r>
    </w:p>
    <w:p w14:paraId="3A2E82D4" w14:textId="77777777" w:rsidR="00BE035D" w:rsidRPr="00914A0F" w:rsidRDefault="00BE035D" w:rsidP="00BE035D">
      <w:pPr>
        <w:pStyle w:val="NormalWeb"/>
        <w:shd w:val="clear" w:color="auto" w:fill="FFFFFF"/>
        <w:spacing w:before="0" w:beforeAutospacing="0" w:after="0" w:afterAutospacing="0"/>
        <w:rPr>
          <w:rFonts w:ascii="Lato" w:hAnsi="Lato"/>
          <w:color w:val="333333"/>
          <w:sz w:val="21"/>
          <w:szCs w:val="21"/>
        </w:rPr>
      </w:pPr>
    </w:p>
    <w:p w14:paraId="7F26E73D" w14:textId="77777777" w:rsidR="00914A0F" w:rsidRDefault="00914A0F" w:rsidP="00A30BEC">
      <w:pPr>
        <w:pStyle w:val="NormalWeb"/>
        <w:shd w:val="clear" w:color="auto" w:fill="FFFFFF"/>
        <w:spacing w:before="0" w:beforeAutospacing="0" w:after="0" w:afterAutospacing="0"/>
        <w:ind w:left="360"/>
        <w:rPr>
          <w:rFonts w:ascii="Lato" w:hAnsi="Lato"/>
          <w:color w:val="333333"/>
          <w:sz w:val="21"/>
          <w:szCs w:val="21"/>
        </w:rPr>
      </w:pPr>
    </w:p>
    <w:p w14:paraId="5DF0631C" w14:textId="77777777" w:rsidR="002B66BA" w:rsidRPr="0090145D" w:rsidRDefault="002B66BA" w:rsidP="002B66BA">
      <w:pPr>
        <w:rPr>
          <w:b/>
          <w:bCs/>
        </w:rPr>
      </w:pPr>
      <w:r w:rsidRPr="0090145D">
        <w:rPr>
          <w:b/>
          <w:bCs/>
        </w:rPr>
        <w:t xml:space="preserve">Reference: </w:t>
      </w:r>
    </w:p>
    <w:p w14:paraId="6A1716A4" w14:textId="77777777" w:rsidR="002B66BA" w:rsidRPr="0090145D" w:rsidRDefault="002B66BA" w:rsidP="002B66BA">
      <w:pPr>
        <w:pStyle w:val="ListParagraph"/>
        <w:numPr>
          <w:ilvl w:val="0"/>
          <w:numId w:val="26"/>
        </w:numPr>
        <w:rPr>
          <w:i/>
          <w:iCs/>
        </w:rPr>
      </w:pPr>
      <w:r w:rsidRPr="0090145D">
        <w:rPr>
          <w:i/>
          <w:iCs/>
        </w:rPr>
        <w:t>External resources not used in this submission</w:t>
      </w:r>
    </w:p>
    <w:p w14:paraId="5084EA90" w14:textId="757C59C4" w:rsidR="00715C5D" w:rsidRPr="008125F8" w:rsidRDefault="00715C5D" w:rsidP="008125F8"/>
    <w:sectPr w:rsidR="00715C5D" w:rsidRPr="00812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76E"/>
    <w:multiLevelType w:val="multilevel"/>
    <w:tmpl w:val="27B6D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3C0E"/>
    <w:multiLevelType w:val="multilevel"/>
    <w:tmpl w:val="68A8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46505"/>
    <w:multiLevelType w:val="multilevel"/>
    <w:tmpl w:val="55D4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F767B"/>
    <w:multiLevelType w:val="multilevel"/>
    <w:tmpl w:val="4B288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F56FB"/>
    <w:multiLevelType w:val="multilevel"/>
    <w:tmpl w:val="37C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32AFC"/>
    <w:multiLevelType w:val="hybridMultilevel"/>
    <w:tmpl w:val="7234D960"/>
    <w:lvl w:ilvl="0" w:tplc="D696D3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05FD7"/>
    <w:multiLevelType w:val="multilevel"/>
    <w:tmpl w:val="10D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C4A3A"/>
    <w:multiLevelType w:val="multilevel"/>
    <w:tmpl w:val="CC825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BC7CD0"/>
    <w:multiLevelType w:val="multilevel"/>
    <w:tmpl w:val="DF067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136A46"/>
    <w:multiLevelType w:val="hybridMultilevel"/>
    <w:tmpl w:val="A9C6A2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9E3E36"/>
    <w:multiLevelType w:val="multilevel"/>
    <w:tmpl w:val="A75A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05D74"/>
    <w:multiLevelType w:val="multilevel"/>
    <w:tmpl w:val="EACE6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C5013A"/>
    <w:multiLevelType w:val="hybridMultilevel"/>
    <w:tmpl w:val="98D4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3A7297"/>
    <w:multiLevelType w:val="multilevel"/>
    <w:tmpl w:val="9662BE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712"/>
      <w:numFmt w:val="bullet"/>
      <w:lvlText w:val="•"/>
      <w:lvlJc w:val="left"/>
      <w:pPr>
        <w:ind w:left="2880" w:hanging="360"/>
      </w:pPr>
      <w:rPr>
        <w:rFonts w:ascii="Times New Roman" w:eastAsiaTheme="majorEastAsia" w:hAnsi="Times New Roman" w:cs="Times New Roman"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72E2B"/>
    <w:multiLevelType w:val="hybridMultilevel"/>
    <w:tmpl w:val="BBE4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97E28"/>
    <w:multiLevelType w:val="multilevel"/>
    <w:tmpl w:val="204A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201044"/>
    <w:multiLevelType w:val="hybridMultilevel"/>
    <w:tmpl w:val="76FC322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F53485"/>
    <w:multiLevelType w:val="multilevel"/>
    <w:tmpl w:val="1F8CA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674504"/>
    <w:multiLevelType w:val="multilevel"/>
    <w:tmpl w:val="C68E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92E8F"/>
    <w:multiLevelType w:val="multilevel"/>
    <w:tmpl w:val="CC18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009AB"/>
    <w:multiLevelType w:val="multilevel"/>
    <w:tmpl w:val="4EFA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DD667B"/>
    <w:multiLevelType w:val="multilevel"/>
    <w:tmpl w:val="766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11B51"/>
    <w:multiLevelType w:val="multilevel"/>
    <w:tmpl w:val="6D62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C266D7"/>
    <w:multiLevelType w:val="hybridMultilevel"/>
    <w:tmpl w:val="DB3A0376"/>
    <w:lvl w:ilvl="0" w:tplc="04090001">
      <w:start w:val="1"/>
      <w:numFmt w:val="bullet"/>
      <w:lvlText w:val=""/>
      <w:lvlJc w:val="left"/>
      <w:pPr>
        <w:ind w:left="2880" w:hanging="360"/>
      </w:pPr>
      <w:rPr>
        <w:rFonts w:ascii="Symbol" w:hAnsi="Symbol"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78465A41"/>
    <w:multiLevelType w:val="multilevel"/>
    <w:tmpl w:val="79285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778A8"/>
    <w:multiLevelType w:val="multilevel"/>
    <w:tmpl w:val="52A0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069138">
    <w:abstractNumId w:val="8"/>
  </w:num>
  <w:num w:numId="2" w16cid:durableId="1234242895">
    <w:abstractNumId w:val="20"/>
  </w:num>
  <w:num w:numId="3" w16cid:durableId="1804349269">
    <w:abstractNumId w:val="15"/>
  </w:num>
  <w:num w:numId="4" w16cid:durableId="572393895">
    <w:abstractNumId w:val="25"/>
  </w:num>
  <w:num w:numId="5" w16cid:durableId="576980487">
    <w:abstractNumId w:val="1"/>
  </w:num>
  <w:num w:numId="6" w16cid:durableId="1411468207">
    <w:abstractNumId w:val="22"/>
  </w:num>
  <w:num w:numId="7" w16cid:durableId="2022852269">
    <w:abstractNumId w:val="3"/>
  </w:num>
  <w:num w:numId="8" w16cid:durableId="1671524234">
    <w:abstractNumId w:val="7"/>
  </w:num>
  <w:num w:numId="9" w16cid:durableId="1753971156">
    <w:abstractNumId w:val="17"/>
  </w:num>
  <w:num w:numId="10" w16cid:durableId="1434321734">
    <w:abstractNumId w:val="2"/>
  </w:num>
  <w:num w:numId="11" w16cid:durableId="1811054545">
    <w:abstractNumId w:val="11"/>
  </w:num>
  <w:num w:numId="12" w16cid:durableId="1064184449">
    <w:abstractNumId w:val="21"/>
  </w:num>
  <w:num w:numId="13" w16cid:durableId="1059667257">
    <w:abstractNumId w:val="4"/>
  </w:num>
  <w:num w:numId="14" w16cid:durableId="1849975705">
    <w:abstractNumId w:val="19"/>
  </w:num>
  <w:num w:numId="15" w16cid:durableId="1808668792">
    <w:abstractNumId w:val="10"/>
  </w:num>
  <w:num w:numId="16" w16cid:durableId="1036194089">
    <w:abstractNumId w:val="24"/>
  </w:num>
  <w:num w:numId="17" w16cid:durableId="1620448641">
    <w:abstractNumId w:val="0"/>
  </w:num>
  <w:num w:numId="18" w16cid:durableId="127630397">
    <w:abstractNumId w:val="6"/>
  </w:num>
  <w:num w:numId="19" w16cid:durableId="810101225">
    <w:abstractNumId w:val="16"/>
  </w:num>
  <w:num w:numId="20" w16cid:durableId="431055465">
    <w:abstractNumId w:val="9"/>
  </w:num>
  <w:num w:numId="21" w16cid:durableId="1103576025">
    <w:abstractNumId w:val="23"/>
  </w:num>
  <w:num w:numId="22" w16cid:durableId="39744554">
    <w:abstractNumId w:val="12"/>
  </w:num>
  <w:num w:numId="23" w16cid:durableId="1469933393">
    <w:abstractNumId w:val="14"/>
  </w:num>
  <w:num w:numId="24" w16cid:durableId="321157153">
    <w:abstractNumId w:val="18"/>
  </w:num>
  <w:num w:numId="25" w16cid:durableId="653534065">
    <w:abstractNumId w:val="13"/>
  </w:num>
  <w:num w:numId="26" w16cid:durableId="616093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609"/>
    <w:rsid w:val="002B66BA"/>
    <w:rsid w:val="00413D4D"/>
    <w:rsid w:val="00550560"/>
    <w:rsid w:val="00641E41"/>
    <w:rsid w:val="00715C5D"/>
    <w:rsid w:val="0072207E"/>
    <w:rsid w:val="00733609"/>
    <w:rsid w:val="007B07C2"/>
    <w:rsid w:val="007F1847"/>
    <w:rsid w:val="007F5983"/>
    <w:rsid w:val="008125F8"/>
    <w:rsid w:val="00870C3F"/>
    <w:rsid w:val="008C664E"/>
    <w:rsid w:val="009079CD"/>
    <w:rsid w:val="00914A0F"/>
    <w:rsid w:val="009B44D6"/>
    <w:rsid w:val="00A01316"/>
    <w:rsid w:val="00A30BEC"/>
    <w:rsid w:val="00AC1700"/>
    <w:rsid w:val="00AC6425"/>
    <w:rsid w:val="00AD425C"/>
    <w:rsid w:val="00BE035D"/>
    <w:rsid w:val="00C079DD"/>
    <w:rsid w:val="00CA13D9"/>
    <w:rsid w:val="00E00F87"/>
    <w:rsid w:val="00E04AB8"/>
    <w:rsid w:val="00FF1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23760"/>
  <w15:chartTrackingRefBased/>
  <w15:docId w15:val="{19319DE1-0679-7244-9045-F18ABE57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3D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3360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3360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3360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73360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3360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3360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3360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3360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3360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3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3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3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609"/>
    <w:rPr>
      <w:rFonts w:eastAsiaTheme="majorEastAsia" w:cstheme="majorBidi"/>
      <w:color w:val="272727" w:themeColor="text1" w:themeTint="D8"/>
    </w:rPr>
  </w:style>
  <w:style w:type="paragraph" w:styleId="Title">
    <w:name w:val="Title"/>
    <w:basedOn w:val="Normal"/>
    <w:next w:val="Normal"/>
    <w:link w:val="TitleChar"/>
    <w:uiPriority w:val="10"/>
    <w:qFormat/>
    <w:rsid w:val="0073360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33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60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33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60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33609"/>
    <w:rPr>
      <w:i/>
      <w:iCs/>
      <w:color w:val="404040" w:themeColor="text1" w:themeTint="BF"/>
    </w:rPr>
  </w:style>
  <w:style w:type="paragraph" w:styleId="ListParagraph">
    <w:name w:val="List Paragraph"/>
    <w:basedOn w:val="Normal"/>
    <w:uiPriority w:val="34"/>
    <w:qFormat/>
    <w:rsid w:val="0073360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33609"/>
    <w:rPr>
      <w:i/>
      <w:iCs/>
      <w:color w:val="0F4761" w:themeColor="accent1" w:themeShade="BF"/>
    </w:rPr>
  </w:style>
  <w:style w:type="paragraph" w:styleId="IntenseQuote">
    <w:name w:val="Intense Quote"/>
    <w:basedOn w:val="Normal"/>
    <w:next w:val="Normal"/>
    <w:link w:val="IntenseQuoteChar"/>
    <w:uiPriority w:val="30"/>
    <w:qFormat/>
    <w:rsid w:val="0073360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33609"/>
    <w:rPr>
      <w:i/>
      <w:iCs/>
      <w:color w:val="0F4761" w:themeColor="accent1" w:themeShade="BF"/>
    </w:rPr>
  </w:style>
  <w:style w:type="character" w:styleId="IntenseReference">
    <w:name w:val="Intense Reference"/>
    <w:basedOn w:val="DefaultParagraphFont"/>
    <w:uiPriority w:val="32"/>
    <w:qFormat/>
    <w:rsid w:val="00733609"/>
    <w:rPr>
      <w:b/>
      <w:bCs/>
      <w:smallCaps/>
      <w:color w:val="0F4761" w:themeColor="accent1" w:themeShade="BF"/>
      <w:spacing w:val="5"/>
    </w:rPr>
  </w:style>
  <w:style w:type="character" w:customStyle="1" w:styleId="apple-converted-space">
    <w:name w:val="apple-converted-space"/>
    <w:basedOn w:val="DefaultParagraphFont"/>
    <w:rsid w:val="00733609"/>
  </w:style>
  <w:style w:type="character" w:styleId="Strong">
    <w:name w:val="Strong"/>
    <w:basedOn w:val="DefaultParagraphFont"/>
    <w:uiPriority w:val="22"/>
    <w:qFormat/>
    <w:rsid w:val="00733609"/>
    <w:rPr>
      <w:b/>
      <w:bCs/>
    </w:rPr>
  </w:style>
  <w:style w:type="paragraph" w:styleId="NormalWeb">
    <w:name w:val="Normal (Web)"/>
    <w:basedOn w:val="Normal"/>
    <w:uiPriority w:val="99"/>
    <w:unhideWhenUsed/>
    <w:rsid w:val="00733609"/>
    <w:pPr>
      <w:spacing w:before="100" w:beforeAutospacing="1" w:after="100" w:afterAutospacing="1"/>
    </w:pPr>
  </w:style>
  <w:style w:type="character" w:styleId="HTMLCode">
    <w:name w:val="HTML Code"/>
    <w:basedOn w:val="DefaultParagraphFont"/>
    <w:uiPriority w:val="99"/>
    <w:semiHidden/>
    <w:unhideWhenUsed/>
    <w:rsid w:val="0073360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3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33609"/>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733609"/>
    <w:rPr>
      <w:i/>
      <w:iCs/>
    </w:rPr>
  </w:style>
  <w:style w:type="character" w:customStyle="1" w:styleId="hljs-keyword">
    <w:name w:val="hljs-keyword"/>
    <w:basedOn w:val="DefaultParagraphFont"/>
    <w:rsid w:val="00733609"/>
  </w:style>
  <w:style w:type="character" w:customStyle="1" w:styleId="hljs-operator">
    <w:name w:val="hljs-operator"/>
    <w:basedOn w:val="DefaultParagraphFont"/>
    <w:rsid w:val="00733609"/>
  </w:style>
  <w:style w:type="character" w:customStyle="1" w:styleId="hljs-builtin">
    <w:name w:val="hljs-built_in"/>
    <w:basedOn w:val="DefaultParagraphFont"/>
    <w:rsid w:val="00733609"/>
  </w:style>
  <w:style w:type="table" w:styleId="ListTable3">
    <w:name w:val="List Table 3"/>
    <w:basedOn w:val="TableNormal"/>
    <w:uiPriority w:val="48"/>
    <w:rsid w:val="00CA13D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1370</Words>
  <Characters>7812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9</cp:revision>
  <dcterms:created xsi:type="dcterms:W3CDTF">2025-10-26T11:10:00Z</dcterms:created>
  <dcterms:modified xsi:type="dcterms:W3CDTF">2025-11-11T15:32:00Z</dcterms:modified>
</cp:coreProperties>
</file>