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AI Usage DISCLOSURE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Team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Name: Baithak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/ Product Name: Reflex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Organization / Institution (if any): SRM Institute of Science and Technology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Submission Date: 30/09/2026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AI Usage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Did your team use any Artificial Intelligence (AI) in developing this project?  Yes / No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Purpose of AI Usage ( Brief Details)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Our team used AI for the purpose of testcase generation and testing as well.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Feature Origin Classification ( Please add/delete based on the number of the feature)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Our team used Claude Sonnet and Haiku.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Ethical &amp; Compliance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AI usage complies with guidelines and policies. 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 proprietary or copyrighted data misused. </w:t>
      </w:r>
      <w:r w:rsidDel="00000000" w:rsidR="00000000" w:rsidRPr="00000000">
        <w:rPr>
          <w:b w:val="1"/>
          <w:bCs w:val="1"/>
          <w:rtl w:val="0"/>
        </w:rPr>
        <w:t xml:space="preserve">I 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Declaration &amp; Sign-Off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Name of Team Representative: Hiya Lodha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Role: Team Lead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Signature: Hiya lodha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Date: 30/09/2026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426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PGiWFaLHrWdctZ5VakvZtFBLig==">CgMxLjA4AHIhMUlBbTFDVElMaFZ0ZDlscnhhOXlzNXBzenZTazBkM3VM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2026-04-27T09:43:00Z</dcterms:created>
  <dc:creator>Prakhar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