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EF32F" w14:textId="77777777" w:rsidR="007E3C45" w:rsidRPr="007E3C45" w:rsidRDefault="007E3C45" w:rsidP="007E3C45">
      <w:r w:rsidRPr="007E3C45">
        <w:t>Of course. This is the final and most complete version of the prompt, incorporating the specific monetization model and embracing a modern, containerized deployment strategy with Docker.</w:t>
      </w:r>
    </w:p>
    <w:p w14:paraId="73943F64" w14:textId="77777777" w:rsidR="007E3C45" w:rsidRPr="007E3C45" w:rsidRDefault="007E3C45" w:rsidP="007E3C45">
      <w:r w:rsidRPr="007E3C45">
        <w:t>This blueprint provides a comprehensive plan for building a commercially viable, scalable, and technically robust platform.</w:t>
      </w:r>
    </w:p>
    <w:p w14:paraId="1950E00F" w14:textId="77777777" w:rsidR="007E3C45" w:rsidRPr="007E3C45" w:rsidRDefault="007E3C45" w:rsidP="007E3C45">
      <w:r w:rsidRPr="007E3C45">
        <w:pict w14:anchorId="7EB8CD56">
          <v:rect id="_x0000_i1081" style="width:0;height:1.5pt" o:hralign="center" o:hrstd="t" o:hrnoshade="t" o:hr="t" fillcolor="#1b1c1d" stroked="f"/>
        </w:pict>
      </w:r>
    </w:p>
    <w:p w14:paraId="4EB05552" w14:textId="77777777" w:rsidR="007E3C45" w:rsidRPr="007E3C45" w:rsidRDefault="007E3C45" w:rsidP="007E3C45">
      <w:pPr>
        <w:rPr>
          <w:b/>
          <w:bCs/>
        </w:rPr>
      </w:pPr>
      <w:r w:rsidRPr="007E3C45">
        <w:rPr>
          <w:b/>
          <w:bCs/>
        </w:rPr>
        <w:t xml:space="preserve">Definitive Project Prompt: </w:t>
      </w:r>
      <w:proofErr w:type="spellStart"/>
      <w:r w:rsidRPr="007E3C45">
        <w:rPr>
          <w:b/>
          <w:bCs/>
        </w:rPr>
        <w:t>ShareWise</w:t>
      </w:r>
      <w:proofErr w:type="spellEnd"/>
      <w:r w:rsidRPr="007E3C45">
        <w:rPr>
          <w:b/>
          <w:bCs/>
        </w:rPr>
        <w:t xml:space="preserve"> AI</w:t>
      </w:r>
    </w:p>
    <w:p w14:paraId="5DC61BA1" w14:textId="77777777" w:rsidR="007E3C45" w:rsidRPr="007E3C45" w:rsidRDefault="007E3C45" w:rsidP="007E3C45">
      <w:r w:rsidRPr="007E3C45">
        <w:rPr>
          <w:b/>
          <w:bCs/>
        </w:rPr>
        <w:t>Project Name:</w:t>
      </w:r>
      <w:r w:rsidRPr="007E3C45">
        <w:t xml:space="preserve"> </w:t>
      </w:r>
      <w:proofErr w:type="spellStart"/>
      <w:r w:rsidRPr="007E3C45">
        <w:t>ShareWise</w:t>
      </w:r>
      <w:proofErr w:type="spellEnd"/>
      <w:r w:rsidRPr="007E3C45">
        <w:t xml:space="preserve"> AI - Multi-Broker, Explainable AI-Powered Trading Platform</w:t>
      </w:r>
    </w:p>
    <w:p w14:paraId="141EDE76" w14:textId="77777777" w:rsidR="007E3C45" w:rsidRPr="007E3C45" w:rsidRDefault="007E3C45" w:rsidP="007E3C45">
      <w:r w:rsidRPr="007E3C45">
        <w:rPr>
          <w:b/>
          <w:bCs/>
        </w:rPr>
        <w:t>I. Objective:</w:t>
      </w:r>
    </w:p>
    <w:p w14:paraId="7F4908B7" w14:textId="77777777" w:rsidR="007E3C45" w:rsidRPr="007E3C45" w:rsidRDefault="007E3C45" w:rsidP="007E3C45">
      <w:r w:rsidRPr="007E3C45">
        <w:t xml:space="preserve">To build a fully automated and intelligent stock trading platform that </w:t>
      </w:r>
      <w:r w:rsidRPr="007E3C45">
        <w:rPr>
          <w:b/>
          <w:bCs/>
        </w:rPr>
        <w:t>integrates with multiple Indian stock brokers</w:t>
      </w:r>
      <w:r w:rsidRPr="007E3C45">
        <w:t xml:space="preserve"> to:</w:t>
      </w:r>
    </w:p>
    <w:p w14:paraId="2FE048FF" w14:textId="77777777" w:rsidR="007E3C45" w:rsidRPr="007E3C45" w:rsidRDefault="007E3C45" w:rsidP="007E3C45">
      <w:pPr>
        <w:numPr>
          <w:ilvl w:val="0"/>
          <w:numId w:val="46"/>
        </w:numPr>
      </w:pPr>
      <w:r w:rsidRPr="007E3C45">
        <w:t>Analyze the Indian share market using financial data, chart patterns, and news sentiment.</w:t>
      </w:r>
    </w:p>
    <w:p w14:paraId="4A5D237F" w14:textId="77777777" w:rsidR="007E3C45" w:rsidRPr="007E3C45" w:rsidRDefault="007E3C45" w:rsidP="007E3C45">
      <w:pPr>
        <w:numPr>
          <w:ilvl w:val="0"/>
          <w:numId w:val="46"/>
        </w:numPr>
      </w:pPr>
      <w:r w:rsidRPr="007E3C45">
        <w:t xml:space="preserve">Recommend trading strategies and allow users to </w:t>
      </w:r>
      <w:r w:rsidRPr="007E3C45">
        <w:rPr>
          <w:b/>
          <w:bCs/>
        </w:rPr>
        <w:t>build, train, and lease their own custom AI models</w:t>
      </w:r>
      <w:r w:rsidRPr="007E3C45">
        <w:t>.</w:t>
      </w:r>
    </w:p>
    <w:p w14:paraId="72279633" w14:textId="77777777" w:rsidR="007E3C45" w:rsidRPr="007E3C45" w:rsidRDefault="007E3C45" w:rsidP="007E3C45">
      <w:pPr>
        <w:numPr>
          <w:ilvl w:val="0"/>
          <w:numId w:val="46"/>
        </w:numPr>
      </w:pPr>
      <w:r w:rsidRPr="007E3C45">
        <w:t>Execute trades automatically on user approval through their chosen broker.</w:t>
      </w:r>
    </w:p>
    <w:p w14:paraId="73BA2546" w14:textId="77777777" w:rsidR="007E3C45" w:rsidRPr="007E3C45" w:rsidRDefault="007E3C45" w:rsidP="007E3C45">
      <w:pPr>
        <w:numPr>
          <w:ilvl w:val="0"/>
          <w:numId w:val="46"/>
        </w:numPr>
      </w:pPr>
      <w:r w:rsidRPr="007E3C45">
        <w:t xml:space="preserve">Ensure risk-managed trading by focusing on </w:t>
      </w:r>
      <w:r w:rsidRPr="007E3C45">
        <w:rPr>
          <w:b/>
          <w:bCs/>
        </w:rPr>
        <w:t>high-probability setups, statistical edge, and superior risk-adjusted returns</w:t>
      </w:r>
      <w:r w:rsidRPr="007E3C45">
        <w:t>.</w:t>
      </w:r>
    </w:p>
    <w:p w14:paraId="4734ED48" w14:textId="77777777" w:rsidR="007E3C45" w:rsidRPr="007E3C45" w:rsidRDefault="007E3C45" w:rsidP="007E3C45">
      <w:pPr>
        <w:numPr>
          <w:ilvl w:val="0"/>
          <w:numId w:val="46"/>
        </w:numPr>
      </w:pPr>
      <w:r w:rsidRPr="007E3C45">
        <w:t>Create a sustainable commercial product based on a clear subscription and marketplace model.</w:t>
      </w:r>
    </w:p>
    <w:p w14:paraId="547FD0ED" w14:textId="77777777" w:rsidR="007E3C45" w:rsidRPr="007E3C45" w:rsidRDefault="007E3C45" w:rsidP="007E3C45">
      <w:r w:rsidRPr="007E3C45">
        <w:pict w14:anchorId="12AA62AB">
          <v:rect id="_x0000_i1082" style="width:0;height:1.5pt" o:hralign="center" o:hrstd="t" o:hrnoshade="t" o:hr="t" fillcolor="#1b1c1d" stroked="f"/>
        </w:pict>
      </w:r>
    </w:p>
    <w:p w14:paraId="467EF1E8" w14:textId="77777777" w:rsidR="007E3C45" w:rsidRPr="007E3C45" w:rsidRDefault="007E3C45" w:rsidP="007E3C45">
      <w:r w:rsidRPr="007E3C45">
        <w:rPr>
          <w:b/>
          <w:bCs/>
        </w:rPr>
        <w:t>II. Tech Stack:</w:t>
      </w:r>
    </w:p>
    <w:p w14:paraId="0F133B02" w14:textId="77777777" w:rsidR="007E3C45" w:rsidRPr="007E3C45" w:rsidRDefault="007E3C45" w:rsidP="007E3C45">
      <w:pPr>
        <w:numPr>
          <w:ilvl w:val="0"/>
          <w:numId w:val="47"/>
        </w:numPr>
      </w:pPr>
      <w:r w:rsidRPr="007E3C45">
        <w:rPr>
          <w:b/>
          <w:bCs/>
        </w:rPr>
        <w:t>Frontend:</w:t>
      </w:r>
      <w:r w:rsidRPr="007E3C45">
        <w:t xml:space="preserve"> React (for both web and PWA mobile wrapper)</w:t>
      </w:r>
    </w:p>
    <w:p w14:paraId="6FCB7A84" w14:textId="77777777" w:rsidR="007E3C45" w:rsidRPr="007E3C45" w:rsidRDefault="007E3C45" w:rsidP="007E3C45">
      <w:pPr>
        <w:numPr>
          <w:ilvl w:val="0"/>
          <w:numId w:val="47"/>
        </w:numPr>
      </w:pPr>
      <w:r w:rsidRPr="007E3C45">
        <w:rPr>
          <w:b/>
          <w:bCs/>
        </w:rPr>
        <w:t>Backend:</w:t>
      </w:r>
      <w:r w:rsidRPr="007E3C45">
        <w:t xml:space="preserve"> Django + Django REST Framework (DRF)</w:t>
      </w:r>
    </w:p>
    <w:p w14:paraId="6C27FC08" w14:textId="77777777" w:rsidR="007E3C45" w:rsidRPr="007E3C45" w:rsidRDefault="007E3C45" w:rsidP="007E3C45">
      <w:pPr>
        <w:numPr>
          <w:ilvl w:val="0"/>
          <w:numId w:val="47"/>
        </w:numPr>
      </w:pPr>
      <w:r w:rsidRPr="007E3C45">
        <w:rPr>
          <w:b/>
          <w:bCs/>
        </w:rPr>
        <w:t>Database:</w:t>
      </w:r>
      <w:r w:rsidRPr="007E3C45">
        <w:t xml:space="preserve"> PostgreSQL</w:t>
      </w:r>
    </w:p>
    <w:p w14:paraId="54FCB644" w14:textId="77777777" w:rsidR="007E3C45" w:rsidRPr="007E3C45" w:rsidRDefault="007E3C45" w:rsidP="007E3C45">
      <w:pPr>
        <w:numPr>
          <w:ilvl w:val="0"/>
          <w:numId w:val="47"/>
        </w:numPr>
      </w:pPr>
      <w:r w:rsidRPr="007E3C45">
        <w:rPr>
          <w:b/>
          <w:bCs/>
        </w:rPr>
        <w:t>Object Storage:</w:t>
      </w:r>
      <w:r w:rsidRPr="007E3C45">
        <w:t xml:space="preserve"> AWS S3 (or similar, for storing trained model files)</w:t>
      </w:r>
    </w:p>
    <w:p w14:paraId="7DE9362D" w14:textId="77777777" w:rsidR="007E3C45" w:rsidRPr="007E3C45" w:rsidRDefault="007E3C45" w:rsidP="007E3C45">
      <w:pPr>
        <w:numPr>
          <w:ilvl w:val="0"/>
          <w:numId w:val="47"/>
        </w:numPr>
      </w:pPr>
      <w:r w:rsidRPr="007E3C45">
        <w:rPr>
          <w:b/>
          <w:bCs/>
        </w:rPr>
        <w:t>Realtime Communication:</w:t>
      </w:r>
      <w:r w:rsidRPr="007E3C45">
        <w:t xml:space="preserve"> </w:t>
      </w:r>
      <w:proofErr w:type="spellStart"/>
      <w:r w:rsidRPr="007E3C45">
        <w:t>WebSockets</w:t>
      </w:r>
      <w:proofErr w:type="spellEnd"/>
      <w:r w:rsidRPr="007E3C45">
        <w:t xml:space="preserve"> / Django Channels</w:t>
      </w:r>
    </w:p>
    <w:p w14:paraId="76D056A1" w14:textId="77777777" w:rsidR="007E3C45" w:rsidRPr="007E3C45" w:rsidRDefault="007E3C45" w:rsidP="007E3C45">
      <w:pPr>
        <w:numPr>
          <w:ilvl w:val="0"/>
          <w:numId w:val="47"/>
        </w:numPr>
      </w:pPr>
      <w:r w:rsidRPr="007E3C45">
        <w:rPr>
          <w:b/>
          <w:bCs/>
        </w:rPr>
        <w:t>Broker APIs:</w:t>
      </w:r>
      <w:r w:rsidRPr="007E3C45">
        <w:t xml:space="preserve"> A </w:t>
      </w:r>
      <w:r w:rsidRPr="007E3C45">
        <w:rPr>
          <w:b/>
          <w:bCs/>
        </w:rPr>
        <w:t>Broker Abstraction Layer</w:t>
      </w:r>
      <w:r w:rsidRPr="007E3C45">
        <w:t xml:space="preserve"> to support multiple brokers (e.g., </w:t>
      </w:r>
      <w:proofErr w:type="spellStart"/>
      <w:r w:rsidRPr="007E3C45">
        <w:t>Zerodha</w:t>
      </w:r>
      <w:proofErr w:type="spellEnd"/>
      <w:r w:rsidRPr="007E3C45">
        <w:t xml:space="preserve"> Kite Connect, AngelOne </w:t>
      </w:r>
      <w:proofErr w:type="spellStart"/>
      <w:r w:rsidRPr="007E3C45">
        <w:t>SmartAPI</w:t>
      </w:r>
      <w:proofErr w:type="spellEnd"/>
      <w:r w:rsidRPr="007E3C45">
        <w:t xml:space="preserve">, </w:t>
      </w:r>
      <w:proofErr w:type="spellStart"/>
      <w:r w:rsidRPr="007E3C45">
        <w:t>Upstox</w:t>
      </w:r>
      <w:proofErr w:type="spellEnd"/>
      <w:r w:rsidRPr="007E3C45">
        <w:t xml:space="preserve"> API).</w:t>
      </w:r>
    </w:p>
    <w:p w14:paraId="3198491D" w14:textId="77777777" w:rsidR="007E3C45" w:rsidRPr="007E3C45" w:rsidRDefault="007E3C45" w:rsidP="007E3C45">
      <w:pPr>
        <w:numPr>
          <w:ilvl w:val="0"/>
          <w:numId w:val="47"/>
        </w:numPr>
      </w:pPr>
      <w:r w:rsidRPr="007E3C45">
        <w:rPr>
          <w:b/>
          <w:bCs/>
        </w:rPr>
        <w:t>Payment Gateway:</w:t>
      </w:r>
      <w:r w:rsidRPr="007E3C45">
        <w:t xml:space="preserve"> Stripe or </w:t>
      </w:r>
      <w:proofErr w:type="spellStart"/>
      <w:r w:rsidRPr="007E3C45">
        <w:t>Razorpay</w:t>
      </w:r>
      <w:proofErr w:type="spellEnd"/>
      <w:r w:rsidRPr="007E3C45">
        <w:t xml:space="preserve"> integration.</w:t>
      </w:r>
    </w:p>
    <w:p w14:paraId="3A39A34B" w14:textId="77777777" w:rsidR="007E3C45" w:rsidRPr="007E3C45" w:rsidRDefault="007E3C45" w:rsidP="007E3C45">
      <w:pPr>
        <w:numPr>
          <w:ilvl w:val="0"/>
          <w:numId w:val="47"/>
        </w:numPr>
      </w:pPr>
      <w:r w:rsidRPr="007E3C45">
        <w:rPr>
          <w:b/>
          <w:bCs/>
        </w:rPr>
        <w:lastRenderedPageBreak/>
        <w:t>ML Engine:</w:t>
      </w:r>
      <w:r w:rsidRPr="007E3C45">
        <w:t xml:space="preserve"> Python (pandas, scikit-learn, </w:t>
      </w:r>
      <w:proofErr w:type="spellStart"/>
      <w:r w:rsidRPr="007E3C45">
        <w:t>XGBoost</w:t>
      </w:r>
      <w:proofErr w:type="spellEnd"/>
      <w:r w:rsidRPr="007E3C45">
        <w:t xml:space="preserve">, Prophet, TA-Lib, </w:t>
      </w:r>
      <w:r w:rsidRPr="007E3C45">
        <w:rPr>
          <w:b/>
          <w:bCs/>
        </w:rPr>
        <w:t>SHAP</w:t>
      </w:r>
      <w:r w:rsidRPr="007E3C45">
        <w:t>)</w:t>
      </w:r>
    </w:p>
    <w:p w14:paraId="503A5235" w14:textId="77777777" w:rsidR="007E3C45" w:rsidRPr="007E3C45" w:rsidRDefault="007E3C45" w:rsidP="007E3C45">
      <w:pPr>
        <w:numPr>
          <w:ilvl w:val="0"/>
          <w:numId w:val="47"/>
        </w:numPr>
      </w:pPr>
      <w:r w:rsidRPr="007E3C45">
        <w:rPr>
          <w:b/>
          <w:bCs/>
        </w:rPr>
        <w:t>Deployment &amp; Orchestration:</w:t>
      </w:r>
      <w:r w:rsidRPr="007E3C45">
        <w:t xml:space="preserve"> </w:t>
      </w:r>
      <w:r w:rsidRPr="007E3C45">
        <w:rPr>
          <w:b/>
          <w:bCs/>
        </w:rPr>
        <w:t>Docker &amp; Docker Compose</w:t>
      </w:r>
    </w:p>
    <w:p w14:paraId="68708C8D" w14:textId="77777777" w:rsidR="007E3C45" w:rsidRPr="007E3C45" w:rsidRDefault="007E3C45" w:rsidP="007E3C45">
      <w:pPr>
        <w:numPr>
          <w:ilvl w:val="0"/>
          <w:numId w:val="47"/>
        </w:numPr>
      </w:pPr>
      <w:r w:rsidRPr="007E3C45">
        <w:rPr>
          <w:b/>
          <w:bCs/>
        </w:rPr>
        <w:t>Web Server / Reverse Proxy:</w:t>
      </w:r>
      <w:r w:rsidRPr="007E3C45">
        <w:t xml:space="preserve"> Nginx</w:t>
      </w:r>
    </w:p>
    <w:p w14:paraId="40CCDA22" w14:textId="77777777" w:rsidR="007E3C45" w:rsidRPr="007E3C45" w:rsidRDefault="007E3C45" w:rsidP="007E3C45">
      <w:pPr>
        <w:numPr>
          <w:ilvl w:val="0"/>
          <w:numId w:val="47"/>
        </w:numPr>
      </w:pPr>
      <w:r w:rsidRPr="007E3C45">
        <w:rPr>
          <w:b/>
          <w:bCs/>
        </w:rPr>
        <w:t>UI/UX Theme:</w:t>
      </w:r>
      <w:r w:rsidRPr="007E3C45">
        <w:t xml:space="preserve"> Clean and professional design with a blue and white color palette</w:t>
      </w:r>
    </w:p>
    <w:p w14:paraId="0DD92D2F" w14:textId="77777777" w:rsidR="007E3C45" w:rsidRPr="007E3C45" w:rsidRDefault="007E3C45" w:rsidP="007E3C45">
      <w:r w:rsidRPr="007E3C45">
        <w:pict w14:anchorId="2D97E881">
          <v:rect id="_x0000_i1083" style="width:0;height:1.5pt" o:hralign="center" o:hrstd="t" o:hrnoshade="t" o:hr="t" fillcolor="#1b1c1d" stroked="f"/>
        </w:pict>
      </w:r>
    </w:p>
    <w:p w14:paraId="5FA72DF4" w14:textId="77777777" w:rsidR="007E3C45" w:rsidRPr="007E3C45" w:rsidRDefault="007E3C45" w:rsidP="007E3C45">
      <w:r w:rsidRPr="007E3C45">
        <w:rPr>
          <w:b/>
          <w:bCs/>
        </w:rPr>
        <w:t>III. Core Features:</w:t>
      </w:r>
    </w:p>
    <w:p w14:paraId="2B9AC73A" w14:textId="77777777" w:rsidR="007E3C45" w:rsidRPr="007E3C45" w:rsidRDefault="007E3C45" w:rsidP="007E3C45">
      <w:r w:rsidRPr="007E3C45">
        <w:rPr>
          <w:b/>
          <w:bCs/>
        </w:rPr>
        <w:t>1. User Onboarding &amp; Broker Authorization</w:t>
      </w:r>
    </w:p>
    <w:p w14:paraId="6BD9D0E3" w14:textId="77777777" w:rsidR="007E3C45" w:rsidRPr="007E3C45" w:rsidRDefault="007E3C45" w:rsidP="007E3C45">
      <w:pPr>
        <w:numPr>
          <w:ilvl w:val="0"/>
          <w:numId w:val="48"/>
        </w:numPr>
      </w:pPr>
      <w:r w:rsidRPr="007E3C45">
        <w:t>Signup/Login with email or mobile.</w:t>
      </w:r>
    </w:p>
    <w:p w14:paraId="1E2F85FC" w14:textId="77777777" w:rsidR="007E3C45" w:rsidRPr="007E3C45" w:rsidRDefault="007E3C45" w:rsidP="007E3C45">
      <w:pPr>
        <w:numPr>
          <w:ilvl w:val="0"/>
          <w:numId w:val="48"/>
        </w:numPr>
      </w:pPr>
      <w:r w:rsidRPr="007E3C45">
        <w:rPr>
          <w:b/>
          <w:bCs/>
        </w:rPr>
        <w:t>Connect &amp; Authorize Broker Account:</w:t>
      </w:r>
      <w:r w:rsidRPr="007E3C45">
        <w:t xml:space="preserve"> Allow users to connect multiple accounts from a list of supported brokers.</w:t>
      </w:r>
    </w:p>
    <w:p w14:paraId="2033CF38" w14:textId="77777777" w:rsidR="007E3C45" w:rsidRPr="007E3C45" w:rsidRDefault="007E3C45" w:rsidP="007E3C45">
      <w:pPr>
        <w:numPr>
          <w:ilvl w:val="0"/>
          <w:numId w:val="48"/>
        </w:numPr>
      </w:pPr>
      <w:r w:rsidRPr="007E3C45">
        <w:t>Securely store all encrypted API keys and access tokens.</w:t>
      </w:r>
    </w:p>
    <w:p w14:paraId="7EA1536F" w14:textId="77777777" w:rsidR="007E3C45" w:rsidRPr="007E3C45" w:rsidRDefault="007E3C45" w:rsidP="007E3C45">
      <w:r w:rsidRPr="007E3C45">
        <w:rPr>
          <w:b/>
          <w:bCs/>
        </w:rPr>
        <w:t xml:space="preserve">2. Market Analysis Engine </w:t>
      </w:r>
      <w:r w:rsidRPr="007E3C45">
        <w:rPr>
          <w:rFonts w:ascii="Segoe UI Emoji" w:hAnsi="Segoe UI Emoji" w:cs="Segoe UI Emoji"/>
          <w:b/>
          <w:bCs/>
        </w:rPr>
        <w:t>🧠</w:t>
      </w:r>
    </w:p>
    <w:p w14:paraId="0E0ABD18" w14:textId="77777777" w:rsidR="007E3C45" w:rsidRPr="007E3C45" w:rsidRDefault="007E3C45" w:rsidP="007E3C45">
      <w:pPr>
        <w:numPr>
          <w:ilvl w:val="0"/>
          <w:numId w:val="49"/>
        </w:numPr>
      </w:pPr>
      <w:r w:rsidRPr="007E3C45">
        <w:t>Fetches and analyzes market data.</w:t>
      </w:r>
    </w:p>
    <w:p w14:paraId="4D04E742" w14:textId="77777777" w:rsidR="007E3C45" w:rsidRPr="007E3C45" w:rsidRDefault="007E3C45" w:rsidP="007E3C45">
      <w:pPr>
        <w:numPr>
          <w:ilvl w:val="0"/>
          <w:numId w:val="49"/>
        </w:numPr>
      </w:pPr>
      <w:r w:rsidRPr="007E3C45">
        <w:t xml:space="preserve">Generates signals from pre-built strategies using a </w:t>
      </w:r>
      <w:r w:rsidRPr="007E3C45">
        <w:rPr>
          <w:b/>
          <w:bCs/>
        </w:rPr>
        <w:t>hybrid rule-based/ML model</w:t>
      </w:r>
      <w:r w:rsidRPr="007E3C45">
        <w:t>.</w:t>
      </w:r>
    </w:p>
    <w:p w14:paraId="5028A8E4" w14:textId="77777777" w:rsidR="007E3C45" w:rsidRPr="007E3C45" w:rsidRDefault="007E3C45" w:rsidP="007E3C45">
      <w:pPr>
        <w:numPr>
          <w:ilvl w:val="0"/>
          <w:numId w:val="49"/>
        </w:numPr>
      </w:pPr>
      <w:r w:rsidRPr="007E3C45">
        <w:t xml:space="preserve">Signal Outputs include Confidence Score, </w:t>
      </w:r>
      <w:proofErr w:type="spellStart"/>
      <w:r w:rsidRPr="007E3C45">
        <w:t>Risk:Reward</w:t>
      </w:r>
      <w:proofErr w:type="spellEnd"/>
      <w:r w:rsidRPr="007E3C45">
        <w:t xml:space="preserve"> ratio, and an </w:t>
      </w:r>
      <w:r w:rsidRPr="007E3C45">
        <w:rPr>
          <w:b/>
          <w:bCs/>
        </w:rPr>
        <w:t>Explainable AI (XAI) Justification</w:t>
      </w:r>
      <w:r w:rsidRPr="007E3C45">
        <w:t>.</w:t>
      </w:r>
    </w:p>
    <w:p w14:paraId="42E40B78" w14:textId="77777777" w:rsidR="007E3C45" w:rsidRPr="007E3C45" w:rsidRDefault="007E3C45" w:rsidP="007E3C45">
      <w:r w:rsidRPr="007E3C45">
        <w:rPr>
          <w:b/>
          <w:bCs/>
        </w:rPr>
        <w:t xml:space="preserve">3. The AI Model Studio &amp; Strategy Marketplace </w:t>
      </w:r>
      <w:r w:rsidRPr="007E3C45">
        <w:rPr>
          <w:rFonts w:ascii="Segoe UI Emoji" w:hAnsi="Segoe UI Emoji" w:cs="Segoe UI Emoji"/>
          <w:b/>
          <w:bCs/>
        </w:rPr>
        <w:t>🚀</w:t>
      </w:r>
    </w:p>
    <w:p w14:paraId="4198CFDD" w14:textId="77777777" w:rsidR="007E3C45" w:rsidRPr="007E3C45" w:rsidRDefault="007E3C45" w:rsidP="007E3C45">
      <w:pPr>
        <w:numPr>
          <w:ilvl w:val="0"/>
          <w:numId w:val="50"/>
        </w:numPr>
      </w:pPr>
      <w:r w:rsidRPr="007E3C45">
        <w:rPr>
          <w:b/>
          <w:bCs/>
        </w:rPr>
        <w:t>AI Model Studio:</w:t>
      </w:r>
      <w:r w:rsidRPr="007E3C45">
        <w:t xml:space="preserve"> An intuitive, step-by-step interface for users to train their own custom ML models on the platform's data.</w:t>
      </w:r>
    </w:p>
    <w:p w14:paraId="1E6B1FE3" w14:textId="77777777" w:rsidR="007E3C45" w:rsidRPr="007E3C45" w:rsidRDefault="007E3C45" w:rsidP="007E3C45">
      <w:pPr>
        <w:numPr>
          <w:ilvl w:val="1"/>
          <w:numId w:val="50"/>
        </w:numPr>
      </w:pPr>
      <w:r w:rsidRPr="007E3C45">
        <w:rPr>
          <w:b/>
          <w:bCs/>
        </w:rPr>
        <w:t>Asynchronous Training:</w:t>
      </w:r>
      <w:r w:rsidRPr="007E3C45">
        <w:t xml:space="preserve"> Model training runs as a background job on dedicated Celery workers.</w:t>
      </w:r>
    </w:p>
    <w:p w14:paraId="0EB30FB3" w14:textId="77777777" w:rsidR="007E3C45" w:rsidRPr="007E3C45" w:rsidRDefault="007E3C45" w:rsidP="007E3C45">
      <w:pPr>
        <w:numPr>
          <w:ilvl w:val="1"/>
          <w:numId w:val="50"/>
        </w:numPr>
      </w:pPr>
      <w:r w:rsidRPr="007E3C45">
        <w:rPr>
          <w:b/>
          <w:bCs/>
        </w:rPr>
        <w:t>Performance Dashboard:</w:t>
      </w:r>
      <w:r w:rsidRPr="007E3C45">
        <w:t xml:space="preserve"> A results page shows </w:t>
      </w:r>
      <w:proofErr w:type="spellStart"/>
      <w:r w:rsidRPr="007E3C45">
        <w:t>backtest</w:t>
      </w:r>
      <w:proofErr w:type="spellEnd"/>
      <w:r w:rsidRPr="007E3C45">
        <w:t xml:space="preserve"> P&amp;L, Sharpe Ratio, and a Feature Importance chart (via SHAP).</w:t>
      </w:r>
    </w:p>
    <w:p w14:paraId="066DFD67" w14:textId="77777777" w:rsidR="007E3C45" w:rsidRPr="007E3C45" w:rsidRDefault="007E3C45" w:rsidP="007E3C45">
      <w:pPr>
        <w:numPr>
          <w:ilvl w:val="0"/>
          <w:numId w:val="50"/>
        </w:numPr>
      </w:pPr>
      <w:r w:rsidRPr="007E3C45">
        <w:rPr>
          <w:b/>
          <w:bCs/>
        </w:rPr>
        <w:t>Strategy Marketplace:</w:t>
      </w:r>
    </w:p>
    <w:p w14:paraId="449F14CF" w14:textId="77777777" w:rsidR="007E3C45" w:rsidRPr="007E3C45" w:rsidRDefault="007E3C45" w:rsidP="007E3C45">
      <w:pPr>
        <w:numPr>
          <w:ilvl w:val="1"/>
          <w:numId w:val="50"/>
        </w:numPr>
      </w:pPr>
      <w:r w:rsidRPr="007E3C45">
        <w:t xml:space="preserve">Users can publish their validated and </w:t>
      </w:r>
      <w:proofErr w:type="spellStart"/>
      <w:r w:rsidRPr="007E3C45">
        <w:t>backtested</w:t>
      </w:r>
      <w:proofErr w:type="spellEnd"/>
      <w:r w:rsidRPr="007E3C45">
        <w:t xml:space="preserve"> models to a marketplace.</w:t>
      </w:r>
    </w:p>
    <w:p w14:paraId="25EE327A" w14:textId="77777777" w:rsidR="007E3C45" w:rsidRPr="007E3C45" w:rsidRDefault="007E3C45" w:rsidP="007E3C45">
      <w:pPr>
        <w:numPr>
          <w:ilvl w:val="1"/>
          <w:numId w:val="50"/>
        </w:numPr>
      </w:pPr>
      <w:r w:rsidRPr="007E3C45">
        <w:t>Other users can "lease" these models on a monthly basis.</w:t>
      </w:r>
    </w:p>
    <w:p w14:paraId="3E132DAA" w14:textId="77777777" w:rsidR="007E3C45" w:rsidRPr="007E3C45" w:rsidRDefault="007E3C45" w:rsidP="007E3C45">
      <w:r w:rsidRPr="007E3C45">
        <w:rPr>
          <w:b/>
          <w:bCs/>
        </w:rPr>
        <w:t>4. Trading Automation</w:t>
      </w:r>
    </w:p>
    <w:p w14:paraId="00CBA735" w14:textId="77777777" w:rsidR="007E3C45" w:rsidRPr="007E3C45" w:rsidRDefault="007E3C45" w:rsidP="007E3C45">
      <w:pPr>
        <w:numPr>
          <w:ilvl w:val="0"/>
          <w:numId w:val="51"/>
        </w:numPr>
      </w:pPr>
      <w:r w:rsidRPr="007E3C45">
        <w:rPr>
          <w:b/>
          <w:bCs/>
        </w:rPr>
        <w:lastRenderedPageBreak/>
        <w:t>Broker Selection for Trades:</w:t>
      </w:r>
      <w:r w:rsidRPr="007E3C45">
        <w:t xml:space="preserve"> Users can assign strategies to specific broker accounts.</w:t>
      </w:r>
    </w:p>
    <w:p w14:paraId="1FDA4491" w14:textId="77777777" w:rsidR="007E3C45" w:rsidRPr="007E3C45" w:rsidRDefault="007E3C45" w:rsidP="007E3C45">
      <w:pPr>
        <w:numPr>
          <w:ilvl w:val="0"/>
          <w:numId w:val="51"/>
        </w:numPr>
      </w:pPr>
      <w:r w:rsidRPr="007E3C45">
        <w:t>Trade approval flow: Notify user → Confirm → Execute.</w:t>
      </w:r>
    </w:p>
    <w:p w14:paraId="13853DE1" w14:textId="77777777" w:rsidR="007E3C45" w:rsidRPr="007E3C45" w:rsidRDefault="007E3C45" w:rsidP="007E3C45">
      <w:pPr>
        <w:numPr>
          <w:ilvl w:val="0"/>
          <w:numId w:val="51"/>
        </w:numPr>
      </w:pPr>
      <w:r w:rsidRPr="007E3C45">
        <w:t>Automated trade management (SL, Target, Time-based exit).</w:t>
      </w:r>
    </w:p>
    <w:p w14:paraId="79A39F7D" w14:textId="77777777" w:rsidR="007E3C45" w:rsidRPr="007E3C45" w:rsidRDefault="007E3C45" w:rsidP="007E3C45">
      <w:pPr>
        <w:numPr>
          <w:ilvl w:val="0"/>
          <w:numId w:val="51"/>
        </w:numPr>
      </w:pPr>
      <w:r w:rsidRPr="007E3C45">
        <w:t>Aggregated portfolio tracking across all connected brokers.</w:t>
      </w:r>
    </w:p>
    <w:p w14:paraId="152A7031" w14:textId="77777777" w:rsidR="007E3C45" w:rsidRPr="007E3C45" w:rsidRDefault="007E3C45" w:rsidP="007E3C45">
      <w:r w:rsidRPr="007E3C45">
        <w:pict w14:anchorId="37BF610D">
          <v:rect id="_x0000_i1084" style="width:0;height:1.5pt" o:hralign="center" o:hrstd="t" o:hrnoshade="t" o:hr="t" fillcolor="#1b1c1d" stroked="f"/>
        </w:pict>
      </w:r>
    </w:p>
    <w:p w14:paraId="181EC7B8" w14:textId="77777777" w:rsidR="007E3C45" w:rsidRPr="007E3C45" w:rsidRDefault="007E3C45" w:rsidP="007E3C45">
      <w:r w:rsidRPr="007E3C45">
        <w:rPr>
          <w:b/>
          <w:bCs/>
        </w:rPr>
        <w:t xml:space="preserve">IV. Monetization Model </w:t>
      </w:r>
      <w:r w:rsidRPr="007E3C45">
        <w:rPr>
          <w:rFonts w:ascii="Segoe UI Emoji" w:hAnsi="Segoe UI Emoji" w:cs="Segoe UI Emoji"/>
          <w:b/>
          <w:bCs/>
        </w:rPr>
        <w:t>💰</w:t>
      </w:r>
    </w:p>
    <w:p w14:paraId="6FE08EFE" w14:textId="77777777" w:rsidR="007E3C45" w:rsidRPr="007E3C45" w:rsidRDefault="007E3C45" w:rsidP="007E3C45">
      <w:r w:rsidRPr="007E3C45">
        <w:t>The platform will operate on a Freemium SaaS model with a marketplace commission.</w:t>
      </w:r>
    </w:p>
    <w:p w14:paraId="14DAAC79" w14:textId="77777777" w:rsidR="007E3C45" w:rsidRPr="007E3C45" w:rsidRDefault="007E3C45" w:rsidP="007E3C45">
      <w:r w:rsidRPr="007E3C45">
        <w:rPr>
          <w:b/>
          <w:bCs/>
        </w:rPr>
        <w:t>1. Subscription Tiers:</w:t>
      </w:r>
    </w:p>
    <w:p w14:paraId="24175DB9" w14:textId="77777777" w:rsidR="007E3C45" w:rsidRPr="007E3C45" w:rsidRDefault="007E3C45" w:rsidP="007E3C45">
      <w:pPr>
        <w:numPr>
          <w:ilvl w:val="0"/>
          <w:numId w:val="52"/>
        </w:numPr>
      </w:pPr>
      <w:r w:rsidRPr="007E3C45">
        <w:rPr>
          <w:b/>
          <w:bCs/>
        </w:rPr>
        <w:t>Free Tier:</w:t>
      </w:r>
    </w:p>
    <w:p w14:paraId="2F734BCA" w14:textId="77777777" w:rsidR="007E3C45" w:rsidRPr="007E3C45" w:rsidRDefault="007E3C45" w:rsidP="007E3C45">
      <w:pPr>
        <w:numPr>
          <w:ilvl w:val="1"/>
          <w:numId w:val="52"/>
        </w:numPr>
      </w:pPr>
      <w:r w:rsidRPr="007E3C45">
        <w:t xml:space="preserve">Limited to 5 </w:t>
      </w:r>
      <w:proofErr w:type="spellStart"/>
      <w:r w:rsidRPr="007E3C45">
        <w:t>backtests</w:t>
      </w:r>
      <w:proofErr w:type="spellEnd"/>
      <w:r w:rsidRPr="007E3C45">
        <w:t xml:space="preserve"> per day.</w:t>
      </w:r>
    </w:p>
    <w:p w14:paraId="752F4618" w14:textId="77777777" w:rsidR="007E3C45" w:rsidRPr="007E3C45" w:rsidRDefault="007E3C45" w:rsidP="007E3C45">
      <w:pPr>
        <w:numPr>
          <w:ilvl w:val="1"/>
          <w:numId w:val="52"/>
        </w:numPr>
      </w:pPr>
      <w:r w:rsidRPr="007E3C45">
        <w:t>1 live trading strategy active at a time.</w:t>
      </w:r>
    </w:p>
    <w:p w14:paraId="31A0EC06" w14:textId="77777777" w:rsidR="007E3C45" w:rsidRPr="007E3C45" w:rsidRDefault="007E3C45" w:rsidP="007E3C45">
      <w:pPr>
        <w:numPr>
          <w:ilvl w:val="1"/>
          <w:numId w:val="52"/>
        </w:numPr>
      </w:pPr>
      <w:r w:rsidRPr="007E3C45">
        <w:t>No access to the AI Model Studio.</w:t>
      </w:r>
    </w:p>
    <w:p w14:paraId="058B6BD7" w14:textId="77777777" w:rsidR="007E3C45" w:rsidRPr="007E3C45" w:rsidRDefault="007E3C45" w:rsidP="007E3C45">
      <w:pPr>
        <w:numPr>
          <w:ilvl w:val="0"/>
          <w:numId w:val="52"/>
        </w:numPr>
      </w:pPr>
      <w:r w:rsidRPr="007E3C45">
        <w:rPr>
          <w:b/>
          <w:bCs/>
        </w:rPr>
        <w:t>Pro Tier (₹1,000 / month):</w:t>
      </w:r>
    </w:p>
    <w:p w14:paraId="50B4B96C" w14:textId="77777777" w:rsidR="007E3C45" w:rsidRPr="007E3C45" w:rsidRDefault="007E3C45" w:rsidP="007E3C45">
      <w:pPr>
        <w:numPr>
          <w:ilvl w:val="1"/>
          <w:numId w:val="52"/>
        </w:numPr>
      </w:pPr>
      <w:r w:rsidRPr="007E3C45">
        <w:t xml:space="preserve">Up to 100 </w:t>
      </w:r>
      <w:proofErr w:type="spellStart"/>
      <w:r w:rsidRPr="007E3C45">
        <w:t>backtests</w:t>
      </w:r>
      <w:proofErr w:type="spellEnd"/>
      <w:r w:rsidRPr="007E3C45">
        <w:t xml:space="preserve"> per day.</w:t>
      </w:r>
    </w:p>
    <w:p w14:paraId="403A456B" w14:textId="77777777" w:rsidR="007E3C45" w:rsidRPr="007E3C45" w:rsidRDefault="007E3C45" w:rsidP="007E3C45">
      <w:pPr>
        <w:numPr>
          <w:ilvl w:val="1"/>
          <w:numId w:val="52"/>
        </w:numPr>
      </w:pPr>
      <w:r w:rsidRPr="007E3C45">
        <w:t>Up to 10 live trading strategies.</w:t>
      </w:r>
    </w:p>
    <w:p w14:paraId="1685E3E7" w14:textId="77777777" w:rsidR="007E3C45" w:rsidRPr="007E3C45" w:rsidRDefault="007E3C45" w:rsidP="007E3C45">
      <w:pPr>
        <w:numPr>
          <w:ilvl w:val="1"/>
          <w:numId w:val="52"/>
        </w:numPr>
      </w:pPr>
      <w:r w:rsidRPr="007E3C45">
        <w:t>Full access to the AI Model Studio to build and train models.</w:t>
      </w:r>
    </w:p>
    <w:p w14:paraId="2984DA14" w14:textId="77777777" w:rsidR="007E3C45" w:rsidRPr="007E3C45" w:rsidRDefault="007E3C45" w:rsidP="007E3C45">
      <w:pPr>
        <w:numPr>
          <w:ilvl w:val="0"/>
          <w:numId w:val="52"/>
        </w:numPr>
      </w:pPr>
      <w:r w:rsidRPr="007E3C45">
        <w:rPr>
          <w:b/>
          <w:bCs/>
        </w:rPr>
        <w:t>Elite Tier (₹2,500 / month):</w:t>
      </w:r>
    </w:p>
    <w:p w14:paraId="68AEFDD7" w14:textId="77777777" w:rsidR="007E3C45" w:rsidRPr="007E3C45" w:rsidRDefault="007E3C45" w:rsidP="007E3C45">
      <w:pPr>
        <w:numPr>
          <w:ilvl w:val="1"/>
          <w:numId w:val="52"/>
        </w:numPr>
      </w:pPr>
      <w:r w:rsidRPr="007E3C45">
        <w:t xml:space="preserve">Unlimited </w:t>
      </w:r>
      <w:proofErr w:type="spellStart"/>
      <w:r w:rsidRPr="007E3C45">
        <w:t>backtests</w:t>
      </w:r>
      <w:proofErr w:type="spellEnd"/>
      <w:r w:rsidRPr="007E3C45">
        <w:t xml:space="preserve"> &amp; live strategies.</w:t>
      </w:r>
    </w:p>
    <w:p w14:paraId="1C4D1360" w14:textId="77777777" w:rsidR="007E3C45" w:rsidRPr="007E3C45" w:rsidRDefault="007E3C45" w:rsidP="007E3C45">
      <w:pPr>
        <w:numPr>
          <w:ilvl w:val="1"/>
          <w:numId w:val="52"/>
        </w:numPr>
      </w:pPr>
      <w:r w:rsidRPr="007E3C45">
        <w:t>Access to advanced features (e.g., institutional-grade pre-built models).</w:t>
      </w:r>
    </w:p>
    <w:p w14:paraId="53ECFD6D" w14:textId="77777777" w:rsidR="007E3C45" w:rsidRPr="007E3C45" w:rsidRDefault="007E3C45" w:rsidP="007E3C45">
      <w:pPr>
        <w:numPr>
          <w:ilvl w:val="1"/>
          <w:numId w:val="52"/>
        </w:numPr>
      </w:pPr>
      <w:r w:rsidRPr="007E3C45">
        <w:t>Ability to publish models to the Strategy Marketplace.</w:t>
      </w:r>
    </w:p>
    <w:p w14:paraId="45C3173D" w14:textId="77777777" w:rsidR="007E3C45" w:rsidRPr="007E3C45" w:rsidRDefault="007E3C45" w:rsidP="007E3C45">
      <w:r w:rsidRPr="007E3C45">
        <w:rPr>
          <w:b/>
          <w:bCs/>
        </w:rPr>
        <w:t>2. Marketplace Commission:</w:t>
      </w:r>
    </w:p>
    <w:p w14:paraId="685F546D" w14:textId="77777777" w:rsidR="007E3C45" w:rsidRPr="007E3C45" w:rsidRDefault="007E3C45" w:rsidP="007E3C45">
      <w:pPr>
        <w:numPr>
          <w:ilvl w:val="0"/>
          <w:numId w:val="53"/>
        </w:numPr>
      </w:pPr>
      <w:r w:rsidRPr="007E3C45">
        <w:t xml:space="preserve">A </w:t>
      </w:r>
      <w:r w:rsidRPr="007E3C45">
        <w:rPr>
          <w:b/>
          <w:bCs/>
        </w:rPr>
        <w:t>10% commission</w:t>
      </w:r>
      <w:r w:rsidRPr="007E3C45">
        <w:t xml:space="preserve"> will be charged by the platform on all revenue generated by users leasing out their models in the marketplace.</w:t>
      </w:r>
    </w:p>
    <w:p w14:paraId="2C36CE90" w14:textId="77777777" w:rsidR="007E3C45" w:rsidRPr="007E3C45" w:rsidRDefault="007E3C45" w:rsidP="007E3C45">
      <w:r w:rsidRPr="007E3C45">
        <w:pict w14:anchorId="43FAEE70">
          <v:rect id="_x0000_i1085" style="width:0;height:1.5pt" o:hralign="center" o:hrstd="t" o:hrnoshade="t" o:hr="t" fillcolor="#1b1c1d" stroked="f"/>
        </w:pict>
      </w:r>
    </w:p>
    <w:p w14:paraId="4D9F328B" w14:textId="77777777" w:rsidR="007E3C45" w:rsidRPr="007E3C45" w:rsidRDefault="007E3C45" w:rsidP="007E3C45">
      <w:r w:rsidRPr="007E3C45">
        <w:rPr>
          <w:b/>
          <w:bCs/>
        </w:rPr>
        <w:t>V. Admin Panel (Django Admin)</w:t>
      </w:r>
    </w:p>
    <w:p w14:paraId="6F62DC3B" w14:textId="77777777" w:rsidR="007E3C45" w:rsidRPr="007E3C45" w:rsidRDefault="007E3C45" w:rsidP="007E3C45">
      <w:pPr>
        <w:numPr>
          <w:ilvl w:val="0"/>
          <w:numId w:val="54"/>
        </w:numPr>
      </w:pPr>
      <w:r w:rsidRPr="007E3C45">
        <w:t>Manage users, global configurations, and pre-built strategies.</w:t>
      </w:r>
    </w:p>
    <w:p w14:paraId="3EA7A631" w14:textId="77777777" w:rsidR="007E3C45" w:rsidRPr="007E3C45" w:rsidRDefault="007E3C45" w:rsidP="007E3C45">
      <w:pPr>
        <w:numPr>
          <w:ilvl w:val="0"/>
          <w:numId w:val="54"/>
        </w:numPr>
      </w:pPr>
      <w:r w:rsidRPr="007E3C45">
        <w:rPr>
          <w:b/>
          <w:bCs/>
        </w:rPr>
        <w:lastRenderedPageBreak/>
        <w:t>Manage Subscriptions &amp; Payments:</w:t>
      </w:r>
      <w:r w:rsidRPr="007E3C45">
        <w:t xml:space="preserve"> View user tiers, payment history, and manage subscription statuses.</w:t>
      </w:r>
    </w:p>
    <w:p w14:paraId="409F68DD" w14:textId="77777777" w:rsidR="007E3C45" w:rsidRPr="007E3C45" w:rsidRDefault="007E3C45" w:rsidP="007E3C45">
      <w:pPr>
        <w:numPr>
          <w:ilvl w:val="0"/>
          <w:numId w:val="54"/>
        </w:numPr>
      </w:pPr>
      <w:r w:rsidRPr="007E3C45">
        <w:rPr>
          <w:b/>
          <w:bCs/>
        </w:rPr>
        <w:t>Oversee Marketplace:</w:t>
      </w:r>
      <w:r w:rsidRPr="007E3C45">
        <w:t xml:space="preserve"> Moderate submitted models and manage payouts to model creators.</w:t>
      </w:r>
    </w:p>
    <w:p w14:paraId="3E86AF91" w14:textId="77777777" w:rsidR="007E3C45" w:rsidRPr="007E3C45" w:rsidRDefault="007E3C45" w:rsidP="007E3C45">
      <w:pPr>
        <w:numPr>
          <w:ilvl w:val="0"/>
          <w:numId w:val="54"/>
        </w:numPr>
      </w:pPr>
      <w:r w:rsidRPr="007E3C45">
        <w:t>Monitor the status of all user-submitted training jobs.</w:t>
      </w:r>
    </w:p>
    <w:p w14:paraId="500A19E1" w14:textId="77777777" w:rsidR="007E3C45" w:rsidRPr="007E3C45" w:rsidRDefault="007E3C45" w:rsidP="007E3C45">
      <w:r w:rsidRPr="007E3C45">
        <w:pict w14:anchorId="0C9A19CE">
          <v:rect id="_x0000_i1086" style="width:0;height:1.5pt" o:hralign="center" o:hrstd="t" o:hrnoshade="t" o:hr="t" fillcolor="#1b1c1d" stroked="f"/>
        </w:pict>
      </w:r>
    </w:p>
    <w:p w14:paraId="2E8F9C2A" w14:textId="77777777" w:rsidR="007E3C45" w:rsidRPr="007E3C45" w:rsidRDefault="007E3C45" w:rsidP="007E3C45">
      <w:r w:rsidRPr="007E3C45">
        <w:rPr>
          <w:b/>
          <w:bCs/>
        </w:rPr>
        <w:t xml:space="preserve">VI. Reporting </w:t>
      </w:r>
      <w:r w:rsidRPr="007E3C45">
        <w:rPr>
          <w:rFonts w:ascii="Segoe UI Emoji" w:hAnsi="Segoe UI Emoji" w:cs="Segoe UI Emoji"/>
          <w:b/>
          <w:bCs/>
        </w:rPr>
        <w:t>📊</w:t>
      </w:r>
    </w:p>
    <w:p w14:paraId="5666BF6A" w14:textId="77777777" w:rsidR="007E3C45" w:rsidRPr="007E3C45" w:rsidRDefault="007E3C45" w:rsidP="007E3C45">
      <w:pPr>
        <w:numPr>
          <w:ilvl w:val="0"/>
          <w:numId w:val="55"/>
        </w:numPr>
      </w:pPr>
      <w:r w:rsidRPr="007E3C45">
        <w:t>Generate consolidated or per-broker reports.</w:t>
      </w:r>
    </w:p>
    <w:p w14:paraId="3ECA1C46" w14:textId="77777777" w:rsidR="007E3C45" w:rsidRPr="007E3C45" w:rsidRDefault="007E3C45" w:rsidP="007E3C45">
      <w:pPr>
        <w:numPr>
          <w:ilvl w:val="0"/>
          <w:numId w:val="55"/>
        </w:numPr>
      </w:pPr>
      <w:r w:rsidRPr="007E3C45">
        <w:t xml:space="preserve">Track P&amp;L, win rate, </w:t>
      </w:r>
      <w:r w:rsidRPr="007E3C45">
        <w:rPr>
          <w:b/>
          <w:bCs/>
        </w:rPr>
        <w:t>Sharpe Ratio, Sortino Ratio, and Maximum Drawdown</w:t>
      </w:r>
      <w:r w:rsidRPr="007E3C45">
        <w:t>.</w:t>
      </w:r>
    </w:p>
    <w:p w14:paraId="6AAB904E" w14:textId="77777777" w:rsidR="007E3C45" w:rsidRPr="007E3C45" w:rsidRDefault="007E3C45" w:rsidP="007E3C45">
      <w:r w:rsidRPr="007E3C45">
        <w:pict w14:anchorId="0EDCA285">
          <v:rect id="_x0000_i1087" style="width:0;height:1.5pt" o:hralign="center" o:hrstd="t" o:hrnoshade="t" o:hr="t" fillcolor="#1b1c1d" stroked="f"/>
        </w:pict>
      </w:r>
    </w:p>
    <w:p w14:paraId="52CBE93C" w14:textId="77777777" w:rsidR="007E3C45" w:rsidRPr="007E3C45" w:rsidRDefault="007E3C45" w:rsidP="007E3C45">
      <w:r w:rsidRPr="007E3C45">
        <w:rPr>
          <w:b/>
          <w:bCs/>
        </w:rPr>
        <w:t>VII. Compliance &amp; Security</w:t>
      </w:r>
    </w:p>
    <w:p w14:paraId="73BF8806" w14:textId="77777777" w:rsidR="007E3C45" w:rsidRPr="007E3C45" w:rsidRDefault="007E3C45" w:rsidP="007E3C45">
      <w:pPr>
        <w:numPr>
          <w:ilvl w:val="0"/>
          <w:numId w:val="56"/>
        </w:numPr>
      </w:pPr>
      <w:r w:rsidRPr="007E3C45">
        <w:t>Maintain a complete audit trail for all trades and user approvals.</w:t>
      </w:r>
    </w:p>
    <w:p w14:paraId="15D2373B" w14:textId="77777777" w:rsidR="007E3C45" w:rsidRPr="007E3C45" w:rsidRDefault="007E3C45" w:rsidP="007E3C45">
      <w:pPr>
        <w:numPr>
          <w:ilvl w:val="0"/>
          <w:numId w:val="56"/>
        </w:numPr>
      </w:pPr>
      <w:r w:rsidRPr="007E3C45">
        <w:t>Implement top-tier security for user data, API keys, and payment information.</w:t>
      </w:r>
    </w:p>
    <w:p w14:paraId="3C9D9F63" w14:textId="77777777" w:rsidR="007E3C45" w:rsidRPr="007E3C45" w:rsidRDefault="007E3C45" w:rsidP="007E3C45">
      <w:pPr>
        <w:numPr>
          <w:ilvl w:val="0"/>
          <w:numId w:val="56"/>
        </w:numPr>
      </w:pPr>
      <w:r w:rsidRPr="007E3C45">
        <w:t>Display clear disclaimers on risk and the probabilistic nature of signals.</w:t>
      </w:r>
    </w:p>
    <w:p w14:paraId="05F86159" w14:textId="77777777" w:rsidR="007E3C45" w:rsidRPr="007E3C45" w:rsidRDefault="007E3C45" w:rsidP="007E3C45">
      <w:r w:rsidRPr="007E3C45">
        <w:pict w14:anchorId="41538203">
          <v:rect id="_x0000_i1088" style="width:0;height:1.5pt" o:hralign="center" o:hrstd="t" o:hrnoshade="t" o:hr="t" fillcolor="#1b1c1d" stroked="f"/>
        </w:pict>
      </w:r>
    </w:p>
    <w:p w14:paraId="24BB58A5" w14:textId="77777777" w:rsidR="007E3C45" w:rsidRPr="007E3C45" w:rsidRDefault="007E3C45" w:rsidP="007E3C45">
      <w:r w:rsidRPr="007E3C45">
        <w:rPr>
          <w:b/>
          <w:bCs/>
        </w:rPr>
        <w:t>VIII. Hosting &amp; Deployment</w:t>
      </w:r>
    </w:p>
    <w:p w14:paraId="42446617" w14:textId="77777777" w:rsidR="007E3C45" w:rsidRPr="007E3C45" w:rsidRDefault="007E3C45" w:rsidP="007E3C45">
      <w:pPr>
        <w:numPr>
          <w:ilvl w:val="0"/>
          <w:numId w:val="57"/>
        </w:numPr>
      </w:pPr>
      <w:r w:rsidRPr="007E3C45">
        <w:rPr>
          <w:b/>
          <w:bCs/>
        </w:rPr>
        <w:t>Containerized Environment:</w:t>
      </w:r>
      <w:r w:rsidRPr="007E3C45">
        <w:t xml:space="preserve"> The entire application (Django, React, Celery, Nginx) will be containerized using </w:t>
      </w:r>
      <w:r w:rsidRPr="007E3C45">
        <w:rPr>
          <w:b/>
          <w:bCs/>
        </w:rPr>
        <w:t>Docker</w:t>
      </w:r>
      <w:r w:rsidRPr="007E3C45">
        <w:t>.</w:t>
      </w:r>
    </w:p>
    <w:p w14:paraId="550D6A61" w14:textId="77777777" w:rsidR="007E3C45" w:rsidRPr="007E3C45" w:rsidRDefault="007E3C45" w:rsidP="007E3C45">
      <w:pPr>
        <w:numPr>
          <w:ilvl w:val="0"/>
          <w:numId w:val="57"/>
        </w:numPr>
      </w:pPr>
      <w:r w:rsidRPr="007E3C45">
        <w:rPr>
          <w:b/>
          <w:bCs/>
        </w:rPr>
        <w:t>Orchestration:</w:t>
      </w:r>
      <w:r w:rsidRPr="007E3C45">
        <w:t xml:space="preserve"> </w:t>
      </w:r>
      <w:r w:rsidRPr="007E3C45">
        <w:rPr>
          <w:b/>
          <w:bCs/>
        </w:rPr>
        <w:t>Docker Compose</w:t>
      </w:r>
      <w:r w:rsidRPr="007E3C45">
        <w:t xml:space="preserve"> will be used to manage the multi-container application in development and production.</w:t>
      </w:r>
    </w:p>
    <w:p w14:paraId="7EB6E5E6" w14:textId="77777777" w:rsidR="007E3C45" w:rsidRPr="007E3C45" w:rsidRDefault="007E3C45" w:rsidP="007E3C45">
      <w:pPr>
        <w:numPr>
          <w:ilvl w:val="0"/>
          <w:numId w:val="57"/>
        </w:numPr>
      </w:pPr>
      <w:r w:rsidRPr="007E3C45">
        <w:rPr>
          <w:b/>
          <w:bCs/>
        </w:rPr>
        <w:t>Cloud Provider:</w:t>
      </w:r>
      <w:r w:rsidRPr="007E3C45">
        <w:t xml:space="preserve"> Hosted on a cloud platform like AWS or </w:t>
      </w:r>
      <w:proofErr w:type="spellStart"/>
      <w:r w:rsidRPr="007E3C45">
        <w:t>DigitalOcean</w:t>
      </w:r>
      <w:proofErr w:type="spellEnd"/>
      <w:r w:rsidRPr="007E3C45">
        <w:t>.</w:t>
      </w:r>
    </w:p>
    <w:p w14:paraId="499EA084" w14:textId="77777777" w:rsidR="007E3C45" w:rsidRPr="007E3C45" w:rsidRDefault="007E3C45" w:rsidP="007E3C45">
      <w:r w:rsidRPr="007E3C45">
        <w:pict w14:anchorId="3BAF81AF">
          <v:rect id="_x0000_i1089" style="width:0;height:1.5pt" o:hralign="center" o:hrstd="t" o:hrnoshade="t" o:hr="t" fillcolor="#1b1c1d" stroked="f"/>
        </w:pict>
      </w:r>
    </w:p>
    <w:p w14:paraId="6580BA72" w14:textId="77777777" w:rsidR="007E3C45" w:rsidRPr="007E3C45" w:rsidRDefault="007E3C45" w:rsidP="007E3C45">
      <w:r w:rsidRPr="007E3C45">
        <w:rPr>
          <w:b/>
          <w:bCs/>
        </w:rPr>
        <w:t>IX. Developer Instructions:</w:t>
      </w:r>
    </w:p>
    <w:p w14:paraId="167DA718" w14:textId="77777777" w:rsidR="007E3C45" w:rsidRPr="007E3C45" w:rsidRDefault="007E3C45" w:rsidP="007E3C45">
      <w:pPr>
        <w:numPr>
          <w:ilvl w:val="0"/>
          <w:numId w:val="58"/>
        </w:numPr>
      </w:pPr>
      <w:r w:rsidRPr="007E3C45">
        <w:rPr>
          <w:b/>
          <w:bCs/>
        </w:rPr>
        <w:t>Containerize Everything:</w:t>
      </w:r>
      <w:r w:rsidRPr="007E3C45">
        <w:t xml:space="preserve"> Create </w:t>
      </w:r>
      <w:proofErr w:type="spellStart"/>
      <w:r w:rsidRPr="007E3C45">
        <w:t>Dockerfiles</w:t>
      </w:r>
      <w:proofErr w:type="spellEnd"/>
      <w:r w:rsidRPr="007E3C45">
        <w:t xml:space="preserve"> for each service (Django, React, Celery) and a docker-</w:t>
      </w:r>
      <w:proofErr w:type="spellStart"/>
      <w:r w:rsidRPr="007E3C45">
        <w:t>compose.yml</w:t>
      </w:r>
      <w:proofErr w:type="spellEnd"/>
      <w:r w:rsidRPr="007E3C45">
        <w:t xml:space="preserve"> file to orchestrate them.</w:t>
      </w:r>
    </w:p>
    <w:p w14:paraId="6D800AF9" w14:textId="77777777" w:rsidR="007E3C45" w:rsidRPr="007E3C45" w:rsidRDefault="007E3C45" w:rsidP="007E3C45">
      <w:pPr>
        <w:numPr>
          <w:ilvl w:val="0"/>
          <w:numId w:val="58"/>
        </w:numPr>
      </w:pPr>
      <w:r w:rsidRPr="007E3C45">
        <w:rPr>
          <w:b/>
          <w:bCs/>
        </w:rPr>
        <w:t>Build the Broker Abstraction Layer:</w:t>
      </w:r>
      <w:r w:rsidRPr="007E3C45">
        <w:t xml:space="preserve"> Design and build a unified interface to handle authentication and order execution for multiple brokers, starting with </w:t>
      </w:r>
      <w:proofErr w:type="spellStart"/>
      <w:r w:rsidRPr="007E3C45">
        <w:t>Zerodha</w:t>
      </w:r>
      <w:proofErr w:type="spellEnd"/>
      <w:r w:rsidRPr="007E3C45">
        <w:t>.</w:t>
      </w:r>
    </w:p>
    <w:p w14:paraId="6431E8B1" w14:textId="77777777" w:rsidR="007E3C45" w:rsidRPr="007E3C45" w:rsidRDefault="007E3C45" w:rsidP="007E3C45">
      <w:pPr>
        <w:numPr>
          <w:ilvl w:val="0"/>
          <w:numId w:val="58"/>
        </w:numPr>
      </w:pPr>
      <w:r w:rsidRPr="007E3C45">
        <w:rPr>
          <w:b/>
          <w:bCs/>
        </w:rPr>
        <w:t>Implement Subscription &amp; Payments:</w:t>
      </w:r>
      <w:r w:rsidRPr="007E3C45">
        <w:t xml:space="preserve"> Integrate a payment gateway (Stripe/</w:t>
      </w:r>
      <w:proofErr w:type="spellStart"/>
      <w:r w:rsidRPr="007E3C45">
        <w:t>Razorpay</w:t>
      </w:r>
      <w:proofErr w:type="spellEnd"/>
      <w:r w:rsidRPr="007E3C45">
        <w:t>) to manage the Free, Pro, and Elite subscription tiers.</w:t>
      </w:r>
    </w:p>
    <w:p w14:paraId="69B8C06A" w14:textId="77777777" w:rsidR="007E3C45" w:rsidRPr="007E3C45" w:rsidRDefault="007E3C45" w:rsidP="007E3C45">
      <w:pPr>
        <w:numPr>
          <w:ilvl w:val="0"/>
          <w:numId w:val="58"/>
        </w:numPr>
      </w:pPr>
      <w:r w:rsidRPr="007E3C45">
        <w:rPr>
          <w:b/>
          <w:bCs/>
        </w:rPr>
        <w:lastRenderedPageBreak/>
        <w:t>Develop the AI Model Studio:</w:t>
      </w:r>
      <w:r w:rsidRPr="007E3C45">
        <w:t xml:space="preserve"> Build the intuitive UI and the asynchronous backend training pipeline using Celery workers.</w:t>
      </w:r>
    </w:p>
    <w:p w14:paraId="6FBA94D9" w14:textId="77777777" w:rsidR="007E3C45" w:rsidRPr="007E3C45" w:rsidRDefault="007E3C45" w:rsidP="007E3C45">
      <w:pPr>
        <w:numPr>
          <w:ilvl w:val="0"/>
          <w:numId w:val="58"/>
        </w:numPr>
      </w:pPr>
      <w:r w:rsidRPr="007E3C45">
        <w:rPr>
          <w:b/>
          <w:bCs/>
        </w:rPr>
        <w:t>Create the Strategy Marketplace:</w:t>
      </w:r>
      <w:r w:rsidRPr="007E3C45">
        <w:t xml:space="preserve"> Develop the logic for users to publish, lease, and earn from their models, including the 10% commission system.</w:t>
      </w:r>
    </w:p>
    <w:p w14:paraId="63ED29B6" w14:textId="77777777" w:rsidR="007E3C45" w:rsidRPr="007E3C45" w:rsidRDefault="007E3C45" w:rsidP="007E3C45">
      <w:pPr>
        <w:numPr>
          <w:ilvl w:val="0"/>
          <w:numId w:val="58"/>
        </w:numPr>
      </w:pPr>
      <w:r w:rsidRPr="007E3C45">
        <w:rPr>
          <w:b/>
          <w:bCs/>
        </w:rPr>
        <w:t>Implement Explainable AI (XAI):</w:t>
      </w:r>
      <w:r w:rsidRPr="007E3C45">
        <w:t xml:space="preserve"> Use SHAP or a similar library to generate and display justifications for all AI-driven signals.</w:t>
      </w:r>
    </w:p>
    <w:p w14:paraId="1C662614" w14:textId="77777777" w:rsidR="007E3C45" w:rsidRPr="007E3C45" w:rsidRDefault="007E3C45" w:rsidP="007E3C45">
      <w:pPr>
        <w:numPr>
          <w:ilvl w:val="0"/>
          <w:numId w:val="58"/>
        </w:numPr>
      </w:pPr>
      <w:r w:rsidRPr="007E3C45">
        <w:rPr>
          <w:b/>
          <w:bCs/>
        </w:rPr>
        <w:t>Ensure Robust Security:</w:t>
      </w:r>
      <w:r w:rsidRPr="007E3C45">
        <w:t xml:space="preserve"> Apply best practices for data encryption, secure API design, and protecting sensitive credentials.</w:t>
      </w:r>
    </w:p>
    <w:p w14:paraId="15CF8384" w14:textId="77777777" w:rsidR="007E3C45" w:rsidRPr="007E3C45" w:rsidRDefault="007E3C45" w:rsidP="007E3C45">
      <w:pPr>
        <w:numPr>
          <w:ilvl w:val="0"/>
          <w:numId w:val="58"/>
        </w:numPr>
      </w:pPr>
      <w:r w:rsidRPr="007E3C45">
        <w:rPr>
          <w:b/>
          <w:bCs/>
        </w:rPr>
        <w:t>Provide Comprehensive Documentation:</w:t>
      </w:r>
      <w:r w:rsidRPr="007E3C45">
        <w:t xml:space="preserve"> Document the architecture, API endpoints, and setup process, including all Docker configurations.</w:t>
      </w:r>
    </w:p>
    <w:p w14:paraId="10E5F277" w14:textId="2E081063" w:rsidR="006B5481" w:rsidRPr="00936B7D" w:rsidRDefault="006B5481" w:rsidP="00936B7D"/>
    <w:sectPr w:rsidR="006B5481" w:rsidRPr="00936B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C87B5B"/>
    <w:multiLevelType w:val="multilevel"/>
    <w:tmpl w:val="6328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C405D"/>
    <w:multiLevelType w:val="multilevel"/>
    <w:tmpl w:val="CB08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547645"/>
    <w:multiLevelType w:val="multilevel"/>
    <w:tmpl w:val="FE2E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CE537C"/>
    <w:multiLevelType w:val="multilevel"/>
    <w:tmpl w:val="13FAB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3C1396D"/>
    <w:multiLevelType w:val="multilevel"/>
    <w:tmpl w:val="A89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D313AC"/>
    <w:multiLevelType w:val="multilevel"/>
    <w:tmpl w:val="A5F4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773179"/>
    <w:multiLevelType w:val="multilevel"/>
    <w:tmpl w:val="481C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DC264C"/>
    <w:multiLevelType w:val="multilevel"/>
    <w:tmpl w:val="D19C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491B0C"/>
    <w:multiLevelType w:val="multilevel"/>
    <w:tmpl w:val="BAE0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463889"/>
    <w:multiLevelType w:val="multilevel"/>
    <w:tmpl w:val="5800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DC0005"/>
    <w:multiLevelType w:val="multilevel"/>
    <w:tmpl w:val="F554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1219A7"/>
    <w:multiLevelType w:val="multilevel"/>
    <w:tmpl w:val="C01A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6003F5"/>
    <w:multiLevelType w:val="multilevel"/>
    <w:tmpl w:val="EE06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650632"/>
    <w:multiLevelType w:val="multilevel"/>
    <w:tmpl w:val="A206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33335C"/>
    <w:multiLevelType w:val="multilevel"/>
    <w:tmpl w:val="08C4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D31F63"/>
    <w:multiLevelType w:val="multilevel"/>
    <w:tmpl w:val="9CF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495300"/>
    <w:multiLevelType w:val="multilevel"/>
    <w:tmpl w:val="E30E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4E5C83"/>
    <w:multiLevelType w:val="multilevel"/>
    <w:tmpl w:val="B944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5F54A9"/>
    <w:multiLevelType w:val="multilevel"/>
    <w:tmpl w:val="59B4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534318"/>
    <w:multiLevelType w:val="multilevel"/>
    <w:tmpl w:val="7A4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3E740C"/>
    <w:multiLevelType w:val="multilevel"/>
    <w:tmpl w:val="8754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6557B2"/>
    <w:multiLevelType w:val="multilevel"/>
    <w:tmpl w:val="3D40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5E135E"/>
    <w:multiLevelType w:val="multilevel"/>
    <w:tmpl w:val="724E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B029C3"/>
    <w:multiLevelType w:val="multilevel"/>
    <w:tmpl w:val="D538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4620C9"/>
    <w:multiLevelType w:val="multilevel"/>
    <w:tmpl w:val="D218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5645F0"/>
    <w:multiLevelType w:val="multilevel"/>
    <w:tmpl w:val="9B88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C07074"/>
    <w:multiLevelType w:val="multilevel"/>
    <w:tmpl w:val="C3EA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3C7565"/>
    <w:multiLevelType w:val="multilevel"/>
    <w:tmpl w:val="0B96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49545E"/>
    <w:multiLevelType w:val="multilevel"/>
    <w:tmpl w:val="A816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3D4C2D"/>
    <w:multiLevelType w:val="multilevel"/>
    <w:tmpl w:val="3688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43294D"/>
    <w:multiLevelType w:val="multilevel"/>
    <w:tmpl w:val="3EF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071F80"/>
    <w:multiLevelType w:val="multilevel"/>
    <w:tmpl w:val="640A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6C4BE9"/>
    <w:multiLevelType w:val="multilevel"/>
    <w:tmpl w:val="C7BC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16476F"/>
    <w:multiLevelType w:val="multilevel"/>
    <w:tmpl w:val="75C8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C513F4"/>
    <w:multiLevelType w:val="multilevel"/>
    <w:tmpl w:val="4B7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742CE5"/>
    <w:multiLevelType w:val="multilevel"/>
    <w:tmpl w:val="0C5C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E671EE"/>
    <w:multiLevelType w:val="multilevel"/>
    <w:tmpl w:val="FBA4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7E04DC"/>
    <w:multiLevelType w:val="multilevel"/>
    <w:tmpl w:val="30C2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1F23EB"/>
    <w:multiLevelType w:val="multilevel"/>
    <w:tmpl w:val="5E2E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3F35F8"/>
    <w:multiLevelType w:val="multilevel"/>
    <w:tmpl w:val="658C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E5C111C"/>
    <w:multiLevelType w:val="multilevel"/>
    <w:tmpl w:val="0E6A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58444C"/>
    <w:multiLevelType w:val="multilevel"/>
    <w:tmpl w:val="C7E4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320334"/>
    <w:multiLevelType w:val="multilevel"/>
    <w:tmpl w:val="3624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F5556A"/>
    <w:multiLevelType w:val="multilevel"/>
    <w:tmpl w:val="2DDA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231FB0"/>
    <w:multiLevelType w:val="multilevel"/>
    <w:tmpl w:val="9CBC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D93AF3"/>
    <w:multiLevelType w:val="multilevel"/>
    <w:tmpl w:val="7744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424B51"/>
    <w:multiLevelType w:val="multilevel"/>
    <w:tmpl w:val="3D7A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9748AA"/>
    <w:multiLevelType w:val="multilevel"/>
    <w:tmpl w:val="B8EC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3132C4"/>
    <w:multiLevelType w:val="multilevel"/>
    <w:tmpl w:val="8F4E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069241">
    <w:abstractNumId w:val="8"/>
  </w:num>
  <w:num w:numId="2" w16cid:durableId="1173377073">
    <w:abstractNumId w:val="6"/>
  </w:num>
  <w:num w:numId="3" w16cid:durableId="1172452440">
    <w:abstractNumId w:val="5"/>
  </w:num>
  <w:num w:numId="4" w16cid:durableId="1118335017">
    <w:abstractNumId w:val="4"/>
  </w:num>
  <w:num w:numId="5" w16cid:durableId="403338955">
    <w:abstractNumId w:val="7"/>
  </w:num>
  <w:num w:numId="6" w16cid:durableId="133791564">
    <w:abstractNumId w:val="3"/>
  </w:num>
  <w:num w:numId="7" w16cid:durableId="1679111974">
    <w:abstractNumId w:val="2"/>
  </w:num>
  <w:num w:numId="8" w16cid:durableId="1094545452">
    <w:abstractNumId w:val="1"/>
  </w:num>
  <w:num w:numId="9" w16cid:durableId="1915822500">
    <w:abstractNumId w:val="0"/>
  </w:num>
  <w:num w:numId="10" w16cid:durableId="515577254">
    <w:abstractNumId w:val="18"/>
  </w:num>
  <w:num w:numId="11" w16cid:durableId="984234896">
    <w:abstractNumId w:val="36"/>
  </w:num>
  <w:num w:numId="12" w16cid:durableId="1876455113">
    <w:abstractNumId w:val="31"/>
  </w:num>
  <w:num w:numId="13" w16cid:durableId="854002089">
    <w:abstractNumId w:val="51"/>
  </w:num>
  <w:num w:numId="14" w16cid:durableId="1588271694">
    <w:abstractNumId w:val="41"/>
  </w:num>
  <w:num w:numId="15" w16cid:durableId="1847161512">
    <w:abstractNumId w:val="44"/>
  </w:num>
  <w:num w:numId="16" w16cid:durableId="301227672">
    <w:abstractNumId w:val="42"/>
  </w:num>
  <w:num w:numId="17" w16cid:durableId="1653561526">
    <w:abstractNumId w:val="15"/>
  </w:num>
  <w:num w:numId="18" w16cid:durableId="1126512372">
    <w:abstractNumId w:val="17"/>
  </w:num>
  <w:num w:numId="19" w16cid:durableId="1382486489">
    <w:abstractNumId w:val="43"/>
  </w:num>
  <w:num w:numId="20" w16cid:durableId="1821070686">
    <w:abstractNumId w:val="50"/>
  </w:num>
  <w:num w:numId="21" w16cid:durableId="364864544">
    <w:abstractNumId w:val="34"/>
  </w:num>
  <w:num w:numId="22" w16cid:durableId="2008708875">
    <w:abstractNumId w:val="45"/>
  </w:num>
  <w:num w:numId="23" w16cid:durableId="2140106012">
    <w:abstractNumId w:val="28"/>
  </w:num>
  <w:num w:numId="24" w16cid:durableId="809058698">
    <w:abstractNumId w:val="16"/>
  </w:num>
  <w:num w:numId="25" w16cid:durableId="696808794">
    <w:abstractNumId w:val="14"/>
  </w:num>
  <w:num w:numId="26" w16cid:durableId="170343690">
    <w:abstractNumId w:val="37"/>
  </w:num>
  <w:num w:numId="27" w16cid:durableId="1734548757">
    <w:abstractNumId w:val="47"/>
  </w:num>
  <w:num w:numId="28" w16cid:durableId="30227055">
    <w:abstractNumId w:val="55"/>
  </w:num>
  <w:num w:numId="29" w16cid:durableId="354769680">
    <w:abstractNumId w:val="12"/>
  </w:num>
  <w:num w:numId="30" w16cid:durableId="269893671">
    <w:abstractNumId w:val="29"/>
  </w:num>
  <w:num w:numId="31" w16cid:durableId="1293707355">
    <w:abstractNumId w:val="46"/>
  </w:num>
  <w:num w:numId="32" w16cid:durableId="771049857">
    <w:abstractNumId w:val="32"/>
  </w:num>
  <w:num w:numId="33" w16cid:durableId="1189685219">
    <w:abstractNumId w:val="25"/>
  </w:num>
  <w:num w:numId="34" w16cid:durableId="2011445478">
    <w:abstractNumId w:val="53"/>
  </w:num>
  <w:num w:numId="35" w16cid:durableId="1725830158">
    <w:abstractNumId w:val="22"/>
  </w:num>
  <w:num w:numId="36" w16cid:durableId="2030836223">
    <w:abstractNumId w:val="24"/>
  </w:num>
  <w:num w:numId="37" w16cid:durableId="1274510150">
    <w:abstractNumId w:val="57"/>
  </w:num>
  <w:num w:numId="38" w16cid:durableId="930044837">
    <w:abstractNumId w:val="54"/>
  </w:num>
  <w:num w:numId="39" w16cid:durableId="1806966234">
    <w:abstractNumId w:val="21"/>
  </w:num>
  <w:num w:numId="40" w16cid:durableId="1795899695">
    <w:abstractNumId w:val="56"/>
  </w:num>
  <w:num w:numId="41" w16cid:durableId="489057202">
    <w:abstractNumId w:val="49"/>
  </w:num>
  <w:num w:numId="42" w16cid:durableId="1080173231">
    <w:abstractNumId w:val="39"/>
  </w:num>
  <w:num w:numId="43" w16cid:durableId="445200552">
    <w:abstractNumId w:val="40"/>
  </w:num>
  <w:num w:numId="44" w16cid:durableId="2088189588">
    <w:abstractNumId w:val="35"/>
  </w:num>
  <w:num w:numId="45" w16cid:durableId="586579141">
    <w:abstractNumId w:val="48"/>
  </w:num>
  <w:num w:numId="46" w16cid:durableId="1455368486">
    <w:abstractNumId w:val="26"/>
  </w:num>
  <w:num w:numId="47" w16cid:durableId="2031682432">
    <w:abstractNumId w:val="33"/>
  </w:num>
  <w:num w:numId="48" w16cid:durableId="772942217">
    <w:abstractNumId w:val="13"/>
  </w:num>
  <w:num w:numId="49" w16cid:durableId="1170674948">
    <w:abstractNumId w:val="30"/>
  </w:num>
  <w:num w:numId="50" w16cid:durableId="1596206439">
    <w:abstractNumId w:val="10"/>
  </w:num>
  <w:num w:numId="51" w16cid:durableId="970598938">
    <w:abstractNumId w:val="9"/>
  </w:num>
  <w:num w:numId="52" w16cid:durableId="473329137">
    <w:abstractNumId w:val="52"/>
  </w:num>
  <w:num w:numId="53" w16cid:durableId="137235019">
    <w:abstractNumId w:val="19"/>
  </w:num>
  <w:num w:numId="54" w16cid:durableId="122892488">
    <w:abstractNumId w:val="23"/>
  </w:num>
  <w:num w:numId="55" w16cid:durableId="297222705">
    <w:abstractNumId w:val="27"/>
  </w:num>
  <w:num w:numId="56" w16cid:durableId="40247541">
    <w:abstractNumId w:val="20"/>
  </w:num>
  <w:num w:numId="57" w16cid:durableId="306209119">
    <w:abstractNumId w:val="11"/>
  </w:num>
  <w:num w:numId="58" w16cid:durableId="55562906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420"/>
    <w:rsid w:val="0015074B"/>
    <w:rsid w:val="001C2B29"/>
    <w:rsid w:val="00257614"/>
    <w:rsid w:val="0029639D"/>
    <w:rsid w:val="00326F90"/>
    <w:rsid w:val="00334F4F"/>
    <w:rsid w:val="00580D2F"/>
    <w:rsid w:val="005C7E37"/>
    <w:rsid w:val="006B5481"/>
    <w:rsid w:val="007E3C45"/>
    <w:rsid w:val="00936B7D"/>
    <w:rsid w:val="00AA1D8D"/>
    <w:rsid w:val="00B47730"/>
    <w:rsid w:val="00CB0664"/>
    <w:rsid w:val="00E33F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914A77"/>
  <w14:defaultImageDpi w14:val="300"/>
  <w15:docId w15:val="{97508EE3-089E-4EA6-94A6-F24C15F5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Himanshu</cp:lastModifiedBy>
  <cp:revision>5</cp:revision>
  <dcterms:created xsi:type="dcterms:W3CDTF">2013-12-23T23:15:00Z</dcterms:created>
  <dcterms:modified xsi:type="dcterms:W3CDTF">2025-08-08T20:02:00Z</dcterms:modified>
  <cp:category/>
</cp:coreProperties>
</file>