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微软雅黑" w:hAnsi="微软雅黑" w:eastAsia="微软雅黑"/>
          <w:b/>
          <w:sz w:val="52"/>
          <w:szCs w:val="52"/>
        </w:rPr>
        <w:t>Linux_cloud_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linuxbase</w:t>
      </w:r>
      <w:r>
        <w:rPr>
          <w:rFonts w:ascii="微软雅黑" w:hAnsi="微软雅黑" w:eastAsia="微软雅黑"/>
          <w:b/>
          <w:sz w:val="52"/>
          <w:szCs w:val="52"/>
        </w:rPr>
        <w:t>0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52"/>
          <w:szCs w:val="52"/>
        </w:rPr>
        <w:t>笔记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</w:t>
      </w:r>
      <w:r>
        <w:t>网络配置</w:t>
      </w:r>
      <w:r>
        <w:rPr>
          <w:rFonts w:hint="eastAsia"/>
          <w:lang w:val="en-US" w:eastAsia="zh-CN"/>
        </w:rPr>
        <w:t xml:space="preserve"> =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查看IP地址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ifconfig （查看所有网卡信息）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ifconfig  设备名称  （单独查看指定的网卡信息）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ifconfig  eth0  192.168.1.2/24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给eth0网卡配置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临时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ip地址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（虚拟机操作）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远程操作：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（以下操作都是通过物理机远程进行操作）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ssh  -X  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root@192.168.4.5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配置ip地址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nm-connection-editor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（调用图形界面）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2"/>
          <w:szCs w:val="22"/>
          <w:lang w:eastAsia="zh-CN"/>
        </w:rPr>
        <w:t>点击“常规”，把“可用时自动链接到这个网络”勾上，保存即可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drawing>
          <wp:inline distT="0" distB="0" distL="114300" distR="114300">
            <wp:extent cx="3395980" cy="2298700"/>
            <wp:effectExtent l="0" t="0" r="1397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激活链路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nmcli connection up eth0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（激活某网卡信息）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查看设备名称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nmcli connection  show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重启网络管理服务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systemctl  restart NetworkManager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4020185" cy="80454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601" b="17940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远程操作 =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远程传输文件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scp  命令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scp   需要传送的文件   用户名@地址：目录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>scp  cmatrix-1.2a-1.i386.rpm  root@192.168.2.100:/root/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scp  -r sl-3.03  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root@192.168.2.100:/root/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 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-r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,scp的一个选项，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  <w:t>是用来传输目录用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的，没有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  <w:t>-r只能传文件</w:t>
      </w: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eastAsia="zh-CN"/>
        </w:rPr>
        <w:t>）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#将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matrix-1.2a-1.i386.rpm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sl-3.03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发送到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192.168.2.100的/root目录下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远程连接操作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ssh  -X  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  <w:u w:val="none"/>
        </w:rPr>
        <w:t>root@192.168.2.100</w:t>
      </w:r>
      <w:r>
        <w:rPr>
          <w:rFonts w:hint="eastAsia" w:asciiTheme="majorEastAsia" w:hAnsiTheme="majorEastAsia" w:eastAsiaTheme="majorEastAsia" w:cstheme="majorEastAsia"/>
          <w:color w:val="2E75B6" w:themeColor="accent1" w:themeShade="BF"/>
          <w:sz w:val="24"/>
          <w:szCs w:val="24"/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软件安装 =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软件安装有两种方式：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rpm安装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2"/>
          <w:lang w:val="en-US" w:eastAsia="zh-CN"/>
        </w:rPr>
        <w:t>yum安装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rpm安装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rpm  -ivh  软件包名字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缺陷：无法自动解决依赖关系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yum 安装</w:t>
      </w:r>
      <w:r>
        <w:rPr>
          <w:rStyle w:val="16"/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什么是yum ？  软件仓库。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（优点）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服务端作用是什么？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为安装软件提供自动解决依赖关系。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为软件提供存储的位置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提供一套管理软件的清单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客户端：</w:t>
      </w: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/etc/yum.repos.d/*.repo (以.repo结尾的文件)</w:t>
      </w:r>
    </w:p>
    <w:p>
      <w:pPr>
        <w:ind w:firstLine="48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tbl>
      <w:tblPr>
        <w:tblStyle w:val="10"/>
        <w:tblpPr w:leftFromText="180" w:rightFromText="180" w:vertAnchor="text" w:horzAnchor="page" w:tblpX="1366" w:tblpY="60"/>
        <w:tblOverlap w:val="never"/>
        <w:tblW w:w="3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7" w:type="dxa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[仓库名字]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name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baseurl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enabled=1        </w:t>
            </w:r>
          </w:p>
          <w:p>
            <w:pPr>
              <w:ind w:left="0" w:leftChars="0" w:firstLine="420" w:firstLineChars="175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gpgcheck=0 </w:t>
            </w:r>
          </w:p>
        </w:tc>
      </w:tr>
    </w:tbl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目标名字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仓库描述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有去往服务端的路线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确定这条路线是否可用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是否需要过安检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CD光盘：软件、软件列表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服务端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加载光驱到server主机里面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mkdir   /ak47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#创建仓库位置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mount    /dev/sr0    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#将本地光盘挂载到 /ak47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ls   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#查看此目录是否有内容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配置客户端：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rm –rf  /etc/yum.repos.d/*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#清空所有客户端配置文件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第一种方式：（通过命令自动生成yum配置文件）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 xml:space="preserve">yum-config-manager  --add=file:///ak47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 </w:t>
      </w:r>
    </w:p>
    <w:p>
      <w:pPr>
        <w:ind w:firstLine="4080" w:firstLineChars="17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#配置一个仓库文件，指定仓库路径为本地的/ak47内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echo “gpgcheck=0” &gt;&gt; /etc/yum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repos.d/ak47.repo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#直接将内容追加到配置文件里面。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第二种方式：（手动配置yum配置文件）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vim  /etc/yum.repos.d/ak47.repo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#编辑配置文件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[ak47]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#指定一个容器名，具有唯一性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name=added from: </w:t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instrText xml:space="preserve"> HYPERLINK "file:///ak47" </w:instrText>
      </w:r>
      <w:r>
        <w:rPr>
          <w:rFonts w:hint="eastAsia" w:asciiTheme="majorEastAsia" w:hAnsiTheme="majorEastAsia" w:eastAsiaTheme="majorEastAsia" w:cstheme="majorEastAsia"/>
          <w:sz w:val="20"/>
          <w:szCs w:val="21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file:///ak47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 别名，可以重复。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baseurl=file:///ak47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#指定仓库位置，本地使用 file:// 表示 ， /ak47 是本地的具体路径，必须是绝对路径。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enabled=1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#是否启用这个仓库 0为不启用，1为启用。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gpgcheck=0 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#是否启用红帽认证检测，这条需要手动添加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检测yum：  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yum  repolist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 #查看仓库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color w:val="0070C0"/>
          <w:sz w:val="24"/>
          <w:szCs w:val="24"/>
        </w:rPr>
        <w:t>yum  clean all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#清空Yum缓存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560" w:firstLineChars="200"/>
        <w:rPr>
          <w:rFonts w:hint="eastAsia" w:ascii="黑体" w:hAnsi="黑体" w:eastAsia="黑体"/>
          <w:sz w:val="28"/>
          <w:szCs w:val="28"/>
          <w:lang w:val="en-US" w:eastAsia="zh-CN"/>
        </w:rPr>
      </w:pPr>
    </w:p>
    <w:sectPr>
      <w:pgSz w:w="11906" w:h="16838"/>
      <w:pgMar w:top="1440" w:right="1080" w:bottom="898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panose1 w:val="020B0604020202020204"/>
    <w:charset w:val="80"/>
    <w:family w:val="auto"/>
    <w:pitch w:val="default"/>
    <w:sig w:usb0="8000002F" w:usb1="0000000A" w:usb2="00000010" w:usb3="00000000" w:csb0="00020001" w:csb1="80000000"/>
  </w:font>
  <w:font w:name="长城海报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755"/>
    <w:multiLevelType w:val="multilevel"/>
    <w:tmpl w:val="00741755"/>
    <w:lvl w:ilvl="0" w:tentative="0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9DC005F"/>
    <w:multiLevelType w:val="singleLevel"/>
    <w:tmpl w:val="59DC00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8"/>
    <w:rsid w:val="00000C66"/>
    <w:rsid w:val="000155CE"/>
    <w:rsid w:val="00042F6D"/>
    <w:rsid w:val="00065D11"/>
    <w:rsid w:val="0006626D"/>
    <w:rsid w:val="000B0B72"/>
    <w:rsid w:val="000F0726"/>
    <w:rsid w:val="000F3923"/>
    <w:rsid w:val="00132A76"/>
    <w:rsid w:val="00176D3B"/>
    <w:rsid w:val="00180FBD"/>
    <w:rsid w:val="001D3710"/>
    <w:rsid w:val="00207266"/>
    <w:rsid w:val="00220793"/>
    <w:rsid w:val="002267D8"/>
    <w:rsid w:val="002340A4"/>
    <w:rsid w:val="00251940"/>
    <w:rsid w:val="00276617"/>
    <w:rsid w:val="002E345A"/>
    <w:rsid w:val="002E4EDC"/>
    <w:rsid w:val="002E6D37"/>
    <w:rsid w:val="003253FF"/>
    <w:rsid w:val="00343C51"/>
    <w:rsid w:val="003640DD"/>
    <w:rsid w:val="003A2513"/>
    <w:rsid w:val="003A6433"/>
    <w:rsid w:val="003A68A9"/>
    <w:rsid w:val="003C468B"/>
    <w:rsid w:val="003D0126"/>
    <w:rsid w:val="003E2E78"/>
    <w:rsid w:val="0040559D"/>
    <w:rsid w:val="00410C13"/>
    <w:rsid w:val="00426EEB"/>
    <w:rsid w:val="00467388"/>
    <w:rsid w:val="0047302D"/>
    <w:rsid w:val="004836E6"/>
    <w:rsid w:val="004847B7"/>
    <w:rsid w:val="004A282B"/>
    <w:rsid w:val="004B3139"/>
    <w:rsid w:val="00512751"/>
    <w:rsid w:val="00543323"/>
    <w:rsid w:val="00562779"/>
    <w:rsid w:val="005C24FA"/>
    <w:rsid w:val="005D12CA"/>
    <w:rsid w:val="005E5EEA"/>
    <w:rsid w:val="005E64AB"/>
    <w:rsid w:val="006141B8"/>
    <w:rsid w:val="00621722"/>
    <w:rsid w:val="006A0AAF"/>
    <w:rsid w:val="006D301B"/>
    <w:rsid w:val="006F1CB1"/>
    <w:rsid w:val="00763B39"/>
    <w:rsid w:val="00766EF2"/>
    <w:rsid w:val="007A426C"/>
    <w:rsid w:val="007B5CB2"/>
    <w:rsid w:val="007F3C47"/>
    <w:rsid w:val="007F772B"/>
    <w:rsid w:val="0080784F"/>
    <w:rsid w:val="00850BDD"/>
    <w:rsid w:val="00853E51"/>
    <w:rsid w:val="00873520"/>
    <w:rsid w:val="00874EA5"/>
    <w:rsid w:val="00915CA0"/>
    <w:rsid w:val="00947B73"/>
    <w:rsid w:val="00956398"/>
    <w:rsid w:val="00957897"/>
    <w:rsid w:val="00960388"/>
    <w:rsid w:val="009C1865"/>
    <w:rsid w:val="009C5A86"/>
    <w:rsid w:val="009D75AE"/>
    <w:rsid w:val="00A169D0"/>
    <w:rsid w:val="00A93727"/>
    <w:rsid w:val="00AB4084"/>
    <w:rsid w:val="00AD326C"/>
    <w:rsid w:val="00B208C8"/>
    <w:rsid w:val="00B8408A"/>
    <w:rsid w:val="00BC7931"/>
    <w:rsid w:val="00BE6B88"/>
    <w:rsid w:val="00BF6B2C"/>
    <w:rsid w:val="00CB2137"/>
    <w:rsid w:val="00CC22BE"/>
    <w:rsid w:val="00CD4C12"/>
    <w:rsid w:val="00CF56DB"/>
    <w:rsid w:val="00D41CA1"/>
    <w:rsid w:val="00D92C2A"/>
    <w:rsid w:val="00DD33E1"/>
    <w:rsid w:val="00DD70DD"/>
    <w:rsid w:val="00E15AE4"/>
    <w:rsid w:val="00E31972"/>
    <w:rsid w:val="00E42061"/>
    <w:rsid w:val="00E5039F"/>
    <w:rsid w:val="00E56240"/>
    <w:rsid w:val="00E63075"/>
    <w:rsid w:val="00E7471A"/>
    <w:rsid w:val="00E75556"/>
    <w:rsid w:val="00E920EC"/>
    <w:rsid w:val="00EE1E09"/>
    <w:rsid w:val="00EE5AEE"/>
    <w:rsid w:val="00F01766"/>
    <w:rsid w:val="00F3022E"/>
    <w:rsid w:val="00F7689A"/>
    <w:rsid w:val="00F9551D"/>
    <w:rsid w:val="00F9787D"/>
    <w:rsid w:val="00FC3C2F"/>
    <w:rsid w:val="00FF40DC"/>
    <w:rsid w:val="00FF48EE"/>
    <w:rsid w:val="32AA3786"/>
    <w:rsid w:val="46FF600B"/>
    <w:rsid w:val="6B434123"/>
    <w:rsid w:val="7C6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284</Words>
  <Characters>1622</Characters>
  <Lines>13</Lines>
  <Paragraphs>3</Paragraphs>
  <ScaleCrop>false</ScaleCrop>
  <LinksUpToDate>false</LinksUpToDate>
  <CharactersWithSpaces>1903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2017-03-16T08:21:00Z</dcterms:created>
  <dc:creator>gqj</dc:creator>
  <cp:lastModifiedBy>vaio</cp:lastModifiedBy>
  <dcterms:modified xsi:type="dcterms:W3CDTF">2017-10-10T07:24:12Z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