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{FileImporter, Importer} from './importer';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{Logger} from './logger';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{Value} from './value';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{PromiseOr} from './util/promise_or';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Syntaxes supported by Sass: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`'scss'` is the [SCSS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syntax](https://sass-lang.com/documentation/syntax#scss).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`'indented'` is the [indented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syntax](https://sass-lang.com/documentation/syntax#the-indented-syntax)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`'css'` is plain CSS, which is parsed like SCSS but forbids the use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special Sass features.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Options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Syntax = 'scss' | 'indented' | 'css';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Possible output styles for the compiled CSS: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`"expanded"` (the default for Dart Sass) writes each selector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declaration on its own line.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`"compressed"` removes as many extra characters as possible, and writes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the entire stylesheet on a single line.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Options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OutputStyle = 'expanded' | 'compressed';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callback that implements a custom Sass function. This can be passed 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[[Options.functions]].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result = sass.compile('style.scss',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functions: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"sum($arg1, $arg2)": (args) =&gt;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const arg1 = args[0].assertNumber('arg1');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const value1 = arg1.value;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const value2 = args[1].assertNumber('arg2')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.convertValueToMatch(arg1, 'arg2', 'arg1');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return new sass.SassNumber(value1 + value2).coerceToMatch(arg1);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A `CustomFunction&lt;'sync'&gt;` must return synchronously, but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return it can be passed to [[compile]] and [[compileString]] in addition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[[compileAsync]] and [[compileStringAsync]].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`CustomFunction&lt;'async'&gt;` may either return synchronously 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asynchronously, but it can only be used with [[compileAsync]]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[[compileStringAsync]].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- An array of arguments passed by the function's caller. If the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function takes [arbitrary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arguments](https://sass-lang.com/documentation/at-rules/function#taking-arbitrary-arguments),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last element will be a [[SassArgumentList]].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@returns The function's result. This may be in the form of a `Promise`, but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it is the function may only be passed to [[compileAsync]]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[[compileStringAsync]], not [[compile]] or [[compileString]].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any - This function may throw an error, which the Sass compiler will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treat as the function call failing. If the exception object has a `message`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property, it will be used as the wrapped exception's message; otherwise,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exception object's `toString()` will be used. This means it's safe for custom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functions to throw plain strings.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CustomFunction&lt;sync extends 'sync' | 'async'&gt; = (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args: Value[]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=&gt; PromiseOr&lt;Value, sync&gt;;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Options that can be passed to [[compile]], [[compileAsync]],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[[compileString]], or [[compileStringAsync]].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This lets the TypeScript checker verify that asynchronous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[[Importer]]s, [[FileImporter]]s, and [[CustomFunction]]s aren't passed 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[[compile]] or [[compileString]].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Options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Options&lt;sync extends 'sync' | 'async'&gt;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is `true`, the compiler will exclusively use ASCII characters 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its error and warning messages. Otherwise, it may use non-ASCII Unicode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characters as well.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Messages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alertAscii?: boolean;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is `true`, the compiler will use ANSI color escape codes in its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error and warning messages. If it's `false`, it won't use these. If it's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undefined, the compiler will determine whether or not to use colors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depending on whether the user is using an interactive terminal.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Messages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alertColor?: boolean;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`true`, the compiler may prepend `@charset "UTF-8";` or U+FEFF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(byte-order marker) if it outputs non-ASCII CSS.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`false`, the compiler never emits these byte sequences. This is ideal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concatenating or embedding in HTML `&lt;style&gt;` tags. (The output will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still be UTF-8.)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`true`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@compatibility dart: "1.54.0", node: false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charset?: boolean;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Additional built-in Sass functions that are available in all stylesheets.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option takes an object whose keys are Sass function signatures like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you'd write for the [`@function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rule`](https://sass-lang.com/documentation/at-rules/function) and whose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values are [[CustomFunction]]s.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Functions are passed JavaScript representations of [Sass value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types](https://sass-lang.com/documentation/js-api#value-types), and must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 the same.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writing custom functions, it's important to make them as user-friendly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as close to the standards set by Sass's core functions as possible. Some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good guidelines to follow include: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Use `Value.assert*` methods, like [[Value.assertString]], to cast untyped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`Value` objects to more specific types. For values that were passed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directly as arguments, pass in the argument name as well. This ensures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that the user gets good error messages when they pass in the wrong type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to your function.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Individual classes may have more specific `assert*` methods, like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[[SassNumber.assertInt]], which should be used when possible.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In Sass, every value counts as a list. Rather than trying to detect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[[SassList]] type, you should use [[Value.asList]] to treat all values as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lists.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When manipulating values like lists, strings, and numbers that have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metadata (comma versus space separated, bracketed versus unbracketed,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quoted versus unquoted, units), the output metadata should match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input metadata.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When in doubt, lists should default to comma-separated, strings should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default to quoted, and numbers should default to unitless.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In Sass, lists and strings use one-based indexing and use negative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indices to index from the end of value. Functions should follow these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conventions. [[Value.sassIndexToListIndex]] and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[[SassString.sassIndexToStringIndex]] can be used to do this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automatically.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 String indexes in Sass refer to Unicode code points while JavaScript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string indices refer to UTF-16 code units. For example, the character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U+1F60A SMILING FACE WITH SMILING EYES is a single Unicode code point but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is represented in UTF-16 as two code units (`0xD83D` and `0xDE0A`). So in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JavaScript, `"a😊b".charCodeAt(1)` returns `0xD83D`, whereas in Sass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`str-slice("a😊b", 1, 1)` returns `"😊"`. Functions should follow Sass's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convention. [[SassString.sassIndexToStringIndex]] can be used to do this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automatically, and the [[SassString.sassLength]] getter can be used to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access a string's length in code points.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sass.compileString(`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h1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font-size: pow(2, 5) * 1px;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}`,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functions: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Note: in real code, you should use `math.pow()` from the built-in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`sass:math` module.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'pow($base, $exponent)': function(args)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const base = args[0].assertNumber('base').assertNoUnits('base');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const exponent 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    args[1].assertNumber('exponent').assertNoUnits('exponent');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  return new sass.SassNumber(Math.pow(base.value, exponent.value));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Plugins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functions?: Record&lt;string, CustomFunction&lt;sync&gt;&gt;;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Custom importers that control how Sass resolves loads from rules like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[`@use`](https://sass-lang.com/documentation/at-rules/use) and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[`@import`](https://sass-lang.com/documentation/at-rules/import).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Loads are resolved by trying, in order: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The importer that was used to load the current stylesheet, with the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loaded URL resolved relative to the current stylesheet's canonical URL.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Each [[Importer]] or [[FileImporter]] in [[importers]], in order.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- Each load path in [[loadPaths]], in order.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none of these return a Sass file, the load fails and Sass throws an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error.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Plugins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importers?: (Importer&lt;sync&gt; | FileImporter&lt;sync&gt;)[];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Paths in which to look for stylesheets loaded by rules like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[`@use`](https://sass-lang.com/documentation/at-rules/use)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[`@import`](https://sass-lang.com/documentation/at-rules/import).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load path `loadPath` is equivalent to the following [[FileImporter]]: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findFileUrl(url)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// Load paths only support relative URLs.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if (/^[a-z]+:/i.test(url)) return null;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return new URL(url, pathToFileURL(loadPath));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loadPaths?: string[];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 object to use to handle warnings and/or debug messages from Sass.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default, Sass emits warnings and debug messages to standard error, but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[[Logger.warn]] or [[Logger.debug]] is set, this will invoke them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instead.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special value [[Logger.silent]] can be used to easily silence all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messages.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Messages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logger?: Logger;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option is set to `true`, Sass won’t print warnings that are caused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dependencies. A “dependency” is defined as any file that’s loaded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through [[loadPaths]] or [[importer]]. Stylesheets that are imported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relative to the entrypoint are not considered dependencies.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is useful for silencing deprecation warnings that you can’t fix 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your own. However, please &lt;em&gt;also&lt;/em&gt; notify your dependencies of the deprecations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so that they can get fixed as soon as possible!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If [[compileString]] or [[compileStringAsync]] is called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without [[StringWithoutImporter.url]], &lt;em&gt;all&lt;/em&gt; stylesheets it loads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will be considered dependencies. Since it doesn’t have a path of its own,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everything it loads is coming from a load path rather than a relative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import.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Messages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quietDeps?: boolean;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or not Sass should generate a source map. If it does, the source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 will be available as [[CompileResult.sourceMap]].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Sass doesn't automatically add a `sourceMappingURL` comment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the generated CSS. It's up to callers to do that, since callers have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full knowledge of where the CSS and the source map will exist in relation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one another and how they'll be served to the browser.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sourceMap?: boolean;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Sass should include the sources in the generated source map.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option has no effect if [[sourceMap]] is `false`.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sourceMapIncludeSources?: boolean;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[[OutputStyle]] of the compiled CSS.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source = `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h1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font-size: 40px;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code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 font-face: Roboto Mono;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}`;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let result = sass.compileString(source, {style: "expanded"});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font-size: 40px;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 code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  font-face: Roboto Mono;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result = sass.compileString(source, {style: "compressed"})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console.log(result.css.toString());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// h1{font-size:40px}h1 code{font-face:Roboto Mono}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Output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style?: OutputStyle;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default, Dart Sass will print only five instances of the same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deprecation warning per compilation to avoid deluging users in console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noise. If you set `verbose` to `true`, it will instead print every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deprecation warning it encounters.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@defaultValue `false`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Messages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verbose?: boolean;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Options that can be passed to [[compileString]] or [[compileStringAsync]].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the [[StringOptionsWithImporter.importer]] field isn't passed, the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entrypoint file can load files relative to itself if a `file://` URL is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passed to the [[url]] field.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This lets the TypeScript checker verify that asynchronous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[[Importer]]s, [[FileImporter]]s, and [[CustomFunction]]s aren't passed to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[[compile]] or [[compileString]].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Options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StringOptionsWithoutImporter&lt;sync extends 'sync' | 'async'&gt;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extends Options&lt;sync&gt;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[[Syntax]] to use to parse the entrypoint stylesheet.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@default `'scss'`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syntax?: Syntax;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canonical URL of the entrypoint stylesheet.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relative load's URL is first resolved relative to [[url]], then resolved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to a file on disk if it's a `file://` URL. If it can't be resolved to 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file on disk, it's then passed to [[importers]] and [[loadPaths]].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url?: URL;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Options that can be passed to [[compileString]] or [[compileStringAsync]].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the [[StringOptionsWithImporter.importer]] field is passed, the entrypoint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 uses it to load files relative to itself and the [[url]] field is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mandatory.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This lets the TypeScript checker verify that asynchronous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[[Importer]]s, [[FileImporter]]s, and [[CustomFunction]]s aren't passed to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[[compile]] or [[compileString]].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Options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StringOptionsWithImporter&lt;sync extends 'sync' | 'async'&gt;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extends StringOptionsWithoutImporter&lt;sync&gt;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importer to use to handle loads that are relative to the entrypoint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stylesheet.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relative load's URL is first resolved relative to [[url]], then passed to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[[importer]]. If the importer doesn't recognize it, it's then passed to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[[importers]] and [[loadPaths]].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importer: Importer&lt;sync&gt; | FileImporter&lt;sync&gt;;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canonical URL of the entrypoint stylesheet. If this is passed along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 [[importer]], it's used to resolve relative loads in the entrypoint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stylesheet.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@category Input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 URL;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Options that can be passed to [[compileString]] or [[compileStringAsync]].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a [[StringOptionsWithImporter]] if it has 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[[StringOptionsWithImporter.importer]] field, and 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[[StringOptionsWithoutImporter]] otherwise.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@typeParam sync - This lets the TypeScript checker verify that asynchronous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[[Importer]]s, [[FileImporter]]s, and [[CustomFunction]]s aren't passed to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[[compile]] or [[compileString]].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Options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StringOptions&lt;sync extends 'sync' | 'async'&gt; =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StringOptionsWithImporter&lt;sync&gt;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StringOptionsWithoutImporter&lt;sync&gt;;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