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571" w:rsidRPr="00D37C09" w:rsidRDefault="00B67571" w:rsidP="00B67571">
      <w:pPr>
        <w:rPr>
          <w:szCs w:val="20"/>
        </w:rPr>
      </w:pPr>
      <w:bookmarkStart w:id="0" w:name="_GoBack"/>
      <w:bookmarkEnd w:id="0"/>
      <w:r w:rsidRPr="00D37C09">
        <w:rPr>
          <w:szCs w:val="20"/>
        </w:rPr>
        <w:t>Milestone 1 (사용자 온보딩 및 인증) 구현에 사용된 기술:</w:t>
      </w:r>
    </w:p>
    <w:p w:rsidR="00B67571" w:rsidRPr="00D37C09" w:rsidRDefault="00B67571" w:rsidP="00B67571">
      <w:pPr>
        <w:rPr>
          <w:szCs w:val="20"/>
        </w:rPr>
      </w:pPr>
      <w:r w:rsidRPr="00D37C09">
        <w:rPr>
          <w:szCs w:val="20"/>
        </w:rPr>
        <w:t xml:space="preserve">   * 프론트엔드 프레임워크: React (Next.js 프레임워크 내에서 사용)</w:t>
      </w:r>
    </w:p>
    <w:p w:rsidR="00B67571" w:rsidRPr="00D37C09" w:rsidRDefault="00B67571" w:rsidP="00B67571">
      <w:pPr>
        <w:rPr>
          <w:szCs w:val="20"/>
        </w:rPr>
      </w:pPr>
      <w:r w:rsidRPr="00D37C09">
        <w:rPr>
          <w:szCs w:val="20"/>
        </w:rPr>
        <w:t xml:space="preserve">   * 언어: TypeScript</w:t>
      </w:r>
    </w:p>
    <w:p w:rsidR="00B67571" w:rsidRPr="00D37C09" w:rsidRDefault="00B67571" w:rsidP="00B67571">
      <w:pPr>
        <w:rPr>
          <w:szCs w:val="20"/>
        </w:rPr>
      </w:pPr>
      <w:r w:rsidRPr="00D37C09">
        <w:rPr>
          <w:szCs w:val="20"/>
        </w:rPr>
        <w:t xml:space="preserve">   * 스타일링: Tailwind CSS</w:t>
      </w:r>
    </w:p>
    <w:p w:rsidR="00B67571" w:rsidRPr="00D37C09" w:rsidRDefault="00B67571" w:rsidP="00B67571">
      <w:pPr>
        <w:rPr>
          <w:szCs w:val="20"/>
        </w:rPr>
      </w:pPr>
      <w:r w:rsidRPr="00D37C09">
        <w:rPr>
          <w:szCs w:val="20"/>
        </w:rPr>
        <w:t xml:space="preserve">   * 백엔드 서비스 (인증 및 데이터베이스): Supabase (BaaS - Backend as a Service)</w:t>
      </w:r>
    </w:p>
    <w:p w:rsidR="00B67571" w:rsidRPr="00D37C09" w:rsidRDefault="00B67571" w:rsidP="00B67571">
      <w:pPr>
        <w:rPr>
          <w:szCs w:val="20"/>
        </w:rPr>
      </w:pPr>
      <w:r w:rsidRPr="00D37C09">
        <w:rPr>
          <w:szCs w:val="20"/>
        </w:rPr>
        <w:t xml:space="preserve">   * 배포 플랫폼 (예정): Vercel (Next.js 애플리케이션 배포에 최적화)</w:t>
      </w:r>
    </w:p>
    <w:p w:rsidR="00B67571" w:rsidRPr="00D37C09" w:rsidRDefault="00B67571" w:rsidP="00B67571">
      <w:pPr>
        <w:rPr>
          <w:szCs w:val="20"/>
        </w:rPr>
      </w:pPr>
    </w:p>
    <w:p w:rsidR="00B67571" w:rsidRPr="00D37C09" w:rsidRDefault="00B67571" w:rsidP="00B67571">
      <w:pPr>
        <w:rPr>
          <w:szCs w:val="20"/>
        </w:rPr>
      </w:pPr>
      <w:r w:rsidRPr="00D37C09">
        <w:rPr>
          <w:szCs w:val="20"/>
        </w:rPr>
        <w:t xml:space="preserve">  전체 프로젝트에 제안된 기술 스택:</w:t>
      </w:r>
    </w:p>
    <w:p w:rsidR="00B67571" w:rsidRPr="00D37C09" w:rsidRDefault="00B67571" w:rsidP="00B67571">
      <w:pPr>
        <w:rPr>
          <w:szCs w:val="20"/>
        </w:rPr>
      </w:pPr>
      <w:r w:rsidRPr="00D37C09">
        <w:rPr>
          <w:szCs w:val="20"/>
        </w:rPr>
        <w:t xml:space="preserve">   * 프론트엔드: React (TypeScript) with Next.js, UI 라이브러리 (예: Bootstrap, Material Design)</w:t>
      </w:r>
    </w:p>
    <w:p w:rsidR="00B67571" w:rsidRPr="00D37C09" w:rsidRDefault="00B67571" w:rsidP="00B67571">
      <w:pPr>
        <w:rPr>
          <w:szCs w:val="20"/>
        </w:rPr>
      </w:pPr>
      <w:r w:rsidRPr="00D37C09">
        <w:rPr>
          <w:szCs w:val="20"/>
        </w:rPr>
        <w:t xml:space="preserve">   * 백엔드: Node.js (Express.js, TypeScript) 또는 Python (FastAPI) (Supabase를 백엔드로 활용할 경우, 커스텀 백엔드 필요성은 줄어들 수 있습니다.)</w:t>
      </w:r>
    </w:p>
    <w:p w:rsidR="00B67571" w:rsidRPr="00D37C09" w:rsidRDefault="00B67571" w:rsidP="00B67571">
      <w:pPr>
        <w:rPr>
          <w:szCs w:val="20"/>
        </w:rPr>
      </w:pPr>
      <w:r w:rsidRPr="00D37C09">
        <w:rPr>
          <w:szCs w:val="20"/>
        </w:rPr>
        <w:t xml:space="preserve">   * 데이터베이스: Supabase (PostgreSQL 기반)</w:t>
      </w:r>
    </w:p>
    <w:p w:rsidR="00B67571" w:rsidRPr="00D37C09" w:rsidRDefault="00B67571" w:rsidP="00B67571">
      <w:pPr>
        <w:rPr>
          <w:szCs w:val="20"/>
        </w:rPr>
      </w:pPr>
      <w:r w:rsidRPr="00D37C09">
        <w:rPr>
          <w:szCs w:val="20"/>
        </w:rPr>
        <w:t xml:space="preserve">   * 실시간 통신: WebSocket (Supabase Realtime 기능 활용 가능)</w:t>
      </w:r>
    </w:p>
    <w:p w:rsidR="00B67571" w:rsidRPr="00D37C09" w:rsidRDefault="00B67571" w:rsidP="00B67571">
      <w:pPr>
        <w:rPr>
          <w:szCs w:val="20"/>
        </w:rPr>
      </w:pPr>
      <w:r w:rsidRPr="00D37C09">
        <w:rPr>
          <w:szCs w:val="20"/>
        </w:rPr>
        <w:t xml:space="preserve">   * AI/NLP: LLM API 연동 (예: OpenAI API)</w:t>
      </w:r>
    </w:p>
    <w:p w:rsidR="00B67571" w:rsidRPr="00A62F44" w:rsidRDefault="00B67571" w:rsidP="00B67571">
      <w:pPr>
        <w:rPr>
          <w:rFonts w:hint="eastAsia"/>
          <w:szCs w:val="20"/>
        </w:rPr>
      </w:pPr>
      <w:r w:rsidRPr="00D37C09">
        <w:rPr>
          <w:szCs w:val="20"/>
        </w:rPr>
        <w:t xml:space="preserve">   * 배포: Vercel</w:t>
      </w:r>
    </w:p>
    <w:p w:rsidR="009158C6" w:rsidRDefault="009158C6"/>
    <w:sectPr w:rsidR="009158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71"/>
    <w:rsid w:val="009158C6"/>
    <w:rsid w:val="00B6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66B2"/>
  <w15:chartTrackingRefBased/>
  <w15:docId w15:val="{E20E5F0E-F273-4B6E-AB84-082A8E82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75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2025-10-28T01:20:00Z</dcterms:created>
  <dcterms:modified xsi:type="dcterms:W3CDTF">2025-10-28T01:21:00Z</dcterms:modified>
</cp:coreProperties>
</file>