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379E1" w14:textId="32093127" w:rsidR="006B5BF8" w:rsidRPr="00507EE1" w:rsidRDefault="009929E9" w:rsidP="00536290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  <w:r w:rsidR="006B5BF8"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  <w:t>H</w:t>
      </w:r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tml,</w:t>
      </w:r>
      <w:r w:rsidR="00FD137A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Css</w:t>
      </w:r>
      <w:r w:rsidR="006B5BF8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, JavaScript</w:t>
      </w:r>
      <w:r w:rsidR="009F7F69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 xml:space="preserve"> 에 대하여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</w:t>
      </w:r>
    </w:p>
    <w:p w14:paraId="64B13A5D" w14:textId="4708065B" w:rsidR="009929E9" w:rsidRPr="00507EE1" w:rsidRDefault="00F819BB" w:rsidP="009929E9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H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tml은 웹페이지를 만드는 뼈대이고 css는</w:t>
      </w:r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html의 외형을 디자인하는 근육 같은 역활을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6B5BF8" w:rsidRPr="00507EE1">
        <w:rPr>
          <w:rFonts w:ascii="함초롬돋움" w:eastAsia="함초롬돋움" w:hAnsi="함초롬돋움" w:cs="함초롬돋움" w:hint="eastAsia"/>
          <w:color w:val="000000" w:themeColor="text1"/>
        </w:rPr>
        <w:t>수행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함 그리고 몸을 움직이거나 생각을 해</w:t>
      </w:r>
      <w:r w:rsidR="0095155A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상호작용,서버와 통신, 데이터 처리 등을 하는 웹(html)에 동적인 움직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주는 것은 javascript의 역할임.</w:t>
      </w:r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9F7F69" w:rsidRPr="00507EE1">
        <w:rPr>
          <w:rFonts w:ascii="함초롬돋움" w:eastAsia="함초롬돋움" w:hAnsi="함초롬돋움" w:cs="함초롬돋움"/>
          <w:color w:val="000000" w:themeColor="text1"/>
        </w:rPr>
        <w:t>H</w:t>
      </w:r>
      <w:r w:rsidR="009F7F69" w:rsidRPr="00507EE1">
        <w:rPr>
          <w:rFonts w:ascii="함초롬돋움" w:eastAsia="함초롬돋움" w:hAnsi="함초롬돋움" w:cs="함초롬돋움" w:hint="eastAsia"/>
          <w:color w:val="000000" w:themeColor="text1"/>
        </w:rPr>
        <w:t>tml은 기본적으로 오류가 존재하지 않지만 정해진 규칙대로 입력하지 않으면 에러는 뜨지 않지만  html이 읽지 못함.</w:t>
      </w:r>
    </w:p>
    <w:p w14:paraId="4814C41B" w14:textId="1E622349" w:rsidR="009929E9" w:rsidRPr="00507EE1" w:rsidRDefault="009929E9" w:rsidP="009929E9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--html</w:t>
      </w: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  <w:t>—</w:t>
      </w:r>
    </w:p>
    <w:p w14:paraId="33C91CD2" w14:textId="77777777" w:rsidR="002D5D4A" w:rsidRPr="00507EE1" w:rsidRDefault="00140CB3" w:rsidP="002D5D4A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I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 w:val="24"/>
          <w:szCs w:val="24"/>
        </w:rPr>
        <w:t>와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 xml:space="preserve"> class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 xml:space="preserve">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의 차이</w:t>
      </w:r>
    </w:p>
    <w:p w14:paraId="10B1E813" w14:textId="77777777" w:rsidR="007F4761" w:rsidRPr="00507EE1" w:rsidRDefault="00140CB3" w:rsidP="002D5D4A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id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고유성이고 class선택자보다 특정성이 높아 스타일 적용되는 우선순위가 높음 하지만 재사용이 불가능해 </w:t>
      </w:r>
      <w:r w:rsidR="0039607B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여러 요소에 적용하는데 부적합하고 한 요소에만 적용이 되서 유연성이 떨어짐 </w:t>
      </w:r>
    </w:p>
    <w:p w14:paraId="78455052" w14:textId="263314CE" w:rsidR="00304230" w:rsidRPr="00507EE1" w:rsidRDefault="0039607B" w:rsidP="007F4761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class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여러 요소에 동일하게 적용할 수 있어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  <w:u w:val="single"/>
        </w:rPr>
        <w:t>재사용성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이 좋고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  <w:u w:val="single"/>
        </w:rPr>
        <w:t>유연성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도 뛰어남.</w:t>
      </w:r>
    </w:p>
    <w:p w14:paraId="1E4E9835" w14:textId="77777777" w:rsidR="00304230" w:rsidRPr="00507EE1" w:rsidRDefault="00304230" w:rsidP="00304230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272213E" w14:textId="77777777" w:rsidR="00140CB3" w:rsidRPr="00507EE1" w:rsidRDefault="00140CB3" w:rsidP="006D4E19">
      <w:pPr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div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는 각 구역을 나누기 위해 사용되어 css를 지정하거나 레이아웃 구성하는데 사용이 됨.</w:t>
      </w:r>
    </w:p>
    <w:p w14:paraId="6E830633" w14:textId="7F721F90" w:rsidR="00140CB3" w:rsidRPr="00507EE1" w:rsidRDefault="00140CB3" w:rsidP="006D4E19">
      <w:pPr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Cs w:val="20"/>
          <w14:ligatures w14:val="none"/>
        </w:rPr>
        <w:t>F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orm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은 주로 데이터를 서버로 제출하는 데 사용이 됨.</w:t>
      </w:r>
    </w:p>
    <w:p w14:paraId="3391C146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3FB568F2" wp14:editId="2D87F1BE">
            <wp:extent cx="3450566" cy="776902"/>
            <wp:effectExtent l="0" t="0" r="0" b="0"/>
            <wp:docPr id="15231774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77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330" cy="78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&lt;&lt;=(form)</w:t>
      </w:r>
    </w:p>
    <w:p w14:paraId="79B06B46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5351DA18" wp14:editId="06289CEB">
            <wp:extent cx="2526152" cy="1282388"/>
            <wp:effectExtent l="0" t="0" r="0" b="0"/>
            <wp:docPr id="68540049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4697" cy="129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&lt;&lt;=(form)</w:t>
      </w:r>
    </w:p>
    <w:p w14:paraId="00105C43" w14:textId="5CFB6F83" w:rsidR="00140CB3" w:rsidRPr="00507EE1" w:rsidRDefault="002E672B" w:rsidP="002E672B">
      <w:pPr>
        <w:ind w:firstLineChars="200" w:firstLine="400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  <w:t>F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orm은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중요한 2가지 속성 action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와 method 가 있다.</w:t>
      </w:r>
    </w:p>
    <w:p w14:paraId="1169A718" w14:textId="1E5B2543" w:rsidR="002E672B" w:rsidRPr="00507EE1" w:rsidRDefault="002E672B" w:rsidP="00140CB3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t>A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ction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은 어떤 페이지로 data를 보낼지 지정할 수 있</w:t>
      </w:r>
      <w:r w:rsidR="004C1753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음</w:t>
      </w:r>
    </w:p>
    <w:p w14:paraId="59BE20C7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62F016E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14FAD185" w14:textId="77777777" w:rsidR="009E2F2F" w:rsidRPr="00507EE1" w:rsidRDefault="009E2F2F" w:rsidP="00140CB3">
      <w:pPr>
        <w:ind w:firstLineChars="100" w:firstLine="236"/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</w:pPr>
    </w:p>
    <w:p w14:paraId="07268AEC" w14:textId="54567CB3" w:rsidR="002E672B" w:rsidRPr="00507EE1" w:rsidRDefault="004C1753" w:rsidP="00140CB3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lastRenderedPageBreak/>
        <w:t>M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ethod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는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:u w:val="single"/>
          <w14:ligatures w14:val="none"/>
        </w:rPr>
        <w:t>POST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와 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:u w:val="single"/>
          <w14:ligatures w14:val="none"/>
        </w:rPr>
        <w:t>GET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인 2가지 방법으로 사용이 가능함</w:t>
      </w:r>
    </w:p>
    <w:p w14:paraId="34417F89" w14:textId="44B1586B" w:rsidR="007F4761" w:rsidRPr="00507EE1" w:rsidRDefault="007F4761" w:rsidP="00140CB3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POST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: 백엔드 서버에 정보 전송하는 방식</w:t>
      </w:r>
    </w:p>
    <w:p w14:paraId="453FB494" w14:textId="4461F431" w:rsidR="007F4761" w:rsidRPr="00507EE1" w:rsidRDefault="007F4761" w:rsidP="009E2F2F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Cs w:val="20"/>
          <w14:ligatures w14:val="none"/>
        </w:rPr>
        <w:t>GET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: 보안 취약하므로 가벼운 정보를 GET방식으로 공유</w:t>
      </w:r>
      <w:r w:rsidR="00250B46"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/업로드할 때 사용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</w:p>
    <w:p w14:paraId="02F8EC34" w14:textId="1038A201" w:rsidR="009E2F2F" w:rsidRPr="00507EE1" w:rsidRDefault="009E2F2F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</w:pPr>
      <w:r w:rsidRPr="00507EE1">
        <w:rPr>
          <w:noProof/>
          <w:color w:val="000000" w:themeColor="text1"/>
        </w:rPr>
        <w:drawing>
          <wp:inline distT="0" distB="0" distL="0" distR="0" wp14:anchorId="641ED3C2" wp14:editId="0DAEAE5E">
            <wp:extent cx="2106778" cy="1478280"/>
            <wp:effectExtent l="0" t="0" r="0" b="0"/>
            <wp:docPr id="3401999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99976" name=""/>
                    <pic:cNvPicPr/>
                  </pic:nvPicPr>
                  <pic:blipFill rotWithShape="1">
                    <a:blip r:embed="rId9"/>
                    <a:srcRect l="945" r="31031"/>
                    <a:stretch/>
                  </pic:blipFill>
                  <pic:spPr bwMode="auto">
                    <a:xfrm>
                      <a:off x="0" y="0"/>
                      <a:ext cx="2110619" cy="148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 xml:space="preserve"> </w:t>
      </w:r>
      <w:r w:rsidRPr="00507EE1">
        <w:rPr>
          <w:noProof/>
          <w:color w:val="000000" w:themeColor="text1"/>
        </w:rPr>
        <w:drawing>
          <wp:inline distT="0" distB="0" distL="0" distR="0" wp14:anchorId="67ABB004" wp14:editId="408C7760">
            <wp:extent cx="1695238" cy="257143"/>
            <wp:effectExtent l="0" t="0" r="635" b="0"/>
            <wp:docPr id="1572197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97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/>
          <w:color w:val="000000" w:themeColor="text1"/>
          <w:kern w:val="0"/>
          <w:szCs w:val="20"/>
          <w14:ligatures w14:val="none"/>
        </w:rPr>
        <w:sym w:font="Wingdings" w:char="F0E7"/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Cs w:val="20"/>
          <w14:ligatures w14:val="none"/>
        </w:rPr>
        <w:t>GET 방식 사용</w:t>
      </w:r>
    </w:p>
    <w:p w14:paraId="0C89FAD5" w14:textId="77777777" w:rsidR="002E672B" w:rsidRPr="00507EE1" w:rsidRDefault="002E672B" w:rsidP="00140CB3">
      <w:pPr>
        <w:ind w:firstLineChars="100" w:firstLine="21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</w:p>
    <w:p w14:paraId="2A935287" w14:textId="2460EC5C" w:rsidR="002E672B" w:rsidRPr="00507EE1" w:rsidRDefault="00140CB3" w:rsidP="004D6EC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5F18A0D0" wp14:editId="4EDE234E">
            <wp:extent cx="3355676" cy="204478"/>
            <wp:effectExtent l="0" t="0" r="0" b="0"/>
            <wp:docPr id="73756329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63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581" cy="21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&lt;&lt;=(dive)</w:t>
      </w:r>
    </w:p>
    <w:p w14:paraId="1694905D" w14:textId="77777777" w:rsidR="00140CB3" w:rsidRPr="00507EE1" w:rsidRDefault="00140CB3" w:rsidP="00140CB3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noProof/>
          <w:color w:val="000000" w:themeColor="text1"/>
        </w:rPr>
        <w:drawing>
          <wp:inline distT="0" distB="0" distL="0" distR="0" wp14:anchorId="3AFD35B6" wp14:editId="1F0260CF">
            <wp:extent cx="3349568" cy="2315018"/>
            <wp:effectExtent l="0" t="0" r="0" b="0"/>
            <wp:docPr id="14362567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56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70" cy="232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&lt;&lt;=(dive)</w:t>
      </w:r>
    </w:p>
    <w:p w14:paraId="082D3A88" w14:textId="0471EAE7" w:rsidR="00F153BF" w:rsidRPr="00507EE1" w:rsidRDefault="00140CB3" w:rsidP="007A5DD1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kern w:val="0"/>
          <w:sz w:val="21"/>
          <w:szCs w:val="21"/>
          <w14:ligatures w14:val="none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kern w:val="0"/>
          <w:sz w:val="24"/>
          <w:szCs w:val="24"/>
          <w14:ligatures w14:val="none"/>
        </w:rPr>
        <w:t>H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kern w:val="0"/>
          <w:sz w:val="24"/>
          <w:szCs w:val="24"/>
          <w14:ligatures w14:val="none"/>
        </w:rPr>
        <w:t>eader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kern w:val="0"/>
          <w:sz w:val="21"/>
          <w:szCs w:val="21"/>
          <w14:ligatures w14:val="none"/>
        </w:rPr>
        <w:t>은 도입부에 해당하는 콘텐츠 정보,인사말 등을 만드는데 사용</w:t>
      </w:r>
    </w:p>
    <w:p w14:paraId="62D3E3CE" w14:textId="75D0E4A6" w:rsidR="009929E9" w:rsidRDefault="00F153BF" w:rsidP="00F153BF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N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>av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는다른</w:t>
      </w:r>
      <w:r w:rsidRPr="00507EE1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웹 페이지로 연결하거나, 현재 웹 페이지의 콘텐츠 내부로 연결되는 탐색(navigation)을 위한 링크(links)가 있는 영역</w:t>
      </w:r>
    </w:p>
    <w:p w14:paraId="4EEB5FED" w14:textId="2B3FD5E5" w:rsidR="00754685" w:rsidRDefault="00754685" w:rsidP="00F153BF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M</w:t>
      </w:r>
      <w:r w:rsidRPr="009C06FC"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>ain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테그는 중복을 금하고 문서의 주요 콘텐츠나 관련 콘텐츠를 만들 때 사용</w:t>
      </w:r>
      <w:r w:rsid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됨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.</w:t>
      </w:r>
    </w:p>
    <w:p w14:paraId="5024F83D" w14:textId="3539DF41" w:rsidR="009C06FC" w:rsidRPr="009C06FC" w:rsidRDefault="009C06FC" w:rsidP="00F153BF">
      <w:pPr>
        <w:ind w:firstLineChars="100" w:firstLine="196"/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S</w:t>
      </w:r>
      <w:r w:rsidRPr="009C06FC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ection</w:t>
      </w:r>
      <w:r>
        <w:rPr>
          <w:rFonts w:ascii="함초롬돋움" w:eastAsia="함초롬돋움" w:hAnsi="함초롬돋움" w:cs="함초롬돋움" w:hint="eastAsia"/>
          <w:b/>
          <w:bCs/>
          <w:color w:val="000000" w:themeColor="text1"/>
          <w:szCs w:val="20"/>
        </w:rPr>
        <w:t xml:space="preserve"> </w:t>
      </w:r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테그는 </w:t>
      </w:r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주제별</w:t>
      </w:r>
      <w:r w:rsidRPr="009C06FC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콘텐츠 그룹을 나타내는데 사용</w:t>
      </w:r>
      <w:r w:rsidRPr="009C06FC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됨.</w:t>
      </w:r>
    </w:p>
    <w:p w14:paraId="6FB4BD63" w14:textId="35F06809" w:rsidR="0095155A" w:rsidRPr="00507EE1" w:rsidRDefault="009929E9" w:rsidP="009929E9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t>--css--</w:t>
      </w:r>
    </w:p>
    <w:p w14:paraId="2E9DF3C7" w14:textId="7D8ED8F7" w:rsidR="0086025E" w:rsidRPr="00507EE1" w:rsidRDefault="0086025E" w:rsidP="0095155A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테그는 (테그명){ (스타일) }</w:t>
      </w:r>
      <w:r w:rsidR="004B58CF" w:rsidRPr="00507EE1">
        <w:rPr>
          <w:rFonts w:ascii="함초롬돋움" w:eastAsia="함초롬돋움" w:hAnsi="함초롬돋움" w:cs="함초롬돋움"/>
          <w:color w:val="000000" w:themeColor="text1"/>
        </w:rPr>
        <w:t xml:space="preserve"> 으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로 시작함</w:t>
      </w:r>
    </w:p>
    <w:p w14:paraId="5F942CB9" w14:textId="45788649" w:rsidR="009929E9" w:rsidRPr="00507EE1" w:rsidRDefault="0086025E" w:rsidP="0095155A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C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lass는 .(클레스 명){ (스타일) } </w:t>
      </w:r>
      <w:r w:rsidR="004B58CF" w:rsidRPr="00507EE1">
        <w:rPr>
          <w:rFonts w:ascii="함초롬돋움" w:eastAsia="함초롬돋움" w:hAnsi="함초롬돋움" w:cs="함초롬돋움"/>
          <w:color w:val="000000" w:themeColor="text1"/>
        </w:rPr>
        <w:t>으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로 시작함</w:t>
      </w:r>
    </w:p>
    <w:p w14:paraId="4E7883B8" w14:textId="17CD9482" w:rsidR="00240B8B" w:rsidRDefault="0086025E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lastRenderedPageBreak/>
        <w:t>I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d는 #(아이디 명){ (스타일) }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으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로 </w:t>
      </w:r>
      <w:r w:rsidR="004B58CF" w:rsidRPr="00507EE1">
        <w:rPr>
          <w:rFonts w:ascii="함초롬돋움" w:eastAsia="함초롬돋움" w:hAnsi="함초롬돋움" w:cs="함초롬돋움" w:hint="eastAsia"/>
          <w:color w:val="000000" w:themeColor="text1"/>
        </w:rPr>
        <w:t>시작함</w:t>
      </w:r>
    </w:p>
    <w:p w14:paraId="20C1B49D" w14:textId="77777777" w:rsidR="00890CED" w:rsidRDefault="00890CED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60E7F658" w14:textId="4614873A" w:rsidR="00890CED" w:rsidRDefault="00890CED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>
        <w:rPr>
          <w:noProof/>
        </w:rPr>
        <w:drawing>
          <wp:inline distT="0" distB="0" distL="0" distR="0" wp14:anchorId="1C9488F3" wp14:editId="4E410762">
            <wp:extent cx="4056228" cy="2853650"/>
            <wp:effectExtent l="0" t="0" r="0" b="0"/>
            <wp:docPr id="15859309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9309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975" cy="28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C580" w14:textId="77777777" w:rsidR="001F53E2" w:rsidRPr="00507EE1" w:rsidRDefault="001F53E2" w:rsidP="00ED505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</w:p>
    <w:p w14:paraId="377F506E" w14:textId="34AC4D92" w:rsidR="00052786" w:rsidRPr="00507EE1" w:rsidRDefault="00CF4D3D" w:rsidP="00F830C0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가상 클래스 선택자(pseudo element)인 placeholder </w:t>
      </w:r>
    </w:p>
    <w:p w14:paraId="1C221EEF" w14:textId="173B0E5A" w:rsidR="006524D0" w:rsidRPr="00507EE1" w:rsidRDefault="00CF4D3D" w:rsidP="00F830C0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 xml:space="preserve">@import </w:t>
      </w:r>
      <w:r w:rsidRPr="00507EE1">
        <w:rPr>
          <w:rFonts w:ascii="함초롬돋움" w:eastAsia="함초롬돋움" w:hAnsi="함초롬돋움" w:cs="함초롬돋움"/>
          <w:color w:val="000000" w:themeColor="text1"/>
          <w:u w:val="single"/>
        </w:rPr>
        <w:t>“</w:t>
      </w:r>
      <w:r w:rsidRPr="00507EE1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주소.css</w:t>
      </w:r>
      <w:r w:rsidRPr="00507EE1">
        <w:rPr>
          <w:rFonts w:ascii="함초롬돋움" w:eastAsia="함초롬돋움" w:hAnsi="함초롬돋움" w:cs="함초롬돋움"/>
          <w:color w:val="000000" w:themeColor="text1"/>
          <w:u w:val="single"/>
        </w:rPr>
        <w:t>“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;를 통해 css끼리 불러와 css파일을 분할해서 정리하며 사용할 수 있음</w:t>
      </w:r>
    </w:p>
    <w:p w14:paraId="51E53E9F" w14:textId="77777777" w:rsidR="00676560" w:rsidRPr="00507EE1" w:rsidRDefault="00240B8B" w:rsidP="00676560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</w:rPr>
        <w:t>P</w:t>
      </w:r>
      <w:r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</w:rPr>
        <w:t>adding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은 안쪽 공간의 공백을 설정하는 스타일이고 </w:t>
      </w:r>
      <w:r w:rsidR="00F830C0" w:rsidRPr="00507EE1">
        <w:rPr>
          <w:rFonts w:ascii="함초롬돋움" w:eastAsia="함초롬돋움" w:hAnsi="함초롬돋움" w:cs="함초롬돋움" w:hint="eastAsia"/>
          <w:color w:val="000000" w:themeColor="text1"/>
        </w:rPr>
        <w:t>m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argin은 바깥쪽 공간을 설정하는 css 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스타일이므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로 주로 요소와 요소의 간격을 만들고</w:t>
      </w:r>
      <w:r w:rsidR="00F830C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="006524D0" w:rsidRPr="00507EE1">
        <w:rPr>
          <w:rFonts w:ascii="함초롬돋움" w:eastAsia="함초롬돋움" w:hAnsi="함초롬돋움" w:cs="함초롬돋움" w:hint="eastAsia"/>
          <w:color w:val="000000" w:themeColor="text1"/>
        </w:rPr>
        <w:t>싶을 때 사용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됨.</w:t>
      </w:r>
    </w:p>
    <w:p w14:paraId="408449BB" w14:textId="77777777" w:rsidR="00676560" w:rsidRPr="00507EE1" w:rsidRDefault="007739C2" w:rsidP="00676560">
      <w:pPr>
        <w:ind w:firstLineChars="100" w:firstLine="23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 w:val="24"/>
          <w:szCs w:val="24"/>
        </w:rPr>
        <w:t>box-sizing: border-box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을 사용하면 박스 크기를 고정시킴.</w:t>
      </w:r>
    </w:p>
    <w:p w14:paraId="133C0108" w14:textId="77777777" w:rsidR="00507EE1" w:rsidRPr="00507EE1" w:rsidRDefault="007739C2" w:rsidP="00507EE1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color w:val="000000" w:themeColor="text1"/>
        </w:rPr>
        <w:t>E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x) 너비가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200px이고 패딩이 20px, 테두리가 10px인 요소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의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차지하는 너비는 260px( 200 +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(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20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* 2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)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+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(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 xml:space="preserve">10 </w:t>
      </w:r>
      <w:r w:rsidR="00676560" w:rsidRPr="00507EE1">
        <w:rPr>
          <w:rFonts w:ascii="함초롬돋움" w:eastAsia="함초롬돋움" w:hAnsi="함초롬돋움" w:cs="함초롬돋움" w:hint="eastAsia"/>
          <w:color w:val="000000" w:themeColor="text1"/>
        </w:rPr>
        <w:t>* 2 )</w:t>
      </w:r>
      <w:r w:rsidR="008C4739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</w:t>
      </w:r>
      <w:r w:rsidRPr="00507EE1">
        <w:rPr>
          <w:rFonts w:ascii="함초롬돋움" w:eastAsia="함초롬돋움" w:hAnsi="함초롬돋움" w:cs="함초롬돋움"/>
          <w:color w:val="000000" w:themeColor="text1"/>
        </w:rPr>
        <w:t>)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이다. 하지만 box-sizing을 사용하면 너비 200px이 된다.</w:t>
      </w:r>
    </w:p>
    <w:p w14:paraId="3BF42A7A" w14:textId="00067826" w:rsidR="00A569E4" w:rsidRPr="00507EE1" w:rsidRDefault="00676560" w:rsidP="00507EE1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position: fixed</w:t>
      </w:r>
      <w:r w:rsidR="00251027" w:rsidRPr="00507EE1">
        <w:rPr>
          <w:rFonts w:ascii="함초롬돋움" w:eastAsia="함초롬돋움" w:hAnsi="함초롬돋움" w:cs="함초롬돋움" w:hint="eastAsia"/>
          <w:b/>
          <w:bCs/>
          <w:color w:val="000000" w:themeColor="text1"/>
          <w:sz w:val="24"/>
          <w:szCs w:val="24"/>
        </w:rPr>
        <w:t xml:space="preserve"> </w:t>
      </w:r>
      <w:r w:rsidR="00251027" w:rsidRPr="00507EE1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는 스크롤을 내려도 요소를 고정시켜주는 css 속성. </w:t>
      </w:r>
    </w:p>
    <w:p w14:paraId="3793DB95" w14:textId="3BFD79CA" w:rsidR="00676560" w:rsidRDefault="00A569E4" w:rsidP="00507EE1">
      <w:pPr>
        <w:ind w:firstLineChars="100" w:firstLine="196"/>
        <w:rPr>
          <w:rFonts w:ascii="함초롬돋움" w:eastAsia="함초롬돋움" w:hAnsi="함초롬돋움" w:cs="함초롬돋움"/>
          <w:color w:val="000000" w:themeColor="text1"/>
        </w:rPr>
      </w:pPr>
      <w:r w:rsidRPr="00507EE1">
        <w:rPr>
          <w:rFonts w:ascii="함초롬돋움" w:eastAsia="함초롬돋움" w:hAnsi="함초롬돋움" w:cs="함초롬돋움"/>
          <w:b/>
          <w:bCs/>
          <w:color w:val="000000" w:themeColor="text1"/>
          <w:szCs w:val="20"/>
        </w:rPr>
        <w:t>position: absolute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는 요소의 위치를 </w:t>
      </w:r>
      <w:r w:rsidRPr="00455937">
        <w:rPr>
          <w:rFonts w:ascii="함초롬돋움" w:eastAsia="함초롬돋움" w:hAnsi="함초롬돋움" w:cs="함초롬돋움" w:hint="eastAsia"/>
          <w:color w:val="000000" w:themeColor="text1"/>
          <w:u w:val="single"/>
        </w:rPr>
        <w:t>자유롭게 배치</w:t>
      </w:r>
      <w:r w:rsidRPr="00507EE1">
        <w:rPr>
          <w:rFonts w:ascii="함초롬돋움" w:eastAsia="함초롬돋움" w:hAnsi="함초롬돋움" w:cs="함초롬돋움" w:hint="eastAsia"/>
          <w:color w:val="000000" w:themeColor="text1"/>
        </w:rPr>
        <w:t>할 수 있도록 하는 속성</w:t>
      </w:r>
      <w:r w:rsidR="00507EE1" w:rsidRPr="00507EE1">
        <w:rPr>
          <w:rFonts w:ascii="함초롬돋움" w:eastAsia="함초롬돋움" w:hAnsi="함초롬돋움" w:cs="함초롬돋움" w:hint="eastAsia"/>
          <w:color w:val="000000" w:themeColor="text1"/>
        </w:rPr>
        <w:t xml:space="preserve"> 가장 </w:t>
      </w:r>
      <w:r w:rsidR="00507EE1" w:rsidRPr="00455937">
        <w:rPr>
          <w:rFonts w:ascii="함초롬돋움" w:eastAsia="함초롬돋움" w:hAnsi="함초롬돋움" w:cs="함초롬돋움" w:hint="eastAsia"/>
          <w:b/>
          <w:bCs/>
          <w:color w:val="000000" w:themeColor="text1"/>
        </w:rPr>
        <w:t xml:space="preserve">가까운 </w:t>
      </w:r>
      <w:r w:rsidR="00507EE1" w:rsidRPr="00455937">
        <w:rPr>
          <w:rFonts w:ascii="함초롬돋움" w:eastAsia="함초롬돋움" w:hAnsi="함초롬돋움" w:cs="함초롬돋움"/>
          <w:b/>
          <w:bCs/>
          <w:color w:val="000000" w:themeColor="text1"/>
        </w:rPr>
        <w:t>position: relative</w:t>
      </w:r>
      <w:r w:rsidR="00507EE1" w:rsidRPr="00507EE1">
        <w:rPr>
          <w:rFonts w:ascii="함초롬돋움" w:eastAsia="함초롬돋움" w:hAnsi="함초롬돋움" w:cs="함초롬돋움" w:hint="eastAsia"/>
          <w:color w:val="000000" w:themeColor="text1"/>
        </w:rPr>
        <w:t>를 가진 부모를 기분으로 지정됨.</w:t>
      </w:r>
    </w:p>
    <w:p w14:paraId="5FFF2ABF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>display: flex;</w:t>
      </w:r>
    </w:p>
    <w:p w14:paraId="5B17D6CC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>flex-direction: column;</w:t>
      </w:r>
    </w:p>
    <w:p w14:paraId="3C984227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>row는 옆에 오는것이고 column 은 아래 오는것</w:t>
      </w:r>
    </w:p>
    <w:p w14:paraId="382E972D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>cross Axis랑 Main Axis랑 봐낌 (flex-direction 상황에 따라 봐뀜)</w:t>
      </w:r>
    </w:p>
    <w:p w14:paraId="6E6A7E59" w14:textId="77777777" w:rsidR="00A54A8D" w:rsidRP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t xml:space="preserve">Main Axis 가로  cross Axis 는 세로 </w:t>
      </w:r>
    </w:p>
    <w:p w14:paraId="0948F11A" w14:textId="067E16D8" w:rsidR="00A54A8D" w:rsidRDefault="00A54A8D" w:rsidP="00A54A8D">
      <w:pPr>
        <w:ind w:firstLineChars="100" w:firstLine="200"/>
        <w:rPr>
          <w:rFonts w:ascii="함초롬돋움" w:eastAsia="함초롬돋움" w:hAnsi="함초롬돋움" w:cs="함초롬돋움"/>
          <w:color w:val="000000" w:themeColor="text1"/>
        </w:rPr>
      </w:pPr>
      <w:r w:rsidRPr="00A54A8D">
        <w:rPr>
          <w:rFonts w:ascii="함초롬돋움" w:eastAsia="함초롬돋움" w:hAnsi="함초롬돋움" w:cs="함초롬돋움"/>
          <w:color w:val="000000" w:themeColor="text1"/>
        </w:rPr>
        <w:lastRenderedPageBreak/>
        <w:t>align-items: center; 을 하면 아이콘이 가운데로 정렬함</w:t>
      </w:r>
    </w:p>
    <w:p w14:paraId="44D72290" w14:textId="530EA4C7" w:rsidR="00990241" w:rsidRDefault="00990241" w:rsidP="00990241">
      <w:pPr>
        <w:ind w:firstLineChars="100" w:firstLine="200"/>
        <w:rPr>
          <w:rFonts w:ascii="함초롬돋움" w:eastAsia="함초롬돋움" w:hAnsi="함초롬돋움" w:cs="함초롬돋움" w:hint="eastAsia"/>
          <w:color w:val="000000" w:themeColor="text1"/>
        </w:rPr>
      </w:pPr>
    </w:p>
    <w:p w14:paraId="324F26A1" w14:textId="77777777" w:rsidR="00A54A8D" w:rsidRDefault="00A54A8D" w:rsidP="00507EE1">
      <w:pPr>
        <w:ind w:firstLineChars="100" w:firstLine="200"/>
        <w:rPr>
          <w:rFonts w:ascii="함초롬돋움" w:eastAsia="함초롬돋움" w:hAnsi="함초롬돋움" w:cs="함초롬돋움" w:hint="eastAsia"/>
          <w:color w:val="000000" w:themeColor="text1"/>
        </w:rPr>
      </w:pPr>
    </w:p>
    <w:p w14:paraId="7F8C7C56" w14:textId="78FD7206" w:rsidR="00127C67" w:rsidRDefault="00127C67" w:rsidP="00127C67">
      <w:r>
        <w:t>justify-content</w:t>
      </w:r>
      <w:r>
        <w:rPr>
          <w:rFonts w:hint="eastAsia"/>
        </w:rPr>
        <w:t xml:space="preserve">는 주축에서 자식요소 배치 결정 </w:t>
      </w:r>
    </w:p>
    <w:p w14:paraId="1DFC9316" w14:textId="77777777" w:rsidR="00A54A8D" w:rsidRDefault="00A54A8D" w:rsidP="00127C67"/>
    <w:p w14:paraId="02D521CB" w14:textId="77777777" w:rsidR="00A54A8D" w:rsidRDefault="00A54A8D" w:rsidP="00127C67">
      <w:pPr>
        <w:rPr>
          <w:rFonts w:hint="eastAsia"/>
        </w:rPr>
      </w:pPr>
    </w:p>
    <w:p w14:paraId="264AA008" w14:textId="27628C7E" w:rsidR="00703804" w:rsidRDefault="00703804" w:rsidP="00127C67">
      <w:r>
        <w:rPr>
          <w:noProof/>
        </w:rPr>
        <w:drawing>
          <wp:inline distT="0" distB="0" distL="0" distR="0" wp14:anchorId="0B791838" wp14:editId="34A19CC5">
            <wp:extent cx="5196064" cy="3407434"/>
            <wp:effectExtent l="0" t="0" r="0" b="0"/>
            <wp:docPr id="20706790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363" cy="341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F3E3" w14:textId="0F02113C" w:rsidR="007F51FB" w:rsidRPr="007F51FB" w:rsidRDefault="00127C67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127C67">
        <w:rPr>
          <w:rFonts w:ascii="함초롬돋움" w:eastAsia="함초롬돋움" w:hAnsi="함초롬돋움" w:cs="함초롬돋움"/>
          <w:color w:val="000000" w:themeColor="text1"/>
          <w:szCs w:val="20"/>
        </w:rPr>
        <w:t>align-items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는 세로측에서 자식요소 배치 결정</w:t>
      </w:r>
    </w:p>
    <w:p w14:paraId="7B3A5E2B" w14:textId="2C22A0E8" w:rsidR="00703804" w:rsidRDefault="00703804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73424C67" wp14:editId="26170C6D">
            <wp:extent cx="4670704" cy="4153748"/>
            <wp:effectExtent l="0" t="0" r="0" b="0"/>
            <wp:docPr id="49303644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595" cy="416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0CCA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0F302A9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34F291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35931E61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14A532B5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D3B1E0F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9CBD52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A203B1F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2175DB54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510D02C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49721A0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7538CAEE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1868A67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DE7A162" w14:textId="77777777" w:rsidR="007F51FB" w:rsidRDefault="007F51FB" w:rsidP="007F51FB">
      <w:pPr>
        <w:rPr>
          <w:rFonts w:ascii="함초롬돋움" w:eastAsia="함초롬돋움" w:hAnsi="함초롬돋움" w:cs="함초롬돋움"/>
          <w:b/>
          <w:bCs/>
          <w:color w:val="000000" w:themeColor="text1"/>
          <w:sz w:val="40"/>
          <w:szCs w:val="40"/>
        </w:rPr>
      </w:pPr>
      <w:r w:rsidRPr="007F51FB">
        <w:rPr>
          <w:rFonts w:ascii="함초롬돋움" w:eastAsia="함초롬돋움" w:hAnsi="함초롬돋움" w:cs="함초롬돋움" w:hint="eastAsia"/>
          <w:b/>
          <w:bCs/>
          <w:color w:val="000000" w:themeColor="text1"/>
          <w:sz w:val="40"/>
          <w:szCs w:val="40"/>
        </w:rPr>
        <w:lastRenderedPageBreak/>
        <w:t>단축키/단축어(꿀팁)</w:t>
      </w:r>
    </w:p>
    <w:p w14:paraId="1A2708B1" w14:textId="77777777" w:rsidR="007F51FB" w:rsidRDefault="007F51FB" w:rsidP="007F51FB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DC97152" wp14:editId="540D09E4">
            <wp:extent cx="5731510" cy="745490"/>
            <wp:effectExtent l="0" t="0" r="0" b="0"/>
            <wp:docPr id="101200738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07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1643" w14:textId="33884EA2" w:rsidR="007F51FB" w:rsidRDefault="007F51FB" w:rsidP="007F51FB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이런형식으로 </w:t>
      </w:r>
      <w:r w:rsidR="004F0BF3"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여러 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클레스 지정 가능</w:t>
      </w:r>
    </w:p>
    <w:p w14:paraId="77C68F08" w14:textId="483777B8" w:rsidR="007F51FB" w:rsidRDefault="00813305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12F8AA15" wp14:editId="648A8D60">
            <wp:extent cx="5731510" cy="1505585"/>
            <wp:effectExtent l="0" t="0" r="0" b="0"/>
            <wp:docPr id="11542611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611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019F" w14:textId="0CE6CD9C" w:rsidR="007F51FB" w:rsidRPr="00813305" w:rsidRDefault="00813305" w:rsidP="001467E0">
      <w:r>
        <w:rPr>
          <w:rFonts w:hint="eastAsia"/>
        </w:rPr>
        <w:t>중첩반복</w:t>
      </w:r>
      <w:r w:rsidR="00B86537">
        <w:rPr>
          <w:rFonts w:hint="eastAsia"/>
        </w:rPr>
        <w:t xml:space="preserve"> 지정</w:t>
      </w:r>
    </w:p>
    <w:p w14:paraId="7FEFBD95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179393B4" w14:textId="1BCA6D1D" w:rsidR="00E67EFE" w:rsidRPr="00E67EFE" w:rsidRDefault="00990241" w:rsidP="00E67EFE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클레스 스타일을 만들 때</w:t>
      </w:r>
    </w:p>
    <w:p w14:paraId="78666A4F" w14:textId="77777777" w:rsidR="00E67EFE" w:rsidRDefault="00E67EFE" w:rsidP="00E67EFE">
      <w:pPr>
        <w:ind w:firstLineChars="300" w:firstLine="600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&lt;div class="open-opst__heart-count"&gt;</w:t>
      </w:r>
    </w:p>
    <w:p w14:paraId="5AB16CDC" w14:textId="77777777" w:rsidR="00E67EFE" w:rsidRDefault="00E67EFE" w:rsidP="00E67EFE">
      <w:pPr>
        <w:ind w:firstLineChars="600" w:firstLine="1200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&lt;i class="fa-solid fa-heart"&gt;&lt;/i&gt;326</w:t>
      </w:r>
    </w:p>
    <w:p w14:paraId="00795255" w14:textId="3FC8B68B" w:rsidR="00E67EFE" w:rsidRDefault="00E67EFE" w:rsidP="00E67EFE">
      <w:pPr>
        <w:ind w:firstLineChars="300" w:firstLine="600"/>
        <w:rPr>
          <w:rFonts w:ascii="함초롬돋움" w:eastAsia="함초롬돋움" w:hAnsi="함초롬돋움" w:cs="함초롬돋움"/>
          <w:color w:val="000000" w:themeColor="text1"/>
          <w:szCs w:val="20"/>
        </w:rPr>
      </w:pP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&lt;/div&gt;</w:t>
      </w:r>
    </w:p>
    <w:p w14:paraId="7EE1678A" w14:textId="5BCE14F6" w:rsidR="00E67EFE" w:rsidRDefault="00E67EFE" w:rsidP="00E67EFE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.</w:t>
      </w: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</w:t>
      </w: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open-opst__heart-count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안에 </w:t>
      </w:r>
      <w:r>
        <w:rPr>
          <w:rFonts w:ascii="함초롬돋움" w:eastAsia="함초롬돋움" w:hAnsi="함초롬돋움" w:cs="함초롬돋움"/>
          <w:color w:val="000000" w:themeColor="text1"/>
          <w:szCs w:val="20"/>
        </w:rPr>
        <w:t>I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테그가 있으면</w:t>
      </w:r>
    </w:p>
    <w:p w14:paraId="076C1D8D" w14:textId="2E29925A" w:rsidR="00E67EFE" w:rsidRPr="00E67EFE" w:rsidRDefault="00E67EFE" w:rsidP="00E67EFE">
      <w:pPr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.</w:t>
      </w: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 xml:space="preserve"> </w:t>
      </w:r>
      <w:r w:rsidRPr="00E67EFE">
        <w:rPr>
          <w:rFonts w:ascii="함초롬돋움" w:eastAsia="함초롬돋움" w:hAnsi="함초롬돋움" w:cs="함초롬돋움"/>
          <w:color w:val="000000" w:themeColor="text1"/>
          <w:szCs w:val="20"/>
        </w:rPr>
        <w:t>open-opst__heart-count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>(공백&lt;스페이스바&gt;)</w:t>
      </w:r>
      <w:r>
        <w:rPr>
          <w:rFonts w:ascii="함초롬돋움" w:eastAsia="함초롬돋움" w:hAnsi="함초롬돋움" w:cs="함초롬돋움"/>
          <w:color w:val="000000" w:themeColor="text1"/>
          <w:szCs w:val="20"/>
        </w:rPr>
        <w:t>I</w:t>
      </w:r>
      <w:r>
        <w:rPr>
          <w:rFonts w:ascii="함초롬돋움" w:eastAsia="함초롬돋움" w:hAnsi="함초롬돋움" w:cs="함초롬돋움" w:hint="eastAsia"/>
          <w:color w:val="000000" w:themeColor="text1"/>
          <w:szCs w:val="20"/>
        </w:rPr>
        <w:t xml:space="preserve"> { (스타일) }형식으로  적용도 된가</w:t>
      </w:r>
    </w:p>
    <w:p w14:paraId="56850306" w14:textId="4FC248F7" w:rsidR="00990241" w:rsidRDefault="00990241" w:rsidP="00127C67">
      <w:pPr>
        <w:rPr>
          <w:rFonts w:ascii="함초롬돋움" w:eastAsia="함초롬돋움" w:hAnsi="함초롬돋움" w:cs="함초롬돋움" w:hint="eastAsia"/>
          <w:color w:val="000000" w:themeColor="text1"/>
          <w:szCs w:val="20"/>
        </w:rPr>
      </w:pPr>
    </w:p>
    <w:p w14:paraId="2A9B92A9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5AC0A1F3" w14:textId="77777777" w:rsidR="007F51FB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p w14:paraId="6394C8C9" w14:textId="77777777" w:rsidR="007F51FB" w:rsidRPr="00507EE1" w:rsidRDefault="007F51FB" w:rsidP="00127C67">
      <w:pPr>
        <w:rPr>
          <w:rFonts w:ascii="함초롬돋움" w:eastAsia="함초롬돋움" w:hAnsi="함초롬돋움" w:cs="함초롬돋움"/>
          <w:color w:val="000000" w:themeColor="text1"/>
          <w:szCs w:val="20"/>
        </w:rPr>
      </w:pPr>
    </w:p>
    <w:sectPr w:rsidR="007F51FB" w:rsidRPr="00507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10011" w14:textId="77777777" w:rsidR="00DA59B2" w:rsidRDefault="00DA59B2" w:rsidP="00124A5A">
      <w:pPr>
        <w:spacing w:after="0" w:line="240" w:lineRule="auto"/>
      </w:pPr>
      <w:r>
        <w:separator/>
      </w:r>
    </w:p>
  </w:endnote>
  <w:endnote w:type="continuationSeparator" w:id="0">
    <w:p w14:paraId="49FCE94B" w14:textId="77777777" w:rsidR="00DA59B2" w:rsidRDefault="00DA59B2" w:rsidP="0012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04B29" w14:textId="77777777" w:rsidR="00DA59B2" w:rsidRDefault="00DA59B2" w:rsidP="00124A5A">
      <w:pPr>
        <w:spacing w:after="0" w:line="240" w:lineRule="auto"/>
      </w:pPr>
      <w:r>
        <w:separator/>
      </w:r>
    </w:p>
  </w:footnote>
  <w:footnote w:type="continuationSeparator" w:id="0">
    <w:p w14:paraId="3AFA4719" w14:textId="77777777" w:rsidR="00DA59B2" w:rsidRDefault="00DA59B2" w:rsidP="00124A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0EDC"/>
    <w:rsid w:val="00052786"/>
    <w:rsid w:val="00057CD8"/>
    <w:rsid w:val="00087286"/>
    <w:rsid w:val="000A6FE6"/>
    <w:rsid w:val="00124A5A"/>
    <w:rsid w:val="00127C67"/>
    <w:rsid w:val="00140CB3"/>
    <w:rsid w:val="001467E0"/>
    <w:rsid w:val="00190303"/>
    <w:rsid w:val="001A62B0"/>
    <w:rsid w:val="001F53E2"/>
    <w:rsid w:val="00221B1E"/>
    <w:rsid w:val="00240B8B"/>
    <w:rsid w:val="00250B46"/>
    <w:rsid w:val="00251027"/>
    <w:rsid w:val="002603AF"/>
    <w:rsid w:val="002909AE"/>
    <w:rsid w:val="002D5D4A"/>
    <w:rsid w:val="002E672B"/>
    <w:rsid w:val="00304230"/>
    <w:rsid w:val="00310798"/>
    <w:rsid w:val="003801E3"/>
    <w:rsid w:val="0039607B"/>
    <w:rsid w:val="003B213D"/>
    <w:rsid w:val="003D0EDC"/>
    <w:rsid w:val="00455937"/>
    <w:rsid w:val="004B58CF"/>
    <w:rsid w:val="004C1753"/>
    <w:rsid w:val="004C48F2"/>
    <w:rsid w:val="004D6EC1"/>
    <w:rsid w:val="004F0BF3"/>
    <w:rsid w:val="004F3DFC"/>
    <w:rsid w:val="00507EE1"/>
    <w:rsid w:val="00536290"/>
    <w:rsid w:val="005D5390"/>
    <w:rsid w:val="00651921"/>
    <w:rsid w:val="006524D0"/>
    <w:rsid w:val="00673F8F"/>
    <w:rsid w:val="00676560"/>
    <w:rsid w:val="00696909"/>
    <w:rsid w:val="006B5BF8"/>
    <w:rsid w:val="006D4E19"/>
    <w:rsid w:val="00703804"/>
    <w:rsid w:val="007465B1"/>
    <w:rsid w:val="00754685"/>
    <w:rsid w:val="007567EF"/>
    <w:rsid w:val="007739C2"/>
    <w:rsid w:val="007A5DD1"/>
    <w:rsid w:val="007F4761"/>
    <w:rsid w:val="007F51FB"/>
    <w:rsid w:val="00813305"/>
    <w:rsid w:val="0086025E"/>
    <w:rsid w:val="00890CED"/>
    <w:rsid w:val="008C4739"/>
    <w:rsid w:val="0095155A"/>
    <w:rsid w:val="00990241"/>
    <w:rsid w:val="009929E9"/>
    <w:rsid w:val="009C06FC"/>
    <w:rsid w:val="009E2F2F"/>
    <w:rsid w:val="009F7F69"/>
    <w:rsid w:val="00A54A8D"/>
    <w:rsid w:val="00A569E4"/>
    <w:rsid w:val="00B1306D"/>
    <w:rsid w:val="00B86537"/>
    <w:rsid w:val="00CA1875"/>
    <w:rsid w:val="00CF4D3D"/>
    <w:rsid w:val="00D0029B"/>
    <w:rsid w:val="00D84002"/>
    <w:rsid w:val="00DA59B2"/>
    <w:rsid w:val="00E13BB9"/>
    <w:rsid w:val="00E67EFE"/>
    <w:rsid w:val="00ED505D"/>
    <w:rsid w:val="00F153BF"/>
    <w:rsid w:val="00F819BB"/>
    <w:rsid w:val="00F82B7D"/>
    <w:rsid w:val="00F830C0"/>
    <w:rsid w:val="00FD137A"/>
    <w:rsid w:val="00FF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DC26A"/>
  <w15:chartTrackingRefBased/>
  <w15:docId w15:val="{9B52C7BC-B8E5-440C-A0DA-402CA2EDB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467E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4A5A"/>
  </w:style>
  <w:style w:type="paragraph" w:styleId="a4">
    <w:name w:val="footer"/>
    <w:basedOn w:val="a"/>
    <w:link w:val="Char0"/>
    <w:uiPriority w:val="99"/>
    <w:unhideWhenUsed/>
    <w:rsid w:val="00124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4A5A"/>
  </w:style>
  <w:style w:type="paragraph" w:styleId="a5">
    <w:name w:val="No Spacing"/>
    <w:uiPriority w:val="1"/>
    <w:qFormat/>
    <w:rsid w:val="001467E0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1467E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9EF470-3DD8-412E-AA8E-3E4C738E5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정순 윤</dc:creator>
  <cp:keywords/>
  <dc:description/>
  <cp:lastModifiedBy>정순 윤</cp:lastModifiedBy>
  <cp:revision>58</cp:revision>
  <dcterms:created xsi:type="dcterms:W3CDTF">2024-07-15T06:58:00Z</dcterms:created>
  <dcterms:modified xsi:type="dcterms:W3CDTF">2024-07-18T04:58:00Z</dcterms:modified>
</cp:coreProperties>
</file>