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行翼云工资新增接口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用户根据自己的身份码来查看自己上传的excel内容。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get请求：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"http://192.168.0.102:8083/changshunsys/show"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http://192.168.0.102:8083/excelsearch/show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参数：identitycode(身份码),currentPage(当前页),pageSize(每一页数量)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人事执行汇总功能，将几张表的内容汇聚在一起，方便财务查看。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post请求：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"http://192.168.0.102:8083/changshunsys/gatherexcel" </w:instrTex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http://192.168.0.102:8083/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excelsearch</w:t>
      </w:r>
      <w:r>
        <w:rPr>
          <w:rStyle w:val="6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/gatherexcel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hint="eastAsia"/>
          <w:lang w:val="en-US" w:eastAsia="zh-CN"/>
        </w:rPr>
        <w:t>identitycode(身份码)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财务查看汇总之后的表数据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get请求：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"http://192.168.0.102:8083/changshunsys/check" </w:instrTex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http://192.168.0.102:8083/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excelsearch</w:t>
      </w:r>
      <w:bookmarkStart w:id="0" w:name="_GoBack"/>
      <w:bookmarkEnd w:id="0"/>
      <w:r>
        <w:rPr>
          <w:rStyle w:val="6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/check</w:t>
      </w: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5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参数：</w:t>
      </w:r>
      <w:r>
        <w:rPr>
          <w:rFonts w:hint="eastAsia"/>
          <w:lang w:val="en-US" w:eastAsia="zh-CN"/>
        </w:rPr>
        <w:t>identitycode(身份码)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D459"/>
    <w:multiLevelType w:val="singleLevel"/>
    <w:tmpl w:val="2481D4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1052"/>
    <w:rsid w:val="70F82145"/>
    <w:rsid w:val="7BF11052"/>
    <w:rsid w:val="7FF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2020-09-24T00:56:00Z</dcterms:created>
  <dc:creator>青青子衿zq</dc:creator>
  <cp:lastModifiedBy>青青子衿zq</cp:lastModifiedBy>
  <dcterms:modified xsi:type="dcterms:W3CDTF">2020-09-24T02:17:23Z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