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4876" w14:textId="77777777" w:rsidR="003C3C35" w:rsidRDefault="00000000">
      <w:pPr>
        <w:pStyle w:val="Heading1"/>
      </w:pPr>
      <w:r>
        <w:br/>
        <w:t>Public Transport Tracker</w:t>
      </w:r>
    </w:p>
    <w:p w14:paraId="165CB5A8" w14:textId="77777777" w:rsidR="003C3C35" w:rsidRDefault="00000000">
      <w:pPr>
        <w:pStyle w:val="Heading2"/>
      </w:pPr>
      <w:r>
        <w:t>Problem Statement (Full Stack – UI, Service + CI/CD)</w:t>
      </w:r>
    </w:p>
    <w:p w14:paraId="7DB198E3" w14:textId="77777777" w:rsidR="003C3C35" w:rsidRDefault="00000000">
      <w:pPr>
        <w:spacing w:before="100" w:after="100"/>
      </w:pPr>
      <w:r>
        <w:t xml:space="preserve">Design and implement </w:t>
      </w:r>
      <w:r>
        <w:rPr>
          <w:b/>
          <w:bCs/>
        </w:rPr>
        <w:t>one production-ready Public Transport Tracker Microservice</w:t>
      </w:r>
      <w:r>
        <w:t xml:space="preserve"> that:</w:t>
      </w:r>
    </w:p>
    <w:p w14:paraId="214338C6" w14:textId="77777777" w:rsidR="003C3C35" w:rsidRDefault="00000000">
      <w:pPr>
        <w:spacing w:before="100" w:after="100"/>
      </w:pPr>
      <w:r>
        <w:t xml:space="preserve">Functional Scope: </w:t>
      </w:r>
    </w:p>
    <w:p w14:paraId="2AE5C498" w14:textId="77777777" w:rsidR="003C3C35" w:rsidRDefault="00000000">
      <w:pPr>
        <w:pStyle w:val="ListParagraph"/>
        <w:numPr>
          <w:ilvl w:val="0"/>
          <w:numId w:val="2"/>
        </w:numPr>
      </w:pPr>
      <w:r>
        <w:t>Accepts city/route identifier as input</w:t>
      </w:r>
    </w:p>
    <w:p w14:paraId="4BB3CBB1" w14:textId="77777777" w:rsidR="003C3C35" w:rsidRDefault="00000000">
      <w:pPr>
        <w:pStyle w:val="ListParagraph"/>
        <w:numPr>
          <w:ilvl w:val="0"/>
          <w:numId w:val="2"/>
        </w:numPr>
      </w:pPr>
      <w:r>
        <w:t xml:space="preserve">Fetches real-time transit data from transit APIs (MTA, TfL, </w:t>
      </w:r>
      <w:proofErr w:type="spellStart"/>
      <w:r>
        <w:t>Transit.land</w:t>
      </w:r>
      <w:proofErr w:type="spellEnd"/>
      <w:r>
        <w:t>)</w:t>
      </w:r>
    </w:p>
    <w:p w14:paraId="4B9A2249" w14:textId="77777777" w:rsidR="003C3C35" w:rsidRDefault="00000000">
      <w:pPr>
        <w:pStyle w:val="ListParagraph"/>
        <w:numPr>
          <w:ilvl w:val="0"/>
          <w:numId w:val="2"/>
        </w:numPr>
      </w:pPr>
      <w:r>
        <w:t>Returns:</w:t>
      </w:r>
    </w:p>
    <w:p w14:paraId="73223451" w14:textId="77777777" w:rsidR="003C3C35" w:rsidRDefault="00000000">
      <w:pPr>
        <w:pStyle w:val="ListParagraph"/>
        <w:numPr>
          <w:ilvl w:val="1"/>
          <w:numId w:val="2"/>
        </w:numPr>
      </w:pPr>
      <w:r>
        <w:t>Real-time vehicle locations and positions</w:t>
      </w:r>
    </w:p>
    <w:p w14:paraId="023DF38D" w14:textId="77777777" w:rsidR="003C3C35" w:rsidRDefault="00000000">
      <w:pPr>
        <w:pStyle w:val="ListParagraph"/>
        <w:numPr>
          <w:ilvl w:val="1"/>
          <w:numId w:val="2"/>
        </w:numPr>
      </w:pPr>
      <w:r>
        <w:t>Arrival predictions and ETAs</w:t>
      </w:r>
    </w:p>
    <w:p w14:paraId="1DB51FE6" w14:textId="77777777" w:rsidR="003C3C35" w:rsidRDefault="00000000">
      <w:pPr>
        <w:pStyle w:val="ListParagraph"/>
        <w:numPr>
          <w:ilvl w:val="1"/>
          <w:numId w:val="2"/>
        </w:numPr>
      </w:pPr>
      <w:r>
        <w:t>Service disruptions and alerts</w:t>
      </w:r>
    </w:p>
    <w:p w14:paraId="48956C76" w14:textId="77777777" w:rsidR="003C3C35" w:rsidRDefault="00000000">
      <w:pPr>
        <w:pStyle w:val="ListParagraph"/>
        <w:numPr>
          <w:ilvl w:val="1"/>
          <w:numId w:val="2"/>
        </w:numPr>
      </w:pPr>
      <w:r>
        <w:t>Route planning and alternative options</w:t>
      </w:r>
    </w:p>
    <w:p w14:paraId="276EB44C" w14:textId="77777777" w:rsidR="003C3C35" w:rsidRDefault="00000000">
      <w:pPr>
        <w:pStyle w:val="ListParagraph"/>
        <w:numPr>
          <w:ilvl w:val="1"/>
          <w:numId w:val="2"/>
        </w:numPr>
      </w:pPr>
      <w:r>
        <w:t>Crowding levels and capacity indicators</w:t>
      </w:r>
    </w:p>
    <w:p w14:paraId="5D07A1BF" w14:textId="77777777" w:rsidR="003C3C35" w:rsidRDefault="00000000">
      <w:pPr>
        <w:pStyle w:val="ListParagraph"/>
        <w:numPr>
          <w:ilvl w:val="0"/>
          <w:numId w:val="2"/>
        </w:numPr>
      </w:pPr>
      <w:r>
        <w:t>Handles API failure gracefully</w:t>
      </w:r>
    </w:p>
    <w:p w14:paraId="08D509F0" w14:textId="77777777" w:rsidR="003C3C35" w:rsidRDefault="00000000">
      <w:pPr>
        <w:spacing w:before="100" w:after="100"/>
      </w:pPr>
      <w:r>
        <w:t>Conditional Alerts:</w:t>
      </w:r>
    </w:p>
    <w:p w14:paraId="6FEADEBA" w14:textId="77777777" w:rsidR="003C3C35" w:rsidRDefault="00000000">
      <w:pPr>
        <w:pStyle w:val="ListParagraph"/>
        <w:numPr>
          <w:ilvl w:val="0"/>
          <w:numId w:val="2"/>
        </w:numPr>
      </w:pPr>
      <w:r>
        <w:t>If delay &gt; 15 minutes: Display "Significant delays - Plan accordingly"</w:t>
      </w:r>
    </w:p>
    <w:p w14:paraId="206F7BA9" w14:textId="77777777" w:rsidR="003C3C35" w:rsidRDefault="00000000">
      <w:pPr>
        <w:pStyle w:val="ListParagraph"/>
        <w:numPr>
          <w:ilvl w:val="0"/>
          <w:numId w:val="2"/>
        </w:numPr>
      </w:pPr>
      <w:r>
        <w:t>If service disruption: Display "Service alert - Check alternative routes"</w:t>
      </w:r>
    </w:p>
    <w:p w14:paraId="6FE7C00F" w14:textId="77777777" w:rsidR="003C3C35" w:rsidRDefault="00000000">
      <w:pPr>
        <w:pStyle w:val="ListParagraph"/>
        <w:numPr>
          <w:ilvl w:val="0"/>
          <w:numId w:val="2"/>
        </w:numPr>
      </w:pPr>
      <w:r>
        <w:t>If crowding level high: Display "Vehicle at capacity - Consider next service"</w:t>
      </w:r>
    </w:p>
    <w:p w14:paraId="28BFEC19" w14:textId="77777777" w:rsidR="003C3C35" w:rsidRDefault="00000000">
      <w:pPr>
        <w:pStyle w:val="ListParagraph"/>
        <w:numPr>
          <w:ilvl w:val="0"/>
          <w:numId w:val="2"/>
        </w:numPr>
      </w:pPr>
      <w:r>
        <w:t>If weather affecting service: Display "Weather impact on schedule"</w:t>
      </w:r>
    </w:p>
    <w:p w14:paraId="65D13D18" w14:textId="77777777" w:rsidR="003C3C35" w:rsidRDefault="00000000">
      <w:pPr>
        <w:spacing w:before="100" w:after="100"/>
      </w:pPr>
      <w:r>
        <w:t>Requirements:</w:t>
      </w:r>
    </w:p>
    <w:p w14:paraId="27219C89" w14:textId="77777777" w:rsidR="003C3C35" w:rsidRDefault="00000000">
      <w:pPr>
        <w:pStyle w:val="ListParagraph"/>
        <w:numPr>
          <w:ilvl w:val="0"/>
          <w:numId w:val="2"/>
        </w:numPr>
      </w:pPr>
      <w:r>
        <w:t>Accessible via web browser or Postman (React/Angular/Vue)</w:t>
      </w:r>
    </w:p>
    <w:p w14:paraId="4F7EECF0" w14:textId="77777777" w:rsidR="003C3C35" w:rsidRDefault="00000000">
      <w:pPr>
        <w:pStyle w:val="ListParagraph"/>
        <w:numPr>
          <w:ilvl w:val="0"/>
          <w:numId w:val="2"/>
        </w:numPr>
      </w:pPr>
      <w:r>
        <w:t>Offline mode support with toggles</w:t>
      </w:r>
    </w:p>
    <w:p w14:paraId="5354A3BB" w14:textId="77777777" w:rsidR="003C3C35" w:rsidRDefault="00000000">
      <w:pPr>
        <w:pStyle w:val="ListParagraph"/>
        <w:numPr>
          <w:ilvl w:val="0"/>
          <w:numId w:val="2"/>
        </w:numPr>
      </w:pPr>
      <w:r>
        <w:t>Return cached/mock results when API unavailable</w:t>
      </w:r>
    </w:p>
    <w:p w14:paraId="711A1007" w14:textId="77777777" w:rsidR="003C3C35" w:rsidRDefault="00000000">
      <w:pPr>
        <w:pStyle w:val="ListParagraph"/>
        <w:numPr>
          <w:ilvl w:val="0"/>
          <w:numId w:val="2"/>
        </w:numPr>
      </w:pPr>
      <w:r>
        <w:t>No 3rd party libraries for core logic; no DB required</w:t>
      </w:r>
    </w:p>
    <w:p w14:paraId="0FE5C73E" w14:textId="77777777" w:rsidR="003C3C35" w:rsidRDefault="00000000">
      <w:pPr>
        <w:pStyle w:val="ListParagraph"/>
        <w:numPr>
          <w:ilvl w:val="0"/>
          <w:numId w:val="2"/>
        </w:numPr>
      </w:pPr>
      <w:r>
        <w:t>End user should plan routes and get notifications</w:t>
      </w:r>
    </w:p>
    <w:p w14:paraId="2E45D315" w14:textId="77777777" w:rsidR="00992AB6" w:rsidRDefault="00992AB6">
      <w:pPr>
        <w:spacing w:before="100" w:after="100"/>
      </w:pPr>
    </w:p>
    <w:p w14:paraId="51D82B38" w14:textId="0893EF09" w:rsidR="003C3C35" w:rsidRDefault="00000000">
      <w:pPr>
        <w:spacing w:before="100" w:after="100"/>
      </w:pPr>
      <w:r>
        <w:t>API Data Sources:</w:t>
      </w:r>
    </w:p>
    <w:p w14:paraId="6CFED922" w14:textId="77777777" w:rsidR="003C3C35" w:rsidRDefault="00000000">
      <w:pPr>
        <w:pStyle w:val="ListParagraph"/>
        <w:numPr>
          <w:ilvl w:val="0"/>
          <w:numId w:val="2"/>
        </w:numPr>
      </w:pPr>
      <w:r>
        <w:t>NYC MTA: https://api.mta.info/ (requires API key)</w:t>
      </w:r>
    </w:p>
    <w:p w14:paraId="07DCECBC" w14:textId="77777777" w:rsidR="003C3C35" w:rsidRDefault="00000000">
      <w:pPr>
        <w:pStyle w:val="ListParagraph"/>
        <w:numPr>
          <w:ilvl w:val="0"/>
          <w:numId w:val="2"/>
        </w:numPr>
      </w:pPr>
      <w:r>
        <w:t>Generic Transit: https://transit.land/api/v2/rest/</w:t>
      </w:r>
    </w:p>
    <w:p w14:paraId="417293AE" w14:textId="77777777" w:rsidR="003C3C35" w:rsidRDefault="00000000">
      <w:pPr>
        <w:pStyle w:val="ListParagraph"/>
        <w:numPr>
          <w:ilvl w:val="0"/>
          <w:numId w:val="2"/>
        </w:numPr>
      </w:pPr>
      <w:r>
        <w:t>Documentation: https://www.transit.land/documentation/</w:t>
      </w:r>
    </w:p>
    <w:p w14:paraId="63985A91" w14:textId="77777777" w:rsidR="003C3C35" w:rsidRDefault="00000000">
      <w:pPr>
        <w:spacing w:before="100" w:after="100"/>
      </w:pPr>
      <w:r>
        <w:t>You must implement exactly ONE of the following.</w:t>
      </w:r>
      <w:r>
        <w:br/>
        <w:t>(Document why you ignored the others).</w:t>
      </w:r>
    </w:p>
    <w:p w14:paraId="66D75D24" w14:textId="77777777" w:rsidR="003C3C35" w:rsidRDefault="00000000">
      <w:pPr>
        <w:pStyle w:val="ListParagraph"/>
        <w:numPr>
          <w:ilvl w:val="0"/>
          <w:numId w:val="2"/>
        </w:numPr>
      </w:pPr>
      <w:r>
        <w:t>Option A – Resilience &amp; Offline Mode</w:t>
      </w:r>
    </w:p>
    <w:p w14:paraId="6F1D2091" w14:textId="77777777" w:rsidR="003C3C35" w:rsidRDefault="00000000">
      <w:pPr>
        <w:pStyle w:val="ListParagraph"/>
        <w:numPr>
          <w:ilvl w:val="1"/>
          <w:numId w:val="2"/>
        </w:numPr>
      </w:pPr>
      <w:r>
        <w:t>In-memory cache with TTL</w:t>
      </w:r>
    </w:p>
    <w:p w14:paraId="4B77497F" w14:textId="77777777" w:rsidR="003C3C35" w:rsidRDefault="00000000">
      <w:pPr>
        <w:pStyle w:val="ListParagraph"/>
        <w:numPr>
          <w:ilvl w:val="1"/>
          <w:numId w:val="2"/>
        </w:numPr>
      </w:pPr>
      <w:r>
        <w:t>Serve stale data on upstream failure</w:t>
      </w:r>
    </w:p>
    <w:p w14:paraId="3A4B597D" w14:textId="77777777" w:rsidR="003C3C35" w:rsidRDefault="00000000">
      <w:pPr>
        <w:pStyle w:val="ListParagraph"/>
        <w:numPr>
          <w:ilvl w:val="1"/>
          <w:numId w:val="2"/>
        </w:numPr>
      </w:pPr>
      <w:r>
        <w:t>Explicit degradation strategy</w:t>
      </w:r>
    </w:p>
    <w:p w14:paraId="77B4EDC5" w14:textId="77777777" w:rsidR="003C3C35" w:rsidRDefault="00000000">
      <w:pPr>
        <w:pStyle w:val="ListParagraph"/>
        <w:numPr>
          <w:ilvl w:val="0"/>
          <w:numId w:val="2"/>
        </w:numPr>
      </w:pPr>
      <w:r>
        <w:t>Option B – Observability &amp; Ops</w:t>
      </w:r>
    </w:p>
    <w:p w14:paraId="731284D7" w14:textId="77777777" w:rsidR="003C3C35" w:rsidRDefault="00000000">
      <w:pPr>
        <w:pStyle w:val="ListParagraph"/>
        <w:numPr>
          <w:ilvl w:val="1"/>
          <w:numId w:val="2"/>
        </w:numPr>
      </w:pPr>
      <w:r>
        <w:t>Structured logging</w:t>
      </w:r>
    </w:p>
    <w:p w14:paraId="287F2A10" w14:textId="77777777" w:rsidR="003C3C35" w:rsidRDefault="00000000">
      <w:pPr>
        <w:pStyle w:val="ListParagraph"/>
        <w:numPr>
          <w:ilvl w:val="1"/>
          <w:numId w:val="2"/>
        </w:numPr>
      </w:pPr>
      <w:r>
        <w:t>Metrics (latency, failure rate)</w:t>
      </w:r>
    </w:p>
    <w:p w14:paraId="317D6854" w14:textId="77777777" w:rsidR="003C3C35" w:rsidRDefault="00000000">
      <w:pPr>
        <w:pStyle w:val="ListParagraph"/>
        <w:numPr>
          <w:ilvl w:val="1"/>
          <w:numId w:val="2"/>
        </w:numPr>
      </w:pPr>
      <w:r>
        <w:t>Health / readiness endpoints</w:t>
      </w:r>
    </w:p>
    <w:p w14:paraId="3318210E" w14:textId="77777777" w:rsidR="003C3C35" w:rsidRDefault="00000000">
      <w:pPr>
        <w:pStyle w:val="ListParagraph"/>
        <w:numPr>
          <w:ilvl w:val="1"/>
          <w:numId w:val="2"/>
        </w:numPr>
      </w:pPr>
      <w:r>
        <w:t>Explain SLOs</w:t>
      </w:r>
    </w:p>
    <w:p w14:paraId="3FB8D4F3" w14:textId="77777777" w:rsidR="003C3C35" w:rsidRDefault="00000000">
      <w:pPr>
        <w:pStyle w:val="ListParagraph"/>
        <w:numPr>
          <w:ilvl w:val="0"/>
          <w:numId w:val="2"/>
        </w:numPr>
      </w:pPr>
      <w:r>
        <w:t>Option C – Data Reasoning</w:t>
      </w:r>
    </w:p>
    <w:p w14:paraId="30CE5754" w14:textId="77777777" w:rsidR="003C3C35" w:rsidRDefault="00000000">
      <w:pPr>
        <w:pStyle w:val="ListParagraph"/>
        <w:numPr>
          <w:ilvl w:val="1"/>
          <w:numId w:val="2"/>
        </w:numPr>
      </w:pPr>
      <w:r>
        <w:t>ETA calculation and route planning algorithm</w:t>
      </w:r>
    </w:p>
    <w:p w14:paraId="76F8FE50" w14:textId="77777777" w:rsidR="003C3C35" w:rsidRDefault="00000000">
      <w:pPr>
        <w:pStyle w:val="ListParagraph"/>
        <w:numPr>
          <w:ilvl w:val="1"/>
          <w:numId w:val="2"/>
        </w:numPr>
      </w:pPr>
      <w:r>
        <w:lastRenderedPageBreak/>
        <w:t>Explain trust boundaries of transit data</w:t>
      </w:r>
    </w:p>
    <w:p w14:paraId="49414A3C" w14:textId="77777777" w:rsidR="003C3C35" w:rsidRDefault="00000000">
      <w:pPr>
        <w:pStyle w:val="ListParagraph"/>
        <w:numPr>
          <w:ilvl w:val="1"/>
          <w:numId w:val="2"/>
        </w:numPr>
      </w:pPr>
      <w:r>
        <w:t>Handle missing / delayed vehicle updates</w:t>
      </w:r>
    </w:p>
    <w:p w14:paraId="68C9AD58" w14:textId="77777777" w:rsidR="003C3C35" w:rsidRDefault="00000000">
      <w:pPr>
        <w:spacing w:before="100" w:after="100"/>
      </w:pPr>
      <w:r>
        <w:t>Good to have NFRs:</w:t>
      </w:r>
    </w:p>
    <w:p w14:paraId="1C0C0919" w14:textId="77777777" w:rsidR="003C3C35" w:rsidRDefault="00000000">
      <w:pPr>
        <w:pStyle w:val="ListParagraph"/>
        <w:numPr>
          <w:ilvl w:val="0"/>
          <w:numId w:val="2"/>
        </w:numPr>
      </w:pPr>
      <w:r>
        <w:t>SOLID, 12 Factor, HATEOAS principles</w:t>
      </w:r>
    </w:p>
    <w:p w14:paraId="14C5CECA" w14:textId="77777777" w:rsidR="003C3C35" w:rsidRDefault="00000000">
      <w:pPr>
        <w:pStyle w:val="ListParagraph"/>
        <w:numPr>
          <w:ilvl w:val="0"/>
          <w:numId w:val="2"/>
        </w:numPr>
      </w:pPr>
      <w:r>
        <w:t>Performance optimization &amp; security</w:t>
      </w:r>
    </w:p>
    <w:p w14:paraId="039AD289" w14:textId="77777777" w:rsidR="003C3C35" w:rsidRDefault="00000000">
      <w:pPr>
        <w:pStyle w:val="ListParagraph"/>
        <w:numPr>
          <w:ilvl w:val="0"/>
          <w:numId w:val="2"/>
        </w:numPr>
      </w:pPr>
      <w:r>
        <w:t>Production-ready code quality</w:t>
      </w:r>
    </w:p>
    <w:p w14:paraId="658B7941" w14:textId="77777777" w:rsidR="003C3C35" w:rsidRDefault="00000000">
      <w:pPr>
        <w:pStyle w:val="ListParagraph"/>
        <w:numPr>
          <w:ilvl w:val="0"/>
          <w:numId w:val="2"/>
        </w:numPr>
      </w:pPr>
      <w:r>
        <w:t>TDD &amp; BDD implementation</w:t>
      </w:r>
    </w:p>
    <w:p w14:paraId="32B7A840" w14:textId="77777777" w:rsidR="003C3C35" w:rsidRDefault="00000000">
      <w:pPr>
        <w:pStyle w:val="ListParagraph"/>
        <w:numPr>
          <w:ilvl w:val="0"/>
          <w:numId w:val="2"/>
        </w:numPr>
      </w:pPr>
      <w:r>
        <w:t>API key encryption/protection</w:t>
      </w:r>
    </w:p>
    <w:p w14:paraId="4ABE7FD5" w14:textId="77777777" w:rsidR="003C3C35" w:rsidRDefault="00000000">
      <w:pPr>
        <w:spacing w:before="100" w:after="100"/>
      </w:pPr>
      <w:r>
        <w:t>Documentation:</w:t>
      </w:r>
    </w:p>
    <w:p w14:paraId="093AED64" w14:textId="77777777" w:rsidR="003C3C35" w:rsidRDefault="00000000">
      <w:pPr>
        <w:pStyle w:val="ListParagraph"/>
        <w:numPr>
          <w:ilvl w:val="0"/>
          <w:numId w:val="2"/>
        </w:numPr>
      </w:pPr>
      <w:proofErr w:type="spellStart"/>
      <w:r>
        <w:t>OpenAPI</w:t>
      </w:r>
      <w:proofErr w:type="spellEnd"/>
      <w:r>
        <w:t>/Swagger specification</w:t>
      </w:r>
    </w:p>
    <w:p w14:paraId="34B1D518" w14:textId="77777777" w:rsidR="003C3C35" w:rsidRDefault="00000000">
      <w:pPr>
        <w:pStyle w:val="ListParagraph"/>
        <w:numPr>
          <w:ilvl w:val="0"/>
          <w:numId w:val="2"/>
        </w:numPr>
      </w:pPr>
      <w:r>
        <w:t>README.md with design approach</w:t>
      </w:r>
    </w:p>
    <w:p w14:paraId="2548C34D" w14:textId="77777777" w:rsidR="003C3C35" w:rsidRDefault="00000000">
      <w:pPr>
        <w:pStyle w:val="ListParagraph"/>
        <w:numPr>
          <w:ilvl w:val="0"/>
          <w:numId w:val="2"/>
        </w:numPr>
      </w:pPr>
      <w:r>
        <w:t>Sequence diagram (draw.io)</w:t>
      </w:r>
    </w:p>
    <w:p w14:paraId="737922AF" w14:textId="77777777" w:rsidR="003C3C35" w:rsidRDefault="00000000">
      <w:pPr>
        <w:pStyle w:val="ListParagraph"/>
        <w:numPr>
          <w:ilvl w:val="0"/>
          <w:numId w:val="2"/>
        </w:numPr>
      </w:pPr>
      <w:r>
        <w:t>Design patterns documentation</w:t>
      </w:r>
    </w:p>
    <w:p w14:paraId="093478E2" w14:textId="77777777" w:rsidR="003C3C35" w:rsidRDefault="00000000">
      <w:pPr>
        <w:spacing w:before="100" w:after="100"/>
      </w:pPr>
      <w:r>
        <w:t>Build &amp; Deploy:</w:t>
      </w:r>
    </w:p>
    <w:p w14:paraId="3D0E1965" w14:textId="77777777" w:rsidR="003C3C35" w:rsidRDefault="00000000">
      <w:pPr>
        <w:pStyle w:val="ListParagraph"/>
        <w:numPr>
          <w:ilvl w:val="0"/>
          <w:numId w:val="2"/>
        </w:numPr>
      </w:pPr>
      <w:r>
        <w:t>CI/CD pipeline scripts in codebase</w:t>
      </w:r>
    </w:p>
    <w:p w14:paraId="60F1005F" w14:textId="77777777" w:rsidR="003C3C35" w:rsidRDefault="00000000">
      <w:pPr>
        <w:pStyle w:val="ListParagraph"/>
        <w:numPr>
          <w:ilvl w:val="0"/>
          <w:numId w:val="2"/>
        </w:numPr>
      </w:pPr>
      <w:r>
        <w:t>Jenkins job configuration included</w:t>
      </w:r>
    </w:p>
    <w:p w14:paraId="18A81DB2" w14:textId="77777777" w:rsidR="003C3C35" w:rsidRDefault="00000000">
      <w:pPr>
        <w:pStyle w:val="ListParagraph"/>
        <w:numPr>
          <w:ilvl w:val="0"/>
          <w:numId w:val="2"/>
        </w:numPr>
      </w:pPr>
      <w:r>
        <w:t>Docker containerization</w:t>
      </w:r>
    </w:p>
    <w:p w14:paraId="0487FFB2" w14:textId="77777777" w:rsidR="003C3C35" w:rsidRDefault="00000000">
      <w:pPr>
        <w:pStyle w:val="ListParagraph"/>
        <w:numPr>
          <w:ilvl w:val="0"/>
          <w:numId w:val="2"/>
        </w:numPr>
      </w:pPr>
      <w:proofErr w:type="spellStart"/>
      <w:r>
        <w:t>Dockerfile</w:t>
      </w:r>
      <w:proofErr w:type="spellEnd"/>
      <w:r>
        <w:t xml:space="preserve"> in project sources</w:t>
      </w:r>
    </w:p>
    <w:p w14:paraId="706914D2" w14:textId="77777777" w:rsidR="003C3C35" w:rsidRDefault="00000000">
      <w:pPr>
        <w:pStyle w:val="ListParagraph"/>
        <w:numPr>
          <w:ilvl w:val="0"/>
          <w:numId w:val="2"/>
        </w:numPr>
      </w:pPr>
      <w:r>
        <w:t>Configure on port 8080</w:t>
      </w:r>
    </w:p>
    <w:p w14:paraId="0A50AF3C" w14:textId="77777777" w:rsidR="003C3C35" w:rsidRDefault="00000000">
      <w:pPr>
        <w:spacing w:before="100" w:after="100"/>
      </w:pPr>
      <w:r>
        <w:t>Technical Stack (Candidate's Choice)</w:t>
      </w:r>
    </w:p>
    <w:p w14:paraId="545F3656" w14:textId="77777777" w:rsidR="003C3C35" w:rsidRDefault="00000000">
      <w:pPr>
        <w:pStyle w:val="ListParagraph"/>
        <w:numPr>
          <w:ilvl w:val="0"/>
          <w:numId w:val="2"/>
        </w:numPr>
      </w:pPr>
      <w:r>
        <w:t>Frontend: React / Angular / Vue</w:t>
      </w:r>
    </w:p>
    <w:p w14:paraId="63B45B27" w14:textId="77777777" w:rsidR="003C3C35" w:rsidRDefault="00000000">
      <w:pPr>
        <w:pStyle w:val="ListParagraph"/>
        <w:numPr>
          <w:ilvl w:val="0"/>
          <w:numId w:val="2"/>
        </w:numPr>
      </w:pPr>
      <w:r>
        <w:t>Backend: Node.js, Java/Spring Boot</w:t>
      </w:r>
    </w:p>
    <w:p w14:paraId="1919E62D" w14:textId="77777777" w:rsidR="003C3C35" w:rsidRDefault="00000000">
      <w:pPr>
        <w:pStyle w:val="ListParagraph"/>
        <w:numPr>
          <w:ilvl w:val="0"/>
          <w:numId w:val="2"/>
        </w:numPr>
      </w:pPr>
      <w:r>
        <w:t>Testing: Jest, JUnit</w:t>
      </w:r>
    </w:p>
    <w:p w14:paraId="119FFB42" w14:textId="77777777" w:rsidR="003C3C35" w:rsidRDefault="00000000">
      <w:pPr>
        <w:pStyle w:val="ListParagraph"/>
        <w:numPr>
          <w:ilvl w:val="0"/>
          <w:numId w:val="2"/>
        </w:numPr>
      </w:pPr>
      <w:r>
        <w:t>CI/CD: Jenkins, GitHub Actions, GitLab CI</w:t>
      </w:r>
    </w:p>
    <w:p w14:paraId="4176BB37" w14:textId="77777777" w:rsidR="003C3C35" w:rsidRDefault="00000000">
      <w:pPr>
        <w:pStyle w:val="ListParagraph"/>
        <w:numPr>
          <w:ilvl w:val="0"/>
          <w:numId w:val="2"/>
        </w:numPr>
      </w:pPr>
      <w:r>
        <w:t>Containerization: Docker</w:t>
      </w:r>
    </w:p>
    <w:p w14:paraId="02F8F537" w14:textId="77777777" w:rsidR="003C3C35" w:rsidRDefault="00000000">
      <w:pPr>
        <w:spacing w:before="100" w:after="100"/>
      </w:pPr>
      <w:r>
        <w:t>Bonus Points</w:t>
      </w:r>
    </w:p>
    <w:p w14:paraId="23E3F65B" w14:textId="77777777" w:rsidR="003C3C35" w:rsidRDefault="00000000">
      <w:pPr>
        <w:pStyle w:val="ListParagraph"/>
        <w:numPr>
          <w:ilvl w:val="0"/>
          <w:numId w:val="2"/>
        </w:numPr>
      </w:pPr>
      <w:r>
        <w:t>Implementation of additional features beyond requirements</w:t>
      </w:r>
    </w:p>
    <w:p w14:paraId="7B6EBD73" w14:textId="77777777" w:rsidR="003C3C35" w:rsidRDefault="00000000">
      <w:pPr>
        <w:pStyle w:val="ListParagraph"/>
        <w:numPr>
          <w:ilvl w:val="0"/>
          <w:numId w:val="2"/>
        </w:numPr>
      </w:pPr>
      <w:r>
        <w:t>Exceptional UI/UX design</w:t>
      </w:r>
    </w:p>
    <w:p w14:paraId="6266E50E" w14:textId="77777777" w:rsidR="003C3C35" w:rsidRDefault="00000000">
      <w:pPr>
        <w:pStyle w:val="ListParagraph"/>
        <w:numPr>
          <w:ilvl w:val="0"/>
          <w:numId w:val="2"/>
        </w:numPr>
      </w:pPr>
      <w:r>
        <w:t>Advanced security implementations</w:t>
      </w:r>
    </w:p>
    <w:p w14:paraId="206E22BA" w14:textId="77777777" w:rsidR="003C3C35" w:rsidRDefault="00000000">
      <w:pPr>
        <w:pStyle w:val="ListParagraph"/>
        <w:numPr>
          <w:ilvl w:val="0"/>
          <w:numId w:val="2"/>
        </w:numPr>
      </w:pPr>
      <w:r>
        <w:t>Performance optimizations with benchmarks</w:t>
      </w:r>
    </w:p>
    <w:p w14:paraId="3C370ED7" w14:textId="77777777" w:rsidR="003C3C35" w:rsidRDefault="00000000">
      <w:pPr>
        <w:pStyle w:val="ListParagraph"/>
        <w:numPr>
          <w:ilvl w:val="0"/>
          <w:numId w:val="2"/>
        </w:numPr>
      </w:pPr>
      <w:r>
        <w:t>Comprehensive monitoring/observability setup</w:t>
      </w:r>
    </w:p>
    <w:p w14:paraId="27411CB5" w14:textId="77777777" w:rsidR="003C3C35" w:rsidRDefault="00000000">
      <w:pPr>
        <w:pStyle w:val="ListParagraph"/>
        <w:numPr>
          <w:ilvl w:val="0"/>
          <w:numId w:val="2"/>
        </w:numPr>
      </w:pPr>
      <w:r>
        <w:t>Multi-environment configuration (dev/staging/prod)</w:t>
      </w:r>
    </w:p>
    <w:p w14:paraId="07F713FD" w14:textId="77777777" w:rsidR="003C3C35" w:rsidRDefault="003C3C35"/>
    <w:sectPr w:rsidR="003C3C3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EA7"/>
    <w:multiLevelType w:val="hybridMultilevel"/>
    <w:tmpl w:val="628C0504"/>
    <w:lvl w:ilvl="0" w:tplc="A2D40A16">
      <w:start w:val="1"/>
      <w:numFmt w:val="bullet"/>
      <w:lvlText w:val="•"/>
      <w:lvlJc w:val="left"/>
      <w:pPr>
        <w:ind w:left="720" w:hanging="360"/>
      </w:pPr>
    </w:lvl>
    <w:lvl w:ilvl="1" w:tplc="600E70D2">
      <w:start w:val="1"/>
      <w:numFmt w:val="bullet"/>
      <w:lvlText w:val="○"/>
      <w:lvlJc w:val="left"/>
      <w:pPr>
        <w:ind w:left="1440" w:hanging="360"/>
      </w:pPr>
    </w:lvl>
    <w:lvl w:ilvl="2" w:tplc="B47C8C50">
      <w:numFmt w:val="decimal"/>
      <w:lvlText w:val=""/>
      <w:lvlJc w:val="left"/>
    </w:lvl>
    <w:lvl w:ilvl="3" w:tplc="4C6EA3A2">
      <w:numFmt w:val="decimal"/>
      <w:lvlText w:val=""/>
      <w:lvlJc w:val="left"/>
    </w:lvl>
    <w:lvl w:ilvl="4" w:tplc="FB7EAABE">
      <w:numFmt w:val="decimal"/>
      <w:lvlText w:val=""/>
      <w:lvlJc w:val="left"/>
    </w:lvl>
    <w:lvl w:ilvl="5" w:tplc="A512204E">
      <w:numFmt w:val="decimal"/>
      <w:lvlText w:val=""/>
      <w:lvlJc w:val="left"/>
    </w:lvl>
    <w:lvl w:ilvl="6" w:tplc="C9F8B8E4">
      <w:numFmt w:val="decimal"/>
      <w:lvlText w:val=""/>
      <w:lvlJc w:val="left"/>
    </w:lvl>
    <w:lvl w:ilvl="7" w:tplc="83D86266">
      <w:numFmt w:val="decimal"/>
      <w:lvlText w:val=""/>
      <w:lvlJc w:val="left"/>
    </w:lvl>
    <w:lvl w:ilvl="8" w:tplc="7DACD42A">
      <w:numFmt w:val="decimal"/>
      <w:lvlText w:val=""/>
      <w:lvlJc w:val="left"/>
    </w:lvl>
  </w:abstractNum>
  <w:abstractNum w:abstractNumId="1" w15:restartNumberingAfterBreak="0">
    <w:nsid w:val="7DC66694"/>
    <w:multiLevelType w:val="hybridMultilevel"/>
    <w:tmpl w:val="0184A6F8"/>
    <w:lvl w:ilvl="0" w:tplc="F2BA5BB4">
      <w:start w:val="1"/>
      <w:numFmt w:val="bullet"/>
      <w:lvlText w:val="●"/>
      <w:lvlJc w:val="left"/>
      <w:pPr>
        <w:ind w:left="720" w:hanging="360"/>
      </w:pPr>
    </w:lvl>
    <w:lvl w:ilvl="1" w:tplc="840662AE">
      <w:start w:val="1"/>
      <w:numFmt w:val="bullet"/>
      <w:lvlText w:val="○"/>
      <w:lvlJc w:val="left"/>
      <w:pPr>
        <w:ind w:left="1440" w:hanging="360"/>
      </w:pPr>
    </w:lvl>
    <w:lvl w:ilvl="2" w:tplc="3B9A0054">
      <w:start w:val="1"/>
      <w:numFmt w:val="bullet"/>
      <w:lvlText w:val="■"/>
      <w:lvlJc w:val="left"/>
      <w:pPr>
        <w:ind w:left="2160" w:hanging="360"/>
      </w:pPr>
    </w:lvl>
    <w:lvl w:ilvl="3" w:tplc="CF64E764">
      <w:start w:val="1"/>
      <w:numFmt w:val="bullet"/>
      <w:lvlText w:val="●"/>
      <w:lvlJc w:val="left"/>
      <w:pPr>
        <w:ind w:left="2880" w:hanging="360"/>
      </w:pPr>
    </w:lvl>
    <w:lvl w:ilvl="4" w:tplc="7A5446AC">
      <w:start w:val="1"/>
      <w:numFmt w:val="bullet"/>
      <w:lvlText w:val="○"/>
      <w:lvlJc w:val="left"/>
      <w:pPr>
        <w:ind w:left="3600" w:hanging="360"/>
      </w:pPr>
    </w:lvl>
    <w:lvl w:ilvl="5" w:tplc="AFC2455A">
      <w:start w:val="1"/>
      <w:numFmt w:val="bullet"/>
      <w:lvlText w:val="■"/>
      <w:lvlJc w:val="left"/>
      <w:pPr>
        <w:ind w:left="4320" w:hanging="360"/>
      </w:pPr>
    </w:lvl>
    <w:lvl w:ilvl="6" w:tplc="E22AE2A2">
      <w:start w:val="1"/>
      <w:numFmt w:val="bullet"/>
      <w:lvlText w:val="●"/>
      <w:lvlJc w:val="left"/>
      <w:pPr>
        <w:ind w:left="5040" w:hanging="360"/>
      </w:pPr>
    </w:lvl>
    <w:lvl w:ilvl="7" w:tplc="DF1CF056">
      <w:start w:val="1"/>
      <w:numFmt w:val="bullet"/>
      <w:lvlText w:val="●"/>
      <w:lvlJc w:val="left"/>
      <w:pPr>
        <w:ind w:left="5760" w:hanging="360"/>
      </w:pPr>
    </w:lvl>
    <w:lvl w:ilvl="8" w:tplc="D58029F2">
      <w:start w:val="1"/>
      <w:numFmt w:val="bullet"/>
      <w:lvlText w:val="●"/>
      <w:lvlJc w:val="left"/>
      <w:pPr>
        <w:ind w:left="6480" w:hanging="360"/>
      </w:pPr>
    </w:lvl>
  </w:abstractNum>
  <w:num w:numId="1" w16cid:durableId="494223578">
    <w:abstractNumId w:val="1"/>
    <w:lvlOverride w:ilvl="0">
      <w:startOverride w:val="1"/>
    </w:lvlOverride>
  </w:num>
  <w:num w:numId="2" w16cid:durableId="13154040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C35"/>
    <w:rsid w:val="003C3C35"/>
    <w:rsid w:val="0059179D"/>
    <w:rsid w:val="0099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47414"/>
  <w15:docId w15:val="{E9F5CB19-625A-164A-8987-5B8E321FC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00" w:after="1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100" w:after="100"/>
      <w:outlineLvl w:val="1"/>
    </w:pPr>
    <w:rPr>
      <w:b/>
      <w:bCs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2343</Characters>
  <Application>Microsoft Office Word</Application>
  <DocSecurity>0</DocSecurity>
  <Lines>73</Lines>
  <Paragraphs>79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Samridh Shashwat</cp:lastModifiedBy>
  <cp:revision>2</cp:revision>
  <dcterms:created xsi:type="dcterms:W3CDTF">2026-02-03T07:50:00Z</dcterms:created>
  <dcterms:modified xsi:type="dcterms:W3CDTF">2026-02-03T08:04:00Z</dcterms:modified>
</cp:coreProperties>
</file>