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b/>
          <w:sz w:val="36"/>
        </w:rPr>
        <w:t>CCPC 本地打印服务 HTTP 接口书面约定（v1.0）</w:t>
      </w: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约定状态：</w:t>
      </w:r>
      <w:r>
        <w:rPr>
          <w:rFonts w:ascii="宋体" w:hAnsi="宋体" w:eastAsia="宋体"/>
          <w:b/>
          <w:i/>
          <w:sz w:val="24"/>
        </w:rPr>
        <w:t>已冻结</w:t>
      </w:r>
      <w:r>
        <w:rPr>
          <w:rFonts w:ascii="宋体" w:hAnsi="宋体" w:eastAsia="宋体"/>
          <w:b w:val="0"/>
          <w:i/>
          <w:sz w:val="24"/>
        </w:rPr>
        <w:t>。本约定记录"浏览器调用本地打印机——基于 Golang 的跨平台本地打印服务（MVP）"的 HTTP 接口契约，作为后续模块开发与联调的基准。</w:t>
      </w:r>
    </w:p>
    <w:p>
      <w:pPr>
        <w:ind w:left="425"/>
      </w:pP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- 方案编号：方案 B（REST 资源化 + 按类型分组）</w:t>
      </w: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- 约定日期：2026-08-21（第 3 天）</w:t>
      </w: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- 定案人：侯俊（立项人）</w:t>
      </w:r>
    </w:p>
    <w:p>
      <w:pPr>
        <w:ind w:left="425"/>
      </w:pPr>
      <w:r>
        <w:rPr>
          <w:rFonts w:ascii="宋体" w:hAnsi="宋体" w:eastAsia="宋体"/>
          <w:b w:val="0"/>
          <w:i/>
          <w:sz w:val="24"/>
        </w:rPr>
        <w:t>- 适用范围：`printsvc` 服务端与 Web 前端、以及任何第三方打印调用方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1. 总体约定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服务地址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`http://127.0.0.1:{port}`，端口由 `port.txt` / 启动日志决定（默认 18210，被占用时在 18210~18220 内递增回退）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 版本前缀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`/api/v1`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请求与响应均为 UTF-8 JSON，`Content-Type: application/json`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字段命名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JSON 字段一律 snake_case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时间格式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`created_at` 用 RFC3339（如 `2026-08-21T10:30:00+08:00`）；`pass_time` 用竞赛现场可读的 `YYYY-MM-DD HH:MM:SS`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 ID 格式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`T{4 位序号}-{unix 秒}`，如 `T0001-1787279400`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错误格式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所有错误响应统一为 `{"error": {"code": "&lt;ERR_CODE&gt;", "message": "&lt;可读信息&gt;"}}`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CORS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允许本地页面跨域探活：`Access-Control-Allow-Origin: *`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错误码表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HTTP 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`INVALID_ARGUMENT`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请求体非法、字段缺失或类型错误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`NOT_FOUND`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 ID 不存在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`METHOD_NOT_ALLOWED`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方法不允许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`RENDER_FAILED`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200（任务状态=failed）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后台渲染失败，任务置为 failed 并带 message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`PRINT_FAILED`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200（任务状态=failed）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打印失败（无实体打印机时 PDF 兜底，不视为失败）</w:t>
            </w:r>
          </w:p>
        </w:tc>
      </w:tr>
    </w:tbl>
    <w:p/>
    <w:p>
      <w:pPr>
        <w:ind w:left="425"/>
      </w:pPr>
      <w:r>
        <w:rPr>
          <w:rFonts w:ascii="宋体" w:hAnsi="宋体" w:eastAsia="宋体"/>
          <w:b w:val="0"/>
          <w:i/>
          <w:sz w:val="24"/>
        </w:rPr>
        <w:t>说明：`RENDER_FAILED` / `PRINT_FAILED` 属于</w:t>
      </w:r>
      <w:r>
        <w:rPr>
          <w:rFonts w:ascii="宋体" w:hAnsi="宋体" w:eastAsia="宋体"/>
          <w:b/>
          <w:i/>
          <w:sz w:val="24"/>
        </w:rPr>
        <w:t>异步失败</w:t>
      </w:r>
      <w:r>
        <w:rPr>
          <w:rFonts w:ascii="宋体" w:hAnsi="宋体" w:eastAsia="宋体"/>
          <w:b w:val="0"/>
          <w:i/>
          <w:sz w:val="24"/>
        </w:rPr>
        <w:t>，通过查询接口的任务 `status=failed` 与 `message` 呈现，不占用同步响应码。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任务状态机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pending ──渲染成功 + 打印/PDF兜底成功──&gt; completed</w:t>
        <w:br/>
        <w:t>│</w:t>
        <w:br/>
        <w:t>└────渲染失败或打印硬失败───────&gt; failed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2. 接口清单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2.1 探活 `GET /api/v1/healthz`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成功一例（HTTP 200）：</w:t>
      </w:r>
    </w:p>
    <w:p>
      <w:r>
        <w:rPr>
          <w:rFonts w:ascii="宋体" w:hAnsi="宋体" w:eastAsia="宋体"/>
          <w:b w:val="0"/>
          <w:sz w:val="24"/>
        </w:rPr>
        <w:t>请求：`GET http://127.0.0.1:18210/api/v1/healthz`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"service": "ccpc-printsvc",</w:t>
        <w:br/>
        <w:t>"status": "ok",</w:t>
        <w:br/>
        <w:t>"version": "v0.2.0"</w:t>
        <w:br/>
        <w:t>}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2.2 提交打印任务 `POST /api/v1/tasks`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请求体（按 `type` 分组）：</w:t>
      </w:r>
    </w:p>
    <w:p>
      <w:r>
        <w:rPr>
          <w:rFonts w:ascii="宋体" w:hAnsi="宋体" w:eastAsia="宋体"/>
          <w:b w:val="0"/>
          <w:sz w:val="24"/>
        </w:rPr>
        <w:t>气球小票（type=`ticket`）：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"type": "ticket",</w:t>
        <w:br/>
        <w:t>"data": {</w:t>
        <w:br/>
        <w:t>"team": "Team A",</w:t>
        <w:br/>
        <w:t>"problem": "A",</w:t>
        <w:br/>
        <w:t>"pass_time": "2026-08-20 10:23:45"</w:t>
        <w:br/>
        <w:t>}</w:t>
        <w:br/>
        <w:t>}</w:t>
      </w:r>
    </w:p>
    <w:p>
      <w:r>
        <w:rPr>
          <w:rFonts w:ascii="宋体" w:hAnsi="宋体" w:eastAsia="宋体"/>
          <w:b w:val="0"/>
          <w:sz w:val="24"/>
        </w:rPr>
        <w:t>代码打印（type=`code`）：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"type": "code",</w:t>
        <w:br/>
        <w:t>"data": {</w:t>
        <w:br/>
        <w:t>"lang": "cpp",</w:t>
        <w:br/>
        <w:t>"source": "#include &lt;bits/stdc++.h&gt;\nusing namespace std;\nint main() { return 0; }"</w:t>
        <w:br/>
        <w:t>}</w:t>
        <w:br/>
        <w:t>}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成功一例（HTTP 202 Accepted）：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"task_id": "T0001-1787279400",</w:t>
        <w:br/>
        <w:t>"status": "pending",</w:t>
        <w:br/>
        <w:t>"created_at": "2026-08-21T10:30:00+08:00"</w:t>
        <w:br/>
        <w:t>}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失败一例（HTTP 400，`type` 非法）：</w:t>
      </w:r>
    </w:p>
    <w:p>
      <w:r>
        <w:rPr>
          <w:rFonts w:ascii="宋体" w:hAnsi="宋体" w:eastAsia="宋体"/>
          <w:b w:val="0"/>
          <w:sz w:val="24"/>
        </w:rPr>
        <w:t>请求：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"type": "pdf",</w:t>
        <w:br/>
        <w:t>"data": {}</w:t>
        <w:br/>
        <w:t>}</w:t>
      </w:r>
    </w:p>
    <w:p>
      <w:r>
        <w:rPr>
          <w:rFonts w:ascii="宋体" w:hAnsi="宋体" w:eastAsia="宋体"/>
          <w:b w:val="0"/>
          <w:sz w:val="24"/>
        </w:rPr>
        <w:t>响应：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"error": {</w:t>
        <w:br/>
        <w:t>"code": "INVALID_ARGUMENT",</w:t>
        <w:br/>
        <w:t>"message": "type must be ticket or code"</w:t>
        <w:br/>
        <w:t>}</w:t>
        <w:br/>
        <w:t>}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失败一例（HTTP 400，ticket 缺 `team`）：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"error": {</w:t>
        <w:br/>
        <w:t>"code": "INVALID_ARGUMENT",</w:t>
        <w:br/>
        <w:t>"message": "data.team required for ticket"</w:t>
        <w:br/>
        <w:t>}</w:t>
        <w:br/>
        <w:t>}</w:t>
      </w:r>
    </w:p>
    <w:p>
      <w:r>
        <w:rPr>
          <w:rFonts w:ascii="宋体" w:hAnsi="宋体" w:eastAsia="宋体"/>
          <w:b w:val="0"/>
          <w:sz w:val="24"/>
        </w:rPr>
        <w:t>字段校验规则：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必填字段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`ticket`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`data.team`、`data.problem`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`data.pass_time` 可选，为空时渲染为 `--`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`code`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`data.source`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`data.lang` 可选，为空时渲染为 `text`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2.3 查询任务 `GET /api/v1/tasks/{task_id}`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成功一例（HTTP 200，任务已完成，ticket）：</w:t>
      </w:r>
    </w:p>
    <w:p>
      <w:r>
        <w:rPr>
          <w:rFonts w:ascii="宋体" w:hAnsi="宋体" w:eastAsia="宋体"/>
          <w:b w:val="0"/>
          <w:sz w:val="24"/>
        </w:rPr>
        <w:t>请求：`GET http://127.0.0.1:18210/api/v1/tasks/T0001-1787279400`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"task_id": "T0001-1787279400",</w:t>
        <w:br/>
        <w:t>"type": "ticket",</w:t>
        <w:br/>
        <w:t>"status": "completed",</w:t>
        <w:br/>
        <w:t>"output_path": "E:\\CodeBuddyConfig\\20260819144818\\printsvc\\output\\ticket_1787279400000000000.pdf",</w:t>
        <w:br/>
        <w:t>"created_at": "2026-08-21T10:30:00+08:00",</w:t>
        <w:br/>
        <w:t>"data": {</w:t>
        <w:br/>
        <w:t>"team": "Team A",</w:t>
        <w:br/>
        <w:t>"problem": "A",</w:t>
        <w:br/>
        <w:t>"pass_time": "2026-08-20 10:23:45"</w:t>
        <w:br/>
        <w:t>}</w:t>
        <w:br/>
        <w:t>}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成功一例（HTTP 200，任务排队中）：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"task_id": "T0001-1787279400",</w:t>
        <w:br/>
        <w:t>"type": "ticket",</w:t>
        <w:br/>
        <w:t>"status": "pending",</w:t>
        <w:br/>
        <w:t>"created_at": "2026-08-21T10:30:00+08:00",</w:t>
        <w:br/>
        <w:t>"data": {</w:t>
        <w:br/>
        <w:t>"team": "Team A",</w:t>
        <w:br/>
        <w:t>"problem": "A",</w:t>
        <w:br/>
        <w:t>"pass_time": "2026-08-20 10:23:45"</w:t>
        <w:br/>
        <w:t>}</w:t>
        <w:br/>
        <w:t>}</w:t>
      </w:r>
    </w:p>
    <w:p>
      <w:pPr>
        <w:pStyle w:val="ListBullet"/>
        <w:ind w:left="425"/>
      </w:pPr>
      <w:r>
        <w:rPr>
          <w:rFonts w:ascii="宋体" w:hAnsi="宋体" w:eastAsia="宋体"/>
          <w:b/>
          <w:sz w:val="24"/>
        </w:rPr>
        <w:t>失败一例（HTTP 404，任务不存在）：</w:t>
      </w:r>
    </w:p>
    <w:p>
      <w:r>
        <w:rPr>
          <w:rFonts w:ascii="宋体" w:hAnsi="宋体" w:eastAsia="宋体"/>
          <w:b w:val="0"/>
          <w:sz w:val="24"/>
        </w:rPr>
        <w:t>请求：`GET http://127.0.0.1:18210/api/v1/tasks/T9999-1`</w:t>
      </w:r>
    </w:p>
    <w:p>
      <w:pPr>
        <w:ind w:left="283"/>
      </w:pPr>
      <w:r>
        <w:rPr>
          <w:rFonts w:ascii="Consolas" w:hAnsi="Consolas" w:eastAsia="Consolas"/>
          <w:b w:val="0"/>
          <w:sz w:val="18"/>
        </w:rPr>
        <w:t>{</w:t>
        <w:br/>
        <w:t>"error": {</w:t>
        <w:br/>
        <w:t>"code": "NOT_FOUND",</w:t>
        <w:br/>
        <w:t>"message": "task not found: T9999-1"</w:t>
        <w:br/>
        <w:t>}</w:t>
        <w:br/>
        <w:t>}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3. 与旧接口的对应关系（迁移记录）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旧路由（v0.1，D2 骨架）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新路由（v1.0，本约定）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`GET /healthz`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`GET /api/v1/healthz`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前缀化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`POST /submit`（扁平字段）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`POST /api/v1/tasks`（`type`+`data` 分组）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请求体结构变更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`GET /status?id=xxx`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`GET /api/v1/tasks/{id}`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查询参数改为路径参数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 `{"error":"..."}`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统一 `{"error":{"code":...,"message":...}}`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结构化错误</w:t>
            </w:r>
          </w:p>
        </w:tc>
      </w:tr>
    </w:tbl>
    <w:p/>
    <w:p>
      <w:pPr>
        <w:ind w:left="425"/>
      </w:pPr>
      <w:r>
        <w:rPr>
          <w:rFonts w:ascii="宋体" w:hAnsi="宋体" w:eastAsia="宋体"/>
          <w:b w:val="0"/>
          <w:i/>
          <w:sz w:val="24"/>
        </w:rPr>
        <w:t>旧路由 `POST /submit`、`GET /status?id=` 于 v1.0 起</w:t>
      </w:r>
      <w:r>
        <w:rPr>
          <w:rFonts w:ascii="宋体" w:hAnsi="宋体" w:eastAsia="宋体"/>
          <w:b/>
          <w:i/>
          <w:sz w:val="24"/>
        </w:rPr>
        <w:t>废弃</w:t>
      </w:r>
      <w:r>
        <w:rPr>
          <w:rFonts w:ascii="宋体" w:hAnsi="宋体" w:eastAsia="宋体"/>
          <w:b w:val="0"/>
          <w:i/>
          <w:sz w:val="24"/>
        </w:rPr>
        <w:t>，不再提供兼容转发（决策过程见第 3 天报告"问题、计划与 AI 沟通"）。</w:t>
      </w:r>
    </w:p>
    <w:p>
      <w:pPr>
        <w:pStyle w:val="ListBullet"/>
        <w:ind w:left="425"/>
      </w:pPr>
      <w:r>
        <w:rPr>
          <w:rFonts w:ascii="宋体" w:hAnsi="宋体" w:eastAsia="宋体"/>
          <w:b w:val="0"/>
          <w:sz w:val="24"/>
        </w:rPr>
        <w:t>---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4. 实现落点（代码位置）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约定项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代码位置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路由注册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`internal/server/server.go`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任务实体 / 状态机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`internal/task/task.go`（`Task`、`Status`、`Queue`）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字段分组校验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`internal/server/server.go`（`handleCreateTask`）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渲染分派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`internal/task/task.go`（`worker` 按 `Type` 分派 `RenderTicket` / `RenderCode`）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前端调用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`internal/static/index.html`（`API_BASE` 切换为 `/api/v1`）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5.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2026-08-21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冻结方案 B 约定；含成功/失败示例、错误码、状态机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