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  <w:jc w:val="center"/>
      </w:pPr>
      <w:r>
        <w:drawing>
          <wp:inline distT="0" distB="0" distL="0" distR="0">
            <wp:extent cx="5334000" cy="10001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700"/>
        <w:jc w:val="center"/>
      </w:pPr>
      <w:r>
        <w:rPr>
          <w:rFonts w:ascii="Times New Roman" w:eastAsia="SimSun" w:hAnsi="Times New Roman"/>
          <w:b/>
          <w:bCs/>
          <w:sz w:val="96"/>
          <w:szCs w:val="96"/>
        </w:rPr>
        <w:t xml:space="preserve">个人职业生涯</w:t>
      </w:r>
    </w:p>
    <w:p>
      <w:pPr>
        <w:spacing w:after="0" w:before="0"/>
        <w:jc w:val="center"/>
      </w:pPr>
      <w:r>
        <w:rPr>
          <w:rFonts w:ascii="Times New Roman" w:eastAsia="SimSun" w:hAnsi="Times New Roman"/>
          <w:b/>
          <w:bCs/>
          <w:sz w:val="96"/>
          <w:szCs w:val="96"/>
        </w:rPr>
        <w:t xml:space="preserve">规划书</w:t>
      </w:r>
    </w:p>
    <w:p>
      <w:pPr>
        <w:spacing w:after="0" w:before="1900"/>
        <w:jc w:val="left"/>
      </w:pPr>
    </w:p>
    <w:p>
      <w:pPr>
        <w:spacing w:after="400"/>
        <w:ind w:left="2200"/>
        <w:jc w:val="left"/>
      </w:pPr>
      <w:r>
        <w:rPr>
          <w:sz w:val="28"/>
          <w:szCs w:val="28"/>
        </w:rPr>
        <w:t xml:space="preserve">姓名　</w:t>
      </w:r>
      <w:r>
        <w:rPr>
          <w:sz w:val="28"/>
          <w:szCs w:val="28"/>
          <w:u w:val="single"/>
        </w:rPr>
        <w:t xml:space="preserve">何军　　　　　</w:t>
      </w:r>
    </w:p>
    <w:p>
      <w:pPr>
        <w:spacing w:after="400"/>
        <w:ind w:left="2200"/>
        <w:jc w:val="left"/>
      </w:pPr>
      <w:r>
        <w:rPr>
          <w:sz w:val="28"/>
          <w:szCs w:val="28"/>
        </w:rPr>
        <w:t xml:space="preserve">年龄　</w:t>
      </w:r>
      <w:r>
        <w:rPr>
          <w:sz w:val="28"/>
          <w:szCs w:val="28"/>
          <w:u w:val="single"/>
        </w:rPr>
        <w:t xml:space="preserve">18　　　　　</w:t>
      </w:r>
    </w:p>
    <w:p>
      <w:pPr>
        <w:spacing w:after="400"/>
        <w:ind w:left="2200"/>
        <w:jc w:val="left"/>
      </w:pPr>
      <w:r>
        <w:rPr>
          <w:sz w:val="28"/>
          <w:szCs w:val="28"/>
        </w:rPr>
        <w:t xml:space="preserve">专业　</w:t>
      </w:r>
      <w:r>
        <w:rPr>
          <w:sz w:val="28"/>
          <w:szCs w:val="28"/>
          <w:u w:val="single"/>
        </w:rPr>
        <w:t xml:space="preserve">机器人工程　　　　　</w:t>
      </w:r>
    </w:p>
    <w:p>
      <w:pPr>
        <w:spacing w:after="400"/>
        <w:ind w:left="2200"/>
        <w:jc w:val="left"/>
      </w:pPr>
      <w:r>
        <w:rPr>
          <w:sz w:val="28"/>
          <w:szCs w:val="28"/>
        </w:rPr>
        <w:t xml:space="preserve">职业目标　</w:t>
      </w:r>
      <w:r>
        <w:rPr>
          <w:sz w:val="28"/>
          <w:szCs w:val="28"/>
          <w:u w:val="single"/>
        </w:rPr>
        <w:t xml:space="preserve">AI与机器人交叉领域的技术型产品经理　　　　　</w:t>
      </w:r>
    </w:p>
    <w:p>
      <w:pPr>
        <w:spacing w:before="1300"/>
        <w:jc w:val="center"/>
      </w:pPr>
      <w:r>
        <w:rPr>
          <w:sz w:val="28"/>
          <w:szCs w:val="28"/>
        </w:rPr>
        <w:t xml:space="preserve">2026 年 10 月</w:t>
      </w:r>
    </w:p>
    <w:p>
      <w:r>
        <w:br w:type="page"/>
      </w:r>
    </w:p>
    <w:p>
      <w:pPr>
        <w:pStyle w:val="Heading1"/>
        <w:spacing w:after="180" w:before="280"/>
      </w:pPr>
      <w:r>
        <w:rPr>
          <w:rFonts w:ascii="Arial" w:eastAsia="Microsoft YaHei" w:hAnsi="Arial"/>
          <w:b/>
          <w:bCs/>
        </w:rPr>
        <w:t xml:space="preserve">一、自我分析</w:t>
      </w:r>
    </w:p>
    <w:p>
      <w:pPr>
        <w:spacing w:after="140" w:line="360" w:lineRule="auto"/>
        <w:ind w:firstLine="480"/>
      </w:pPr>
      <w:r>
        <w:rPr>
          <w:b/>
          <w:bCs/>
        </w:rPr>
        <w:t xml:space="preserve">优势：</w:t>
      </w:r>
      <w:r>
        <w:t xml:space="preserve">实践与执行力强。开学后利用课余时间，约一个星期独立完成个人网站从策划、AI协同写代码到Netlify部署、绑定域名、生成二维码的全流程并上线（https://hejun54579com.netlify.app），持续更新至今。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714500" cy="3810000"/>
                  <wp:effectExtent t="0" r="0" b="0" l="0"/>
                  <wp:docPr id="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0" cy="2857500"/>
                  <wp:effectExtent t="0" r="0" b="0" l="0"/>
                  <wp:docPr id="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80"/>
        <w:jc w:val="center"/>
      </w:pPr>
      <w:r>
        <w:rPr>
          <w:color w:val="595959"/>
          <w:sz w:val="20"/>
          <w:szCs w:val="20"/>
        </w:rPr>
        <w:t xml:space="preserve">图1：个人网站首页（左）与联系二维码（右）　https://hejun54579com.netlify.app</w:t>
      </w:r>
    </w:p>
    <w:p>
      <w:pPr>
        <w:spacing w:after="140" w:line="360" w:lineRule="auto"/>
        <w:ind w:firstLine="480"/>
      </w:pPr>
      <w:r>
        <w:t xml:space="preserve">沟通表达同样是我的强项——做网站练的是和AI对话，学生工作和卖电脑练的是和人对话。高中任劳动委员获评“优秀班干”，现任班级学习委员；作为星辰科技校园合伙人推广笔记本电脑，能把配置参数讲成同学听得懂的话并促成成交。</w:t>
      </w:r>
    </w:p>
    <w:p>
      <w:pPr>
        <w:spacing w:after="140" w:line="360" w:lineRule="auto"/>
        <w:ind w:firstLine="480"/>
      </w:pPr>
      <w:r>
        <w:rPr>
          <w:b/>
          <w:bCs/>
        </w:rPr>
        <w:t xml:space="preserve">劣势：</w:t>
      </w:r>
      <w:r>
        <w:t xml:space="preserve">性子急、容易忽略细节——曾因代码错误导致网站整页空白，此后我立下规矩：AI跑完必复核、关键操作列清单，用工具给性格打补丁。英语是短板（高考英语53分），计划本学期起每天背单词，备战下学期的四级首考。</w:t>
      </w:r>
    </w:p>
    <w:p>
      <w:pPr>
        <w:spacing w:after="140" w:line="360" w:lineRule="auto"/>
        <w:ind w:firstLine="480"/>
      </w:pPr>
      <w:r>
        <w:rPr>
          <w:b/>
          <w:bCs/>
        </w:rPr>
        <w:t xml:space="preserve">兴趣：</w:t>
      </w:r>
      <w:r>
        <w:t xml:space="preserve">对AI与机器人有强烈兴趣。从豆包、千问的生活问答，到DeepSeek、Kimi、ChatGPT、Claude的深度协作，AI对我而言已从“解决生活问题的工具”变成“共事的伙伴”。</w:t>
      </w:r>
    </w:p>
    <w:p>
      <w:pPr>
        <w:spacing w:after="140" w:line="360" w:lineRule="auto"/>
        <w:ind w:firstLine="480"/>
      </w:pPr>
      <w:r>
        <w:rPr>
          <w:b/>
          <w:bCs/>
        </w:rPr>
        <w:t xml:space="preserve">价值观：</w:t>
      </w:r>
      <w:r>
        <w:t xml:space="preserve">追求个人成长与国家需要同频，做“设计和驾驭机器人的人”；相信团队进步的力量——个人网站页尾写着“联系我——让我们一起进步”。</w:t>
      </w:r>
    </w:p>
    <w:p>
      <w:pPr>
        <w:pStyle w:val="Heading1"/>
        <w:spacing w:after="180" w:before="280"/>
      </w:pPr>
      <w:r>
        <w:rPr>
          <w:rFonts w:ascii="Arial" w:eastAsia="Microsoft YaHei" w:hAnsi="Arial"/>
          <w:b/>
          <w:bCs/>
        </w:rPr>
        <w:t xml:space="preserve">二、职业环境分析</w:t>
      </w:r>
    </w:p>
    <w:p>
      <w:pPr>
        <w:spacing w:after="140" w:line="360" w:lineRule="auto"/>
        <w:ind w:firstLine="480"/>
      </w:pPr>
      <w:r>
        <w:rPr>
          <w:b/>
          <w:bCs/>
        </w:rPr>
        <w:t xml:space="preserve">行业前景：</w:t>
      </w:r>
      <w:r>
        <w:t xml:space="preserve">具身智能已列入国家六大未来产业方向，写进政府工作报告。清华大学张涛教授指出，机器人正“从数字世界的思考者，变成物理世界的行动者”。OpenAI不断刷新模型能力，宇树科技把大模型接入机械臂实现无人抓取——AI与机器人的交叉是长期向上的赛道。</w:t>
      </w:r>
    </w:p>
    <w:p>
      <w:pPr>
        <w:spacing w:after="140" w:line="360" w:lineRule="auto"/>
        <w:ind w:firstLine="480"/>
      </w:pPr>
      <w:r>
        <w:rPr>
          <w:b/>
          <w:bCs/>
        </w:rPr>
        <w:t xml:space="preserve">岗位需求：</w:t>
      </w:r>
      <w:r>
        <w:t xml:space="preserve">技术型产品经理的核心要求是“懂技术、能沟通、有项目”：熟练使用AI大模型、掌握机器人基本原理；良好的沟通表达能力；实践经验的积累。</w:t>
      </w:r>
    </w:p>
    <w:p>
      <w:pPr>
        <w:spacing w:after="140" w:line="360" w:lineRule="auto"/>
        <w:ind w:firstLine="480"/>
      </w:pPr>
      <w:r>
        <w:rPr>
          <w:b/>
          <w:bCs/>
        </w:rPr>
        <w:t xml:space="preserve">企业类型：</w:t>
      </w:r>
      <w:r>
        <w:t xml:space="preserve">优先机器人与AI方向的科技企业（如宇树科技这类具身智能公司），也包括有机器人产品线的大中型科技公司。</w:t>
      </w:r>
    </w:p>
    <w:p>
      <w:pPr>
        <w:spacing w:after="140" w:line="360" w:lineRule="auto"/>
        <w:ind w:firstLine="480"/>
      </w:pPr>
      <w:r>
        <w:rPr>
          <w:b/>
          <w:bCs/>
        </w:rPr>
        <w:t xml:space="preserve">地域选择：</w:t>
      </w:r>
      <w:r>
        <w:t xml:space="preserve">优先机器人与AI产业集聚的城市（如深圳、杭州、上海）。</w:t>
      </w:r>
    </w:p>
    <w:p>
      <w:pPr>
        <w:spacing w:after="140" w:line="360" w:lineRule="auto"/>
        <w:ind w:firstLine="480"/>
      </w:pPr>
      <w:r>
        <w:rPr>
          <w:b/>
          <w:bCs/>
        </w:rPr>
        <w:t xml:space="preserve">职业定位：</w:t>
      </w:r>
      <w:r>
        <w:t xml:space="preserve">AI与机器人交叉领域的技术型产品经理——懂机器人技术，更能把技术“翻译”成用户需要的产品。</w:t>
      </w:r>
    </w:p>
    <w:p>
      <w:pPr>
        <w:pStyle w:val="Heading1"/>
        <w:spacing w:after="180" w:before="280"/>
      </w:pPr>
      <w:r>
        <w:rPr>
          <w:rFonts w:ascii="Arial" w:eastAsia="Microsoft YaHei" w:hAnsi="Arial"/>
          <w:b/>
          <w:bCs/>
        </w:rPr>
        <w:t xml:space="preserve">三、计划实施</w:t>
      </w:r>
    </w:p>
    <w:p>
      <w:pPr>
        <w:spacing w:after="100" w:before="100" w:line="360" w:lineRule="auto"/>
        <w:ind w:firstLine="480"/>
      </w:pPr>
      <w:r>
        <w:rPr>
          <w:b/>
          <w:bCs/>
        </w:rPr>
        <w:t xml:space="preserve">短期计划（1-3年，大一至大三）</w:t>
      </w:r>
    </w:p>
    <w:p>
      <w:pPr>
        <w:spacing w:after="140" w:line="360" w:lineRule="auto"/>
        <w:ind w:firstLine="480"/>
      </w:pPr>
      <w:r>
        <w:rPr>
          <w:b/>
          <w:bCs/>
        </w:rPr>
        <w:t xml:space="preserve">学习目标：</w:t>
      </w:r>
      <w:r>
        <w:t xml:space="preserve">吃透电路分析、高等数学等基础课；本学期起坚持背单词，下学期首考四级；课余调研“机器人产品经理”“AI产品经理”岗位要求，整理成学习清单；大三启动考研复习，目标机器人/人工智能方向。</w:t>
      </w:r>
    </w:p>
    <w:p>
      <w:pPr>
        <w:spacing w:after="140" w:line="360" w:lineRule="auto"/>
        <w:ind w:firstLine="480"/>
      </w:pPr>
      <w:r>
        <w:rPr>
          <w:b/>
          <w:bCs/>
        </w:rPr>
        <w:t xml:space="preserve">实践目标：</w:t>
      </w:r>
      <w:r>
        <w:t xml:space="preserve">大一持续优化个人网站；大二集中参加竞赛——全国大学生数学建模竞赛（已获国赛二等奖学长入队邀请）、机器人竞赛、创新创业大赛，争取进入学校机器人实验室；大三聚焦考研，用竞赛与项目成果支撑复试，并留意机器人/AI方向的实习机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大一：技能与作品</w:t>
            </w:r>
          </w:p>
        </w:tc>
        <w:tc>
          <w:tcPr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大二：竞赛与实战</w:t>
            </w:r>
          </w:p>
        </w:tc>
        <w:tc>
          <w:tcPr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大三：考研与深化</w:t>
            </w:r>
          </w:p>
        </w:tc>
      </w:tr>
      <w:tr>
        <w:tc>
          <w:tcPr>
            <w:vAlign w:val="center"/>
          </w:tcPr>
          <w:p>
            <w:pPr>
              <w:spacing w:after="60" w:before="60"/>
              <w:jc w:val="center"/>
            </w:pPr>
            <w:r>
              <w:rPr>
                <w:sz w:val="20"/>
                <w:szCs w:val="20"/>
              </w:rPr>
              <w:t xml:space="preserve">优化个人网站，备战四级，调研岗位要求</w:t>
            </w:r>
          </w:p>
        </w:tc>
        <w:tc>
          <w:tcPr>
            <w:vAlign w:val="center"/>
          </w:tcPr>
          <w:p>
            <w:pPr>
              <w:spacing w:after="60" w:before="60"/>
              <w:jc w:val="center"/>
            </w:pPr>
            <w:r>
              <w:rPr>
                <w:sz w:val="20"/>
                <w:szCs w:val="20"/>
              </w:rPr>
              <w:t xml:space="preserve">数模、机器人、创新创业竞赛，进实验室</w:t>
            </w:r>
          </w:p>
        </w:tc>
        <w:tc>
          <w:tcPr>
            <w:vAlign w:val="center"/>
          </w:tcPr>
          <w:p>
            <w:pPr>
              <w:spacing w:after="60" w:before="60"/>
              <w:jc w:val="center"/>
            </w:pPr>
            <w:r>
              <w:rPr>
                <w:sz w:val="20"/>
                <w:szCs w:val="20"/>
              </w:rPr>
              <w:t xml:space="preserve">考研复习，成果支撑复试，关注实习机会</w:t>
            </w:r>
          </w:p>
        </w:tc>
      </w:tr>
    </w:tbl>
    <w:p>
      <w:pPr>
        <w:spacing w:after="200" w:before="80"/>
        <w:jc w:val="center"/>
      </w:pPr>
      <w:r>
        <w:rPr>
          <w:color w:val="595959"/>
          <w:sz w:val="20"/>
          <w:szCs w:val="20"/>
        </w:rPr>
        <w:t xml:space="preserve">图2：三年行动时间轴</w:t>
      </w:r>
    </w:p>
    <w:p>
      <w:pPr>
        <w:spacing w:after="100" w:before="100" w:line="360" w:lineRule="auto"/>
        <w:ind w:firstLine="480"/>
      </w:pPr>
      <w:r>
        <w:rPr>
          <w:b/>
          <w:bCs/>
        </w:rPr>
        <w:t xml:space="preserve">中期计划（3-5年，研究生及初入职场）</w:t>
      </w:r>
    </w:p>
    <w:p>
      <w:pPr>
        <w:spacing w:after="140" w:line="360" w:lineRule="auto"/>
        <w:ind w:firstLine="480"/>
      </w:pPr>
      <w:r>
        <w:rPr>
          <w:b/>
          <w:bCs/>
        </w:rPr>
        <w:t xml:space="preserve">岗位目标：</w:t>
      </w:r>
      <w:r>
        <w:t xml:space="preserve">攻读机器人/人工智能方向研究生，进入机器人或AI企业，从产品助理成长为产品经理。</w:t>
      </w:r>
    </w:p>
    <w:p>
      <w:pPr>
        <w:spacing w:after="140" w:line="360" w:lineRule="auto"/>
        <w:ind w:firstLine="480"/>
      </w:pPr>
      <w:r>
        <w:rPr>
          <w:b/>
          <w:bCs/>
        </w:rPr>
        <w:t xml:space="preserve">能力目标：</w:t>
      </w:r>
      <w:r>
        <w:t xml:space="preserve">在真实项目中补齐技术深度与用户洞察，形成“技术+产品”复合能力。</w:t>
      </w:r>
    </w:p>
    <w:p>
      <w:pPr>
        <w:spacing w:after="100" w:before="100" w:line="360" w:lineRule="auto"/>
        <w:ind w:firstLine="480"/>
      </w:pPr>
      <w:r>
        <w:rPr>
          <w:b/>
          <w:bCs/>
        </w:rPr>
        <w:t xml:space="preserve">长期计划（5-10年）</w:t>
      </w:r>
    </w:p>
    <w:p>
      <w:pPr>
        <w:spacing w:after="140" w:line="360" w:lineRule="auto"/>
        <w:ind w:firstLine="480"/>
      </w:pPr>
      <w:r>
        <w:rPr>
          <w:b/>
          <w:bCs/>
        </w:rPr>
        <w:t xml:space="preserve">职业成就：</w:t>
      </w:r>
      <w:r>
        <w:t xml:space="preserve">成为能独立负责产品线的技术型产品经理，做出有行业影响力的机器人产品。</w:t>
      </w:r>
    </w:p>
    <w:p>
      <w:pPr>
        <w:spacing w:after="140" w:line="360" w:lineRule="auto"/>
        <w:ind w:firstLine="480"/>
      </w:pPr>
      <w:r>
        <w:rPr>
          <w:b/>
          <w:bCs/>
        </w:rPr>
        <w:t xml:space="preserve">生活平衡：保持学习节奏，兼顾工作与生活。</w:t>
      </w:r>
    </w:p>
    <w:p>
      <w:pPr>
        <w:pStyle w:val="Heading1"/>
        <w:spacing w:after="180" w:before="280"/>
      </w:pPr>
      <w:r>
        <w:rPr>
          <w:rFonts w:ascii="Arial" w:eastAsia="Microsoft YaHei" w:hAnsi="Arial"/>
          <w:b/>
          <w:bCs/>
        </w:rPr>
        <w:t xml:space="preserve">四、评估与调整</w:t>
      </w:r>
    </w:p>
    <w:p>
      <w:pPr>
        <w:spacing w:after="140" w:line="360" w:lineRule="auto"/>
        <w:ind w:firstLine="480"/>
      </w:pPr>
      <w:r>
        <w:rPr>
          <w:b/>
          <w:bCs/>
        </w:rPr>
        <w:t xml:space="preserve">评估周期：</w:t>
      </w:r>
      <w:r>
        <w:t xml:space="preserve">每月一次小复盘，每学期一次全面评估。</w:t>
      </w:r>
    </w:p>
    <w:p>
      <w:pPr>
        <w:spacing w:after="140" w:line="360" w:lineRule="auto"/>
        <w:ind w:firstLine="480"/>
      </w:pPr>
      <w:r>
        <w:rPr>
          <w:b/>
          <w:bCs/>
        </w:rPr>
        <w:t xml:space="preserve">调整原则：</w:t>
      </w:r>
      <w:r>
        <w:t xml:space="preserve">个人理想与国家需要结合的大方向不变，路径灵活调整。三个信号检验：成绩与四级是否达标、竞赛是否有阶段性成果、岗位要求是否变化；信号异常，就再次调整。我的目标本身就是“调”出来的：从“被调剂”到主动选择，从“修机器人”的朴素想象到“AI+机器人”，再细化到与我能力匹配的“技术型产品经理”。</w:t>
      </w:r>
    </w:p>
    <w:p>
      <w:pPr>
        <w:spacing w:after="140" w:line="360" w:lineRule="auto"/>
        <w:ind w:firstLine="480"/>
      </w:pPr>
      <w:r>
        <w:rPr>
          <w:b/>
          <w:bCs/>
        </w:rPr>
        <w:t xml:space="preserve">备选方案：</w:t>
      </w:r>
      <w:r>
        <w:t xml:space="preserve">若深入学习后发现技术路线确实不适合，转向AI应用服务——用AI做内容产品、帮他人做规划与展示包装，同样基于我已验证的沟通与AI应用能力，与主线互为备份。</w:t>
      </w:r>
    </w:p>
    <w:p>
      <w:pPr>
        <w:spacing w:after="140" w:line="360" w:lineRule="auto"/>
        <w:ind w:firstLine="480"/>
      </w:pPr>
      <w:r>
        <w:t xml:space="preserve">从被调剂到主动选择，我才刚刚出发。</w:t>
      </w:r>
      <w:r>
        <w:rPr>
          <w:b/>
          <w:bCs/>
        </w:rPr>
        <w:t xml:space="preserve">我要做的不是和机器人抢饭碗的人，而是设计和驾驭机器人的人。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80" w:before="280"/>
      <w:outlineLvl w:val="0"/>
    </w:pPr>
    <w:rPr>
      <w:rFonts w:ascii="Arial" w:eastAsia="Microsoft YaHei" w:hAnsi="Arial"/>
      <w:b/>
      <w:bCs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c71ca3c2eb4e52ff63f2ea2917513887bc87531.png"/><Relationship Id="rId8" Type="http://schemas.openxmlformats.org/officeDocument/2006/relationships/image" Target="media/9178d45a79e9541aa8ce4c9174482115ab650d33.jpg"/><Relationship Id="rId9" Type="http://schemas.openxmlformats.org/officeDocument/2006/relationships/image" Target="media/e3efa1c9cf536e4db278aee4b380261630a3171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2026-10-23T04:07:48.166Z</dcterms:created>
  <dcterms:modified xsi:type="dcterms:W3CDTF">2026-10-23T04:07:48.167Z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