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125" w:rsidRDefault="00E77FEA" w:rsidP="00E77FEA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E77FEA">
        <w:rPr>
          <w:rFonts w:ascii="Times New Roman" w:hAnsi="Times New Roman" w:cs="Times New Roman"/>
          <w:sz w:val="28"/>
        </w:rPr>
        <w:t>Summary of “CAP Twelve Years Later: How the “Rules” Have Changed”</w:t>
      </w:r>
    </w:p>
    <w:p w:rsidR="00E77FEA" w:rsidRDefault="00E77FEA" w:rsidP="00E77FE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Hou, Jue</w:t>
      </w:r>
    </w:p>
    <w:p w:rsidR="00E77FEA" w:rsidRDefault="000136BA" w:rsidP="00E77FEA">
      <w:pPr>
        <w:jc w:val="center"/>
        <w:rPr>
          <w:rFonts w:ascii="Times New Roman" w:hAnsi="Times New Roman" w:cs="Times New Roman"/>
          <w:sz w:val="24"/>
        </w:rPr>
      </w:pPr>
      <w:hyperlink r:id="rId5" w:history="1">
        <w:r w:rsidR="00E77FEA" w:rsidRPr="00A077F2">
          <w:rPr>
            <w:rStyle w:val="a3"/>
            <w:rFonts w:ascii="Times New Roman" w:hAnsi="Times New Roman" w:cs="Times New Roman" w:hint="eastAsia"/>
            <w:sz w:val="24"/>
          </w:rPr>
          <w:t>jue.hou@helsinki.fi</w:t>
        </w:r>
      </w:hyperlink>
    </w:p>
    <w:p w:rsidR="00E77FEA" w:rsidRDefault="00E77FEA" w:rsidP="00E77F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 the article of this week, author briefly review</w:t>
      </w:r>
      <w:r w:rsidR="00AC1E8E">
        <w:rPr>
          <w:rFonts w:ascii="Times New Roman" w:hAnsi="Times New Roman" w:cs="Times New Roman" w:hint="eastAsia"/>
        </w:rPr>
        <w:t>ed</w:t>
      </w:r>
      <w:r>
        <w:rPr>
          <w:rFonts w:ascii="Times New Roman" w:hAnsi="Times New Roman" w:cs="Times New Roman" w:hint="eastAsia"/>
        </w:rPr>
        <w:t xml:space="preserve"> the CAP </w:t>
      </w:r>
      <w:r>
        <w:rPr>
          <w:rFonts w:ascii="Times New Roman" w:hAnsi="Times New Roman" w:cs="Times New Roman"/>
        </w:rPr>
        <w:t>theorem</w:t>
      </w:r>
      <w:r>
        <w:rPr>
          <w:rFonts w:ascii="Times New Roman" w:hAnsi="Times New Roman" w:cs="Times New Roman" w:hint="eastAsia"/>
        </w:rPr>
        <w:t xml:space="preserve"> and analyze</w:t>
      </w:r>
      <w:r w:rsidR="00AC1E8E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 xml:space="preserve"> that if there </w:t>
      </w:r>
      <w:r w:rsidR="00A972E8">
        <w:rPr>
          <w:rFonts w:ascii="Times New Roman" w:hAnsi="Times New Roman" w:cs="Times New Roman" w:hint="eastAsia"/>
        </w:rPr>
        <w:t>is</w:t>
      </w:r>
      <w:r>
        <w:rPr>
          <w:rFonts w:ascii="Times New Roman" w:hAnsi="Times New Roman" w:cs="Times New Roman" w:hint="eastAsia"/>
        </w:rPr>
        <w:t xml:space="preserve"> anything new regarding the theorem. CAP stands for</w:t>
      </w:r>
      <w:r w:rsidR="00F133FA">
        <w:rPr>
          <w:rFonts w:ascii="Times New Roman" w:hAnsi="Times New Roman" w:cs="Times New Roman" w:hint="eastAsia"/>
        </w:rPr>
        <w:t xml:space="preserve"> three properties of a distributed system:</w:t>
      </w:r>
      <w:r>
        <w:rPr>
          <w:rFonts w:ascii="Times New Roman" w:hAnsi="Times New Roman" w:cs="Times New Roman" w:hint="eastAsia"/>
        </w:rPr>
        <w:t xml:space="preserve"> consistency, availability and the tolerance for network partition. Basically, CAP theorem means that the designers of a system</w:t>
      </w:r>
      <w:r w:rsidR="00503950">
        <w:rPr>
          <w:rFonts w:ascii="Times New Roman" w:hAnsi="Times New Roman" w:cs="Times New Roman" w:hint="eastAsia"/>
        </w:rPr>
        <w:t xml:space="preserve"> will always</w:t>
      </w:r>
      <w:r>
        <w:rPr>
          <w:rFonts w:ascii="Times New Roman" w:hAnsi="Times New Roman" w:cs="Times New Roman" w:hint="eastAsia"/>
        </w:rPr>
        <w:t xml:space="preserve"> have to trade off </w:t>
      </w:r>
      <w:r w:rsidR="00EB337E"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 w:hint="eastAsia"/>
        </w:rPr>
        <w:t xml:space="preserve"> certain </w:t>
      </w:r>
      <w:r w:rsidR="00503950">
        <w:rPr>
          <w:rFonts w:ascii="Times New Roman" w:hAnsi="Times New Roman" w:cs="Times New Roman" w:hint="eastAsia"/>
        </w:rPr>
        <w:t xml:space="preserve">property so that </w:t>
      </w:r>
      <w:r w:rsidR="001E259B">
        <w:rPr>
          <w:rFonts w:ascii="Times New Roman" w:hAnsi="Times New Roman" w:cs="Times New Roman" w:hint="eastAsia"/>
        </w:rPr>
        <w:t>overall</w:t>
      </w:r>
      <w:r w:rsidR="00503950">
        <w:rPr>
          <w:rFonts w:ascii="Times New Roman" w:hAnsi="Times New Roman" w:cs="Times New Roman" w:hint="eastAsia"/>
        </w:rPr>
        <w:t xml:space="preserve"> can meet the requirement and people can also open their mind to explore further.</w:t>
      </w:r>
      <w:r w:rsidR="00AC1E8E">
        <w:rPr>
          <w:rFonts w:ascii="Times New Roman" w:hAnsi="Times New Roman" w:cs="Times New Roman" w:hint="eastAsia"/>
        </w:rPr>
        <w:t xml:space="preserve"> </w:t>
      </w:r>
      <w:r w:rsidR="00EF41A2">
        <w:rPr>
          <w:rFonts w:ascii="Times New Roman" w:hAnsi="Times New Roman" w:cs="Times New Roman" w:hint="eastAsia"/>
        </w:rPr>
        <w:t>However, CAP can sometimes be misleading, since partition will not happen that often and different priority for C and A can be used for each layer of the system or each subsystem. A</w:t>
      </w:r>
      <w:r w:rsidR="00AC1E8E">
        <w:rPr>
          <w:rFonts w:ascii="Times New Roman" w:hAnsi="Times New Roman" w:cs="Times New Roman" w:hint="eastAsia"/>
        </w:rPr>
        <w:t>uthor</w:t>
      </w:r>
      <w:r w:rsidR="00F53508">
        <w:rPr>
          <w:rFonts w:ascii="Times New Roman" w:hAnsi="Times New Roman" w:cs="Times New Roman" w:hint="eastAsia"/>
        </w:rPr>
        <w:t xml:space="preserve"> </w:t>
      </w:r>
      <w:r w:rsidR="00AC1E8E">
        <w:rPr>
          <w:rFonts w:ascii="Times New Roman" w:hAnsi="Times New Roman" w:cs="Times New Roman" w:hint="eastAsia"/>
        </w:rPr>
        <w:t>believes</w:t>
      </w:r>
      <w:r w:rsidR="00F53508">
        <w:rPr>
          <w:rFonts w:ascii="Times New Roman" w:hAnsi="Times New Roman" w:cs="Times New Roman" w:hint="eastAsia"/>
        </w:rPr>
        <w:t xml:space="preserve"> that if partitions are handled explicitly with well-defined strategies, all three propertie</w:t>
      </w:r>
      <w:r w:rsidR="00B1732B">
        <w:rPr>
          <w:rFonts w:ascii="Times New Roman" w:hAnsi="Times New Roman" w:cs="Times New Roman" w:hint="eastAsia"/>
        </w:rPr>
        <w:t>s can all be optimized and achieve certain goals.</w:t>
      </w:r>
      <w:r w:rsidR="00EF41A2">
        <w:rPr>
          <w:rFonts w:ascii="Times New Roman" w:hAnsi="Times New Roman" w:cs="Times New Roman" w:hint="eastAsia"/>
        </w:rPr>
        <w:t xml:space="preserve"> </w:t>
      </w:r>
      <w:r w:rsidR="00B45682">
        <w:rPr>
          <w:rFonts w:ascii="Times New Roman" w:hAnsi="Times New Roman" w:cs="Times New Roman" w:hint="eastAsia"/>
        </w:rPr>
        <w:t>Also, there are strategies for operation during the partition and after partition.</w:t>
      </w:r>
      <w:r w:rsidR="00A00ADF">
        <w:rPr>
          <w:rFonts w:ascii="Times New Roman" w:hAnsi="Times New Roman" w:cs="Times New Roman" w:hint="eastAsia"/>
        </w:rPr>
        <w:t xml:space="preserve"> During partitioning</w:t>
      </w:r>
      <w:r w:rsidR="00B45682">
        <w:rPr>
          <w:rFonts w:ascii="Times New Roman" w:hAnsi="Times New Roman" w:cs="Times New Roman" w:hint="eastAsia"/>
        </w:rPr>
        <w:t>, depending on requirement, some priority will give to C or A.</w:t>
      </w:r>
      <w:r w:rsidR="003C51EE">
        <w:rPr>
          <w:rFonts w:ascii="Times New Roman" w:hAnsi="Times New Roman" w:cs="Times New Roman" w:hint="eastAsia"/>
        </w:rPr>
        <w:t xml:space="preserve"> </w:t>
      </w:r>
      <w:r w:rsidR="00A00ADF">
        <w:rPr>
          <w:rFonts w:ascii="Times New Roman" w:hAnsi="Times New Roman" w:cs="Times New Roman" w:hint="eastAsia"/>
        </w:rPr>
        <w:t>After partition, things like c</w:t>
      </w:r>
      <w:r w:rsidR="00A00ADF" w:rsidRPr="00A00ADF">
        <w:rPr>
          <w:rFonts w:ascii="Times New Roman" w:hAnsi="Times New Roman" w:cs="Times New Roman"/>
        </w:rPr>
        <w:t>ompensating</w:t>
      </w:r>
      <w:r w:rsidR="00D0262E">
        <w:rPr>
          <w:rFonts w:ascii="Times New Roman" w:hAnsi="Times New Roman" w:cs="Times New Roman" w:hint="eastAsia"/>
        </w:rPr>
        <w:t xml:space="preserve"> mistakes and merging</w:t>
      </w:r>
      <w:r w:rsidR="00A00ADF">
        <w:rPr>
          <w:rFonts w:ascii="Times New Roman" w:hAnsi="Times New Roman" w:cs="Times New Roman" w:hint="eastAsia"/>
        </w:rPr>
        <w:t xml:space="preserve"> operation are the </w:t>
      </w:r>
      <w:r w:rsidR="00F84A68">
        <w:rPr>
          <w:rFonts w:ascii="Times New Roman" w:hAnsi="Times New Roman" w:cs="Times New Roman" w:hint="eastAsia"/>
        </w:rPr>
        <w:t xml:space="preserve">major </w:t>
      </w:r>
      <w:r w:rsidR="00A00ADF">
        <w:rPr>
          <w:rFonts w:ascii="Times New Roman" w:hAnsi="Times New Roman" w:cs="Times New Roman" w:hint="eastAsia"/>
        </w:rPr>
        <w:t>concern.</w:t>
      </w:r>
      <w:r w:rsidR="00F84A68">
        <w:rPr>
          <w:rFonts w:ascii="Times New Roman" w:hAnsi="Times New Roman" w:cs="Times New Roman" w:hint="eastAsia"/>
        </w:rPr>
        <w:t xml:space="preserve"> And different organization</w:t>
      </w:r>
      <w:r w:rsidR="00812A11">
        <w:rPr>
          <w:rFonts w:ascii="Times New Roman" w:hAnsi="Times New Roman" w:cs="Times New Roman" w:hint="eastAsia"/>
        </w:rPr>
        <w:t>s</w:t>
      </w:r>
      <w:r w:rsidR="00F84A68">
        <w:rPr>
          <w:rFonts w:ascii="Times New Roman" w:hAnsi="Times New Roman" w:cs="Times New Roman" w:hint="eastAsia"/>
        </w:rPr>
        <w:t xml:space="preserve"> or enterprises may come up with different solutions.</w:t>
      </w:r>
    </w:p>
    <w:p w:rsidR="00790A21" w:rsidRPr="00E77FEA" w:rsidRDefault="00790A21" w:rsidP="00E77F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Overall, </w:t>
      </w:r>
      <w:r w:rsidR="0000536F">
        <w:rPr>
          <w:rFonts w:ascii="Times New Roman" w:hAnsi="Times New Roman" w:cs="Times New Roman" w:hint="eastAsia"/>
        </w:rPr>
        <w:t xml:space="preserve">I find </w:t>
      </w:r>
      <w:r>
        <w:rPr>
          <w:rFonts w:ascii="Times New Roman" w:hAnsi="Times New Roman" w:cs="Times New Roman" w:hint="eastAsia"/>
        </w:rPr>
        <w:t>this article is relatively easy to read. And the idea the author try to pass is quite straight forward.</w:t>
      </w:r>
      <w:r w:rsidR="00D0262E">
        <w:rPr>
          <w:rFonts w:ascii="Times New Roman" w:hAnsi="Times New Roman" w:cs="Times New Roman" w:hint="eastAsia"/>
        </w:rPr>
        <w:t xml:space="preserve"> There are several additional material</w:t>
      </w:r>
      <w:r w:rsidR="0000536F">
        <w:rPr>
          <w:rFonts w:ascii="Times New Roman" w:hAnsi="Times New Roman" w:cs="Times New Roman" w:hint="eastAsia"/>
        </w:rPr>
        <w:t>s</w:t>
      </w:r>
      <w:r w:rsidR="00415E1B">
        <w:rPr>
          <w:rFonts w:ascii="Times New Roman" w:hAnsi="Times New Roman" w:cs="Times New Roman" w:hint="eastAsia"/>
        </w:rPr>
        <w:t>,</w:t>
      </w:r>
      <w:r w:rsidR="00D0262E">
        <w:rPr>
          <w:rFonts w:ascii="Times New Roman" w:hAnsi="Times New Roman" w:cs="Times New Roman" w:hint="eastAsia"/>
        </w:rPr>
        <w:t xml:space="preserve"> </w:t>
      </w:r>
      <w:r w:rsidR="0000536F">
        <w:rPr>
          <w:rFonts w:ascii="Times New Roman" w:hAnsi="Times New Roman" w:cs="Times New Roman" w:hint="eastAsia"/>
        </w:rPr>
        <w:t xml:space="preserve">which is helpful for reading. </w:t>
      </w:r>
    </w:p>
    <w:sectPr w:rsidR="00790A21" w:rsidRPr="00E77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709"/>
    <w:rsid w:val="0000536F"/>
    <w:rsid w:val="000136BA"/>
    <w:rsid w:val="000852E7"/>
    <w:rsid w:val="000B7CCA"/>
    <w:rsid w:val="00116A6D"/>
    <w:rsid w:val="00197F63"/>
    <w:rsid w:val="001E259B"/>
    <w:rsid w:val="003C51EE"/>
    <w:rsid w:val="00415E1B"/>
    <w:rsid w:val="00431088"/>
    <w:rsid w:val="00503950"/>
    <w:rsid w:val="00787B48"/>
    <w:rsid w:val="00790A21"/>
    <w:rsid w:val="007C74BF"/>
    <w:rsid w:val="00812A11"/>
    <w:rsid w:val="00827125"/>
    <w:rsid w:val="00862709"/>
    <w:rsid w:val="008E5602"/>
    <w:rsid w:val="0095217C"/>
    <w:rsid w:val="00A00ADF"/>
    <w:rsid w:val="00A36FD5"/>
    <w:rsid w:val="00A972E8"/>
    <w:rsid w:val="00AC1E8E"/>
    <w:rsid w:val="00B01068"/>
    <w:rsid w:val="00B1732B"/>
    <w:rsid w:val="00B45682"/>
    <w:rsid w:val="00C55BF4"/>
    <w:rsid w:val="00D0262E"/>
    <w:rsid w:val="00DC671D"/>
    <w:rsid w:val="00E77FEA"/>
    <w:rsid w:val="00EB337E"/>
    <w:rsid w:val="00EF41A2"/>
    <w:rsid w:val="00F133FA"/>
    <w:rsid w:val="00F53508"/>
    <w:rsid w:val="00F75F18"/>
    <w:rsid w:val="00F77E19"/>
    <w:rsid w:val="00F8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7F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7F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ue.hou@helsinki.f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220</Words>
  <Characters>1255</Characters>
  <Application>Microsoft Office Word</Application>
  <DocSecurity>0</DocSecurity>
  <Lines>10</Lines>
  <Paragraphs>2</Paragraphs>
  <ScaleCrop>false</ScaleCrop>
  <Company>hj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</dc:creator>
  <cp:lastModifiedBy>hj</cp:lastModifiedBy>
  <cp:revision>34</cp:revision>
  <cp:lastPrinted>2016-11-11T14:10:00Z</cp:lastPrinted>
  <dcterms:created xsi:type="dcterms:W3CDTF">2016-11-10T21:56:00Z</dcterms:created>
  <dcterms:modified xsi:type="dcterms:W3CDTF">2016-11-11T14:10:00Z</dcterms:modified>
</cp:coreProperties>
</file>