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34"/>
          <w:szCs w:val="34"/>
        </w:rPr>
      </w:pPr>
      <w:bookmarkStart w:colFirst="0" w:colLast="0" w:name="_ezkj9vbfo0fc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Nabbo -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Updated Visual Design Direction Based on Reference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2q7oyoz2b9n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Design Direction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should use a soft modern utility style.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reference image works because it combines calm surfaces with strong contrast. The app feels friendly without looking childish. It uses dark teal for trust, pale blue-white backgrounds for calm, pastel cards for category separation, and bold rounded typography for clarity.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better fit for Nabbo than a flat productivity design.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should feel like a modern family operations app, not a calendar, not a task manager, and not a kids app.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target feeling is: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Calm.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Premium.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Action-first.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Friendly, but not playful.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gu2h3l7lq5m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 Theme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core palette should move away from pure white plus bright accents and toward a softer pastel system.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these roles: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Deep Teal</w:t>
        <w:br w:type="textWrapping"/>
      </w:r>
      <w:r w:rsidDel="00000000" w:rsidR="00000000" w:rsidRPr="00000000">
        <w:rPr>
          <w:rtl w:val="0"/>
        </w:rPr>
        <w:t xml:space="preserve">Use for headers, primary surfaces, app icon background, key navigation, and strong text blocks.</w:t>
        <w:br w:type="textWrapping"/>
        <w:t xml:space="preserve">Approximate value: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#123F49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the trust color. It gives the app authority.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Ice Background</w:t>
        <w:br w:type="textWrapping"/>
      </w:r>
      <w:r w:rsidDel="00000000" w:rsidR="00000000" w:rsidRPr="00000000">
        <w:rPr>
          <w:rtl w:val="0"/>
        </w:rPr>
        <w:t xml:space="preserve">Use as the main app screen background.</w:t>
        <w:br w:type="textWrapping"/>
        <w:t xml:space="preserve">Approximate value: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#EAF5F5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gives the app a calm, light feeling without using harsh white.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Mist Blue</w:t>
        <w:br w:type="textWrapping"/>
      </w:r>
      <w:r w:rsidDel="00000000" w:rsidR="00000000" w:rsidRPr="00000000">
        <w:rPr>
          <w:rtl w:val="0"/>
        </w:rPr>
        <w:t xml:space="preserve">Use for outer backgrounds, onboarding surfaces, and large calm panels.</w:t>
        <w:br w:type="textWrapping"/>
        <w:t xml:space="preserve">Approximate value: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#A8C9CF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matches the reference’s soft environment.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Lavender Card</w:t>
        <w:br w:type="textWrapping"/>
      </w:r>
      <w:r w:rsidDel="00000000" w:rsidR="00000000" w:rsidRPr="00000000">
        <w:rPr>
          <w:rtl w:val="0"/>
        </w:rPr>
        <w:t xml:space="preserve">Use for review items, child cards, or non-urgent action groups.</w:t>
        <w:br w:type="textWrapping"/>
        <w:t xml:space="preserve">Approximate value: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#D8C8F4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adds warmth and softness.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Soft Mint Card</w:t>
        <w:br w:type="textWrapping"/>
      </w:r>
      <w:r w:rsidDel="00000000" w:rsidR="00000000" w:rsidRPr="00000000">
        <w:rPr>
          <w:rtl w:val="0"/>
        </w:rPr>
        <w:t xml:space="preserve">Use for completed, ready, packed, or low-risk states.</w:t>
        <w:br w:type="textWrapping"/>
        <w:t xml:space="preserve">Approximate value: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#D6F4D2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feels calmer than standard green.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Sky Blue Card</w:t>
        <w:br w:type="textWrapping"/>
      </w:r>
      <w:r w:rsidDel="00000000" w:rsidR="00000000" w:rsidRPr="00000000">
        <w:rPr>
          <w:rtl w:val="0"/>
        </w:rPr>
        <w:t xml:space="preserve">Use for summaries, daily brief, and next-action information.</w:t>
        <w:br w:type="textWrapping"/>
        <w:t xml:space="preserve">Approximate value: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#AEE3F0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works well for Today status and brief cards.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Blush Pink</w:t>
        <w:br w:type="textWrapping"/>
      </w:r>
      <w:r w:rsidDel="00000000" w:rsidR="00000000" w:rsidRPr="00000000">
        <w:rPr>
          <w:rtl w:val="0"/>
        </w:rPr>
        <w:t xml:space="preserve">Use for gentle attention, snoozed items, or review states.</w:t>
        <w:br w:type="textWrapping"/>
        <w:t xml:space="preserve">Approximate value: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#F1C4E8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carefully. It should not dominate.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Lime Accent</w:t>
        <w:br w:type="textWrapping"/>
      </w:r>
      <w:r w:rsidDel="00000000" w:rsidR="00000000" w:rsidRPr="00000000">
        <w:rPr>
          <w:rtl w:val="0"/>
        </w:rPr>
        <w:t xml:space="preserve">Use as a tiny highlight only, for selected date, active underline, or progress signal.</w:t>
        <w:br w:type="textWrapping"/>
        <w:t xml:space="preserve">Approximate value: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#C9F83F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overuse this. It is powerful but can look childish fast.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Coral Alert</w:t>
        <w:br w:type="textWrapping"/>
      </w:r>
      <w:r w:rsidDel="00000000" w:rsidR="00000000" w:rsidRPr="00000000">
        <w:rPr>
          <w:rtl w:val="0"/>
        </w:rPr>
        <w:t xml:space="preserve">Use only for real attention: changes, risks, owner missing, overdue items.</w:t>
        <w:br w:type="textWrapping"/>
        <w:t xml:space="preserve">Approximate value: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#FF6B6B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should remain rare.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jte0ffq2swr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Color Usage Rules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should be mostly Ice Background, Deep Teal, and soft pastel cards.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Suggested balance: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Ice Background: 50 percent</w:t>
        <w:br w:type="textWrapping"/>
        <w:t xml:space="preserve">Deep Teal: 25 percent</w:t>
        <w:br w:type="textWrapping"/>
        <w:t xml:space="preserve">Pastel cards: 20 percent</w:t>
        <w:br w:type="textWrapping"/>
        <w:t xml:space="preserve">Lime or Coral accents: 5 percent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use all accent colors on one screen. That will make Nabbo look noisy.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good Nabbo screen should feel calm first. The important action should then stand out.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Deep Teal for: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Onboarding hero screen.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Important headers.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navigation.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text.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 icon.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Sky Blue for: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summary.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action card.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brief.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Lavender for: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cards.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School or child-related cards.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Mint for: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Completed items.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Packed items.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Clear states.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Blush Pink for: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Snoozed items.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 reminders.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Review-needed states.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Coral for: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Risk.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Owner missing.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Deadline overdue.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detected.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Lime for: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Active selection.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Tiny progress underline.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confirmation detail.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le8iufo5ek6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Typography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reference uses a bold, rounded, friendly sans-serif.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Nabbo, use a similar style. The font should feel human and modern, but not childish.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font directions: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Nunito Sans.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Manrope.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Plus Jakarta Sans.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SF Pro Rounded, if building iOS-first.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Flutter, the safest practical choice is: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Nunito Sans</w:t>
      </w:r>
      <w:r w:rsidDel="00000000" w:rsidR="00000000" w:rsidRPr="00000000">
        <w:rPr>
          <w:rtl w:val="0"/>
        </w:rPr>
        <w:t xml:space="preserve"> for a warm rounded feel, or </w:t>
      </w:r>
      <w:r w:rsidDel="00000000" w:rsidR="00000000" w:rsidRPr="00000000">
        <w:rPr>
          <w:b w:val="1"/>
          <w:bCs w:val="1"/>
          <w:rtl w:val="0"/>
        </w:rPr>
        <w:t xml:space="preserve">Manrope</w:t>
      </w:r>
      <w:r w:rsidDel="00000000" w:rsidR="00000000" w:rsidRPr="00000000">
        <w:rPr>
          <w:rtl w:val="0"/>
        </w:rPr>
        <w:t xml:space="preserve"> for a more premium modern feel.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My recommendation: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bCs w:val="1"/>
          <w:rtl w:val="0"/>
        </w:rPr>
        <w:t xml:space="preserve">Nunito Sans</w:t>
      </w:r>
      <w:r w:rsidDel="00000000" w:rsidR="00000000" w:rsidRPr="00000000">
        <w:rPr>
          <w:rtl w:val="0"/>
        </w:rPr>
        <w:t xml:space="preserve"> for Nabbo.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matches the reference better because it has soft curves, strong readability, and a friendly household feel.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Typography rules: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bold headings.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short labels.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medium weight for card titles.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regular weight for details.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generous spacing.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thin text.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tiny metadata.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Parents may use Nabbo while moving, packing, or leaving the house. The UI must scan fast.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qfq9uuuicu0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UI Shape Language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reference relies heavily on rounded forms.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should use: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rounded screen containers.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 with 24 to 32 px radius.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Pill buttons.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Circular icon buttons.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 rounded chips.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Bottom sheets with rounded top corners.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a good fit for Nabbo because the product deals with messy household information. Rounded containers make the system feel less harsh.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sharp rectangular cards. They will make Nabbo feel like an admin dashboard.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gyvg6mxky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Card System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Cards are the core UI unit.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Nabbo card should feel like a soft operational note.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card types: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Card.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Action Card.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 Card.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Card.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Card.</w:t>
      </w:r>
    </w:p>
    <w:p w:rsidR="00000000" w:rsidDel="00000000" w:rsidP="00000000" w:rsidRDefault="00000000" w:rsidRPr="00000000" w14:paraId="0000007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Brief Card.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Card.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pastel backgrounds to create category differences, but keep text dark and clear.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mapping: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Card: Lavender or white.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Action Card: Sky Blue.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 Card: Mint or white.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Card: White with coral marker.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 Card: White with coral changed value.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Daily Brief Card: Sky Blue.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Card: Light neutral surface.</w:t>
      </w:r>
    </w:p>
    <w:p w:rsidR="00000000" w:rsidDel="00000000" w:rsidP="00000000" w:rsidRDefault="00000000" w:rsidRPr="00000000" w14:paraId="0000007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gk6942uma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UX Style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reference uses a strong “card-first” UX. Nabbo should do the same.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build dense lists. Build stacked cards.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make Today look like a calendar. Make it feel like a command feed.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Nabbo UX structure: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greeting or status.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summary.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action.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Urgent review items.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 cards.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and change cards.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Timeline only lower on the screen.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matches the reference’s flow: status first, action cards next, details below.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2s70b5rggqp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Onboarding Style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onboarding screen can use the dark teal hero style from the first reference image.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Nabbo:</w:t>
      </w:r>
    </w:p>
    <w:p w:rsidR="00000000" w:rsidDel="00000000" w:rsidP="00000000" w:rsidRDefault="00000000" w:rsidRPr="00000000" w14:paraId="0000008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Dark teal background.</w:t>
      </w:r>
    </w:p>
    <w:p w:rsidR="00000000" w:rsidDel="00000000" w:rsidP="00000000" w:rsidRDefault="00000000" w:rsidRPr="00000000" w14:paraId="0000008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abstract household-basket shapes.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Big headline.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explanation.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One clear CTA.</w:t>
      </w:r>
    </w:p>
    <w:p w:rsidR="00000000" w:rsidDel="00000000" w:rsidP="00000000" w:rsidRDefault="00000000" w:rsidRPr="00000000" w14:paraId="0000009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“Don’t remember it. Nabbo it.”</w:t>
      </w:r>
    </w:p>
    <w:p w:rsidR="00000000" w:rsidDel="00000000" w:rsidP="00000000" w:rsidRDefault="00000000" w:rsidRPr="00000000" w14:paraId="0000009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Subtext: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“Share school emails, WhatsApp messages, screenshots, and voice notes. Nabbo turns them into actions.”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CTA: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“Start with your household.”</w:t>
      </w:r>
    </w:p>
    <w:p w:rsidR="00000000" w:rsidDel="00000000" w:rsidP="00000000" w:rsidRDefault="00000000" w:rsidRPr="00000000" w14:paraId="000000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abstract shapes, not family illustrations.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70xpgipwv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App Home Style</w:t>
      </w:r>
    </w:p>
    <w:p w:rsidR="00000000" w:rsidDel="00000000" w:rsidP="00000000" w:rsidRDefault="00000000" w:rsidRPr="00000000" w14:paraId="000000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home screen should look closer to the left and right screens in the reference.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 section: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“Good morning, Hasan.”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Small date row.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Notification button.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 button.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Main status: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“Today is clear.”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or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“Busy day. 1 owner gap.”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 show cards: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action.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Review needed.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Changes.</w:t>
      </w:r>
    </w:p>
    <w:p w:rsidR="00000000" w:rsidDel="00000000" w:rsidP="00000000" w:rsidRDefault="00000000" w:rsidRPr="00000000" w14:paraId="000000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Risks.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screen should feel calm even when there is work to do.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66h0ln0vc7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Review Card Style</w:t>
      </w:r>
    </w:p>
    <w:p w:rsidR="00000000" w:rsidDel="00000000" w:rsidP="00000000" w:rsidRDefault="00000000" w:rsidRPr="00000000" w14:paraId="000000A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Review Card should use a soft surface with clear field rows.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structure: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 chip at top.</w:t>
      </w:r>
    </w:p>
    <w:p w:rsidR="00000000" w:rsidDel="00000000" w:rsidP="00000000" w:rsidRDefault="00000000" w:rsidRPr="00000000" w14:paraId="000000A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Operational summary.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Extracted fields.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Uncertain fields.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action.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actions.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coral only for the uncertain field or missing owner.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teal or deep teal for the approval action.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“Training changed”</w:t>
      </w:r>
    </w:p>
    <w:p w:rsidR="00000000" w:rsidDel="00000000" w:rsidP="00000000" w:rsidRDefault="00000000" w:rsidRPr="00000000" w14:paraId="000000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“Friday, 18:30”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“Sports Hall”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“Owner missing”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action:</w:t>
      </w:r>
    </w:p>
    <w:p w:rsidR="00000000" w:rsidDel="00000000" w:rsidP="00000000" w:rsidRDefault="00000000" w:rsidRPr="00000000" w14:paraId="000000B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“Confirm change”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Secondary:</w:t>
      </w:r>
    </w:p>
    <w:p w:rsidR="00000000" w:rsidDel="00000000" w:rsidP="00000000" w:rsidRDefault="00000000" w:rsidRPr="00000000" w14:paraId="000000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“Edit”</w:t>
        <w:br w:type="textWrapping"/>
        <w:t xml:space="preserve">“Snooze”</w:t>
        <w:br w:type="textWrapping"/>
        <w:t xml:space="preserve">“View source”</w:t>
      </w:r>
    </w:p>
    <w:p w:rsidR="00000000" w:rsidDel="00000000" w:rsidP="00000000" w:rsidRDefault="00000000" w:rsidRPr="00000000" w14:paraId="000000B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l7kmhoyu2u7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Today Screen Style</w:t>
      </w:r>
    </w:p>
    <w:p w:rsidR="00000000" w:rsidDel="00000000" w:rsidP="00000000" w:rsidRDefault="00000000" w:rsidRPr="00000000" w14:paraId="000000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Today should not look like a calendar grid.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 the reference’s tracker style, but convert it into household operations.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Top: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Good morning.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 selector as small pills.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 card.</w:t>
      </w:r>
    </w:p>
    <w:p w:rsidR="00000000" w:rsidDel="00000000" w:rsidP="00000000" w:rsidRDefault="00000000" w:rsidRPr="00000000" w14:paraId="000000C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Then: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action card.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Family cards.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 cards.</w:t>
      </w:r>
    </w:p>
    <w:p w:rsidR="00000000" w:rsidDel="00000000" w:rsidP="00000000" w:rsidRDefault="00000000" w:rsidRPr="00000000" w14:paraId="000000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Risk cards.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date pill row can work well for Nabbo, but avoid turning it into a full calendar. Use it as a lightweight day selector only.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vsbi3sojj1f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Icons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reference uses simple icons inside rounded squares and circles.</w:t>
      </w:r>
    </w:p>
    <w:p w:rsidR="00000000" w:rsidDel="00000000" w:rsidP="00000000" w:rsidRDefault="00000000" w:rsidRPr="00000000" w14:paraId="000000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should use the same approach.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Icon style: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Rounded line icons.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Minimal detail.</w:t>
      </w:r>
    </w:p>
    <w:p w:rsidR="00000000" w:rsidDel="00000000" w:rsidP="00000000" w:rsidRDefault="00000000" w:rsidRPr="00000000" w14:paraId="000000D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Dark teal lines.</w:t>
      </w:r>
    </w:p>
    <w:p w:rsidR="00000000" w:rsidDel="00000000" w:rsidP="00000000" w:rsidRDefault="00000000" w:rsidRPr="00000000" w14:paraId="000000D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Pastel icon containers.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complex illustrations.</w:t>
      </w:r>
    </w:p>
    <w:p w:rsidR="00000000" w:rsidDel="00000000" w:rsidP="00000000" w:rsidRDefault="00000000" w:rsidRPr="00000000" w14:paraId="000000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Useful Nabbo icons:</w:t>
      </w:r>
    </w:p>
    <w:p w:rsidR="00000000" w:rsidDel="00000000" w:rsidP="00000000" w:rsidRDefault="00000000" w:rsidRPr="00000000" w14:paraId="000000D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Basket.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Message.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Email.</w:t>
      </w:r>
    </w:p>
    <w:p w:rsidR="00000000" w:rsidDel="00000000" w:rsidP="00000000" w:rsidRDefault="00000000" w:rsidRPr="00000000" w14:paraId="000000D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Camera.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Microphone.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Checklist.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Clock.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Location.</w:t>
      </w:r>
    </w:p>
    <w:p w:rsidR="00000000" w:rsidDel="00000000" w:rsidP="00000000" w:rsidRDefault="00000000" w:rsidRPr="00000000" w14:paraId="000000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Person.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Alert dot.</w:t>
      </w:r>
    </w:p>
    <w:p w:rsidR="00000000" w:rsidDel="00000000" w:rsidP="00000000" w:rsidRDefault="00000000" w:rsidRPr="00000000" w14:paraId="000000D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Source.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Avoid:</w:t>
      </w:r>
    </w:p>
    <w:p w:rsidR="00000000" w:rsidDel="00000000" w:rsidP="00000000" w:rsidRDefault="00000000" w:rsidRPr="00000000" w14:paraId="000000E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Calendar-heavy icon set.</w:t>
      </w:r>
    </w:p>
    <w:p w:rsidR="00000000" w:rsidDel="00000000" w:rsidP="00000000" w:rsidRDefault="00000000" w:rsidRPr="00000000" w14:paraId="000000E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Robot icons.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Sparkles.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Cartoon family icons.</w:t>
      </w:r>
    </w:p>
    <w:p w:rsidR="00000000" w:rsidDel="00000000" w:rsidP="00000000" w:rsidRDefault="00000000" w:rsidRPr="00000000" w14:paraId="000000E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h3wc9pq8ph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Buttons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Buttons should be large, rounded, and clear.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Primary button: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 teal background.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White text.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Secondary button: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White or pastel background.</w:t>
      </w:r>
    </w:p>
    <w:p w:rsidR="00000000" w:rsidDel="00000000" w:rsidP="00000000" w:rsidRDefault="00000000" w:rsidRPr="00000000" w14:paraId="000000E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Deep teal text.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Attention button:</w:t>
      </w:r>
    </w:p>
    <w:p w:rsidR="00000000" w:rsidDel="00000000" w:rsidP="00000000" w:rsidRDefault="00000000" w:rsidRPr="00000000" w14:paraId="000000E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Coral background or coral text, used rarely.</w:t>
      </w:r>
    </w:p>
    <w:p w:rsidR="00000000" w:rsidDel="00000000" w:rsidP="00000000" w:rsidRDefault="00000000" w:rsidRPr="00000000" w14:paraId="000000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Capture button:</w:t>
      </w:r>
    </w:p>
    <w:p w:rsidR="00000000" w:rsidDel="00000000" w:rsidP="00000000" w:rsidRDefault="00000000" w:rsidRPr="00000000" w14:paraId="000000F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Could use lime or teal as a small floating action button.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Best CTA labels:</w:t>
      </w:r>
    </w:p>
    <w:p w:rsidR="00000000" w:rsidDel="00000000" w:rsidP="00000000" w:rsidRDefault="00000000" w:rsidRPr="00000000" w14:paraId="000000F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“Nabbo it”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“Review”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“Confirm”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“Assign”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“Mark handled”</w:t>
      </w:r>
    </w:p>
    <w:p w:rsidR="00000000" w:rsidDel="00000000" w:rsidP="00000000" w:rsidRDefault="00000000" w:rsidRPr="00000000" w14:paraId="000000F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Avoid vague CTAs like: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“Continue”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“Process”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“Update item”</w:t>
      </w:r>
    </w:p>
    <w:p w:rsidR="00000000" w:rsidDel="00000000" w:rsidP="00000000" w:rsidRDefault="00000000" w:rsidRPr="00000000" w14:paraId="000000F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co2v0e4ivk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Nabbo-Specific Adaptation</w:t>
      </w:r>
    </w:p>
    <w:p w:rsidR="00000000" w:rsidDel="00000000" w:rsidP="00000000" w:rsidRDefault="00000000" w:rsidRPr="00000000" w14:paraId="000000F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 not copy the health app UX directly.</w:t>
      </w:r>
    </w:p>
    <w:p w:rsidR="00000000" w:rsidDel="00000000" w:rsidP="00000000" w:rsidRDefault="00000000" w:rsidRPr="00000000" w14:paraId="000000F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reference is good for visual style, but Nabbo’s UX must stay operational.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should not have:</w:t>
      </w:r>
    </w:p>
    <w:p w:rsidR="00000000" w:rsidDel="00000000" w:rsidP="00000000" w:rsidRDefault="00000000" w:rsidRPr="00000000" w14:paraId="000000F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Doctor profiles.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Ranking cards.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Activity scores.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Health-style charts.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human portrait hero cards.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Gamified score panels.</w:t>
      </w:r>
    </w:p>
    <w:p w:rsidR="00000000" w:rsidDel="00000000" w:rsidP="00000000" w:rsidRDefault="00000000" w:rsidRPr="00000000" w14:paraId="000001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Instead, adapt: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Rounded cards.</w:t>
      </w:r>
    </w:p>
    <w:p w:rsidR="00000000" w:rsidDel="00000000" w:rsidP="00000000" w:rsidRDefault="00000000" w:rsidRPr="00000000" w14:paraId="000001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 pastel categories.</w:t>
      </w:r>
    </w:p>
    <w:p w:rsidR="00000000" w:rsidDel="00000000" w:rsidP="00000000" w:rsidRDefault="00000000" w:rsidRPr="00000000" w14:paraId="000001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Date pill selector.</w:t>
      </w:r>
    </w:p>
    <w:p w:rsidR="00000000" w:rsidDel="00000000" w:rsidP="00000000" w:rsidRDefault="00000000" w:rsidRPr="00000000" w14:paraId="000001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Large bold headings.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Dark teal headers.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Floating circular actions.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 shadows.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Short action labels.</w:t>
      </w:r>
    </w:p>
    <w:p w:rsidR="00000000" w:rsidDel="00000000" w:rsidP="00000000" w:rsidRDefault="00000000" w:rsidRPr="00000000" w14:paraId="000001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anq286jbhsn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Updated Brand Statement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Nabbo should look like a calm, modern household operations app.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 should use dark teal for trust, soft blue-white for calm, pastel cards for family context, coral for attention, and lime only as a tiny active accent.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UX should be card-based, rounded, and fast to scan.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user should open Nabbo and feel: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know what needs attention.</w:t>
      </w:r>
    </w:p>
    <w:p w:rsidR="00000000" w:rsidDel="00000000" w:rsidP="00000000" w:rsidRDefault="00000000" w:rsidRPr="00000000" w14:paraId="000001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know what changed.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know what to pack.</w:t>
      </w:r>
    </w:p>
    <w:p w:rsidR="00000000" w:rsidDel="00000000" w:rsidP="00000000" w:rsidRDefault="00000000" w:rsidRPr="00000000" w14:paraId="000001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 know who owns it.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is the design goal.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Didact Gothic">
    <w:embedRegular w:fontKey="{00000000-0000-0000-0000-000000000000}" r:id="rId1" w:subsetted="0"/>
  </w:font>
  <w:font w:name="Roboto Mono">
    <w:embedRegular w:fontKey="{00000000-0000-0000-0000-000000000000}" r:id="rId2" w:subsetted="0"/>
    <w:embedBold w:fontKey="{00000000-0000-0000-0000-000000000000}" r:id="rId3" w:subsetted="0"/>
    <w:embedItalic w:fontKey="{00000000-0000-0000-0000-000000000000}" r:id="rId4" w:subsetted="0"/>
    <w:embedBoldItalic w:fontKey="{00000000-0000-0000-0000-000000000000}" r:id="rId5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Didact Gothic" w:cs="Didact Gothic" w:eastAsia="Didact Gothic" w:hAnsi="Didact Gothic"/>
        <w:sz w:val="22"/>
        <w:szCs w:val="22"/>
        <w:lang w:val="en"/>
      </w:rPr>
    </w:rPrDefault>
    <w:pPrDefault>
      <w:pPr>
        <w:spacing w:line="36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lineRule="auto"/>
      <w:jc w:val="center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  <w:jc w:val="center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DidactGothic-regular.ttf"/><Relationship Id="rId2" Type="http://schemas.openxmlformats.org/officeDocument/2006/relationships/font" Target="fonts/RobotoMono-regular.ttf"/><Relationship Id="rId3" Type="http://schemas.openxmlformats.org/officeDocument/2006/relationships/font" Target="fonts/RobotoMono-bold.ttf"/><Relationship Id="rId4" Type="http://schemas.openxmlformats.org/officeDocument/2006/relationships/font" Target="fonts/RobotoMono-italic.ttf"/><Relationship Id="rId5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