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48C" w:rsidRPr="00E97BD0" w:rsidRDefault="00D239B4" w:rsidP="00AD031A">
      <w:pPr>
        <w:pStyle w:val="Heading1"/>
      </w:pPr>
      <w:r>
        <w:t>A</w:t>
      </w:r>
      <w:r w:rsidRPr="00D239B4">
        <w:t>utomated</w:t>
      </w:r>
      <w:r>
        <w:t xml:space="preserve"> Survey</w:t>
      </w:r>
      <w:r w:rsidR="00C344A3" w:rsidRPr="00E97BD0">
        <w:t xml:space="preserve"> </w:t>
      </w:r>
      <w:r>
        <w:t>Completeness A</w:t>
      </w:r>
      <w:r w:rsidR="00C344A3" w:rsidRPr="00E97BD0">
        <w:t xml:space="preserve">nalyzer </w:t>
      </w:r>
      <w:r>
        <w:t xml:space="preserve">(ASCA) </w:t>
      </w:r>
    </w:p>
    <w:p w:rsidR="00FF1245" w:rsidRDefault="00FF1245" w:rsidP="00920703">
      <w:pPr>
        <w:jc w:val="center"/>
      </w:pPr>
    </w:p>
    <w:p w:rsidR="00420E1D" w:rsidRDefault="00D239B4">
      <w:r>
        <w:t>ASCA</w:t>
      </w:r>
      <w:r w:rsidRPr="00920703">
        <w:t xml:space="preserve"> </w:t>
      </w:r>
      <w:r w:rsidR="00FB6D70">
        <w:t xml:space="preserve">is </w:t>
      </w:r>
      <w:r w:rsidR="00991ADF" w:rsidRPr="00920703">
        <w:t>Python tool</w:t>
      </w:r>
      <w:r w:rsidR="00420E1D">
        <w:t xml:space="preserve"> for fingerprint coverage assessment.</w:t>
      </w:r>
      <w:r w:rsidR="00B4722A">
        <w:t xml:space="preserve"> </w:t>
      </w:r>
      <w:r w:rsidR="00420E1D">
        <w:t xml:space="preserve">The tool </w:t>
      </w:r>
      <w:r w:rsidR="00E077C0">
        <w:t>estimates</w:t>
      </w:r>
      <w:r w:rsidR="00420E1D">
        <w:t xml:space="preserve"> a total fingerprint coverage as well as a </w:t>
      </w:r>
      <w:r w:rsidR="00E077C0">
        <w:t>separated coverage</w:t>
      </w:r>
      <w:r w:rsidR="00B4722A">
        <w:t xml:space="preserve"> of </w:t>
      </w:r>
      <w:r w:rsidR="00991ADF">
        <w:t>BLE</w:t>
      </w:r>
      <w:r w:rsidR="00B4722A">
        <w:t xml:space="preserve">, </w:t>
      </w:r>
      <w:proofErr w:type="spellStart"/>
      <w:r w:rsidR="00991ADF">
        <w:t>W</w:t>
      </w:r>
      <w:r w:rsidR="00B4722A">
        <w:t>i</w:t>
      </w:r>
      <w:r w:rsidR="00991ADF">
        <w:t>F</w:t>
      </w:r>
      <w:r w:rsidR="00B4722A">
        <w:t>i</w:t>
      </w:r>
      <w:proofErr w:type="spellEnd"/>
      <w:r w:rsidR="00B4722A">
        <w:t xml:space="preserve"> and magnetic </w:t>
      </w:r>
      <w:r w:rsidR="00E077C0">
        <w:t>fingerprints.</w:t>
      </w:r>
    </w:p>
    <w:p w:rsidR="00E077C0" w:rsidRDefault="00E077C0" w:rsidP="008D2684">
      <w:pPr>
        <w:pStyle w:val="Heading2"/>
      </w:pPr>
    </w:p>
    <w:p w:rsidR="00420E1D" w:rsidRDefault="00420E1D" w:rsidP="008D2684">
      <w:pPr>
        <w:pStyle w:val="Heading2"/>
      </w:pPr>
      <w:r>
        <w:t>Requirements</w:t>
      </w:r>
    </w:p>
    <w:p w:rsidR="00420E1D" w:rsidRDefault="00991ADF">
      <w:r>
        <w:t>Python</w:t>
      </w:r>
      <w:r w:rsidRPr="00991ADF">
        <w:t xml:space="preserve"> </w:t>
      </w:r>
      <w:r>
        <w:t xml:space="preserve">version 3.6 </w:t>
      </w:r>
      <w:r w:rsidR="00E077C0">
        <w:t xml:space="preserve">is required </w:t>
      </w:r>
      <w:r>
        <w:t xml:space="preserve">to use the </w:t>
      </w:r>
      <w:r w:rsidR="00BD5072">
        <w:t xml:space="preserve">tool. </w:t>
      </w:r>
    </w:p>
    <w:p w:rsidR="00420E1D" w:rsidRDefault="00420E1D">
      <w:bookmarkStart w:id="0" w:name="_GoBack"/>
      <w:bookmarkEnd w:id="0"/>
    </w:p>
    <w:p w:rsidR="00420E1D" w:rsidRDefault="00420E1D" w:rsidP="00420E1D">
      <w:pPr>
        <w:pStyle w:val="Heading2"/>
      </w:pPr>
      <w:r>
        <w:t>Interface description</w:t>
      </w:r>
    </w:p>
    <w:p w:rsidR="00976EA6" w:rsidRDefault="00420E1D">
      <w:r>
        <w:t>Input p</w:t>
      </w:r>
      <w:r w:rsidR="00BD5072">
        <w:t>oint</w:t>
      </w:r>
      <w:r w:rsidR="00982722">
        <w:t xml:space="preserve"> </w:t>
      </w:r>
      <w:r w:rsidR="00E45CDC">
        <w:t xml:space="preserve">of </w:t>
      </w:r>
      <w:r>
        <w:t xml:space="preserve">ASCA </w:t>
      </w:r>
      <w:r w:rsidR="00982722">
        <w:t>tool is</w:t>
      </w:r>
      <w:r w:rsidR="00BD5072">
        <w:t xml:space="preserve"> the</w:t>
      </w:r>
      <w:r w:rsidR="00982722" w:rsidRPr="00982722">
        <w:t xml:space="preserve"> </w:t>
      </w:r>
      <w:proofErr w:type="spellStart"/>
      <w:r w:rsidR="00A73D22" w:rsidRPr="009A2675">
        <w:rPr>
          <w:rStyle w:val="SubtleEmphasis"/>
        </w:rPr>
        <w:t>process_</w:t>
      </w:r>
      <w:proofErr w:type="gramStart"/>
      <w:r w:rsidR="00A73D22" w:rsidRPr="009A2675">
        <w:rPr>
          <w:rStyle w:val="SubtleEmphasis"/>
        </w:rPr>
        <w:t>asca</w:t>
      </w:r>
      <w:proofErr w:type="spellEnd"/>
      <w:r w:rsidR="00982722" w:rsidRPr="009A2675">
        <w:rPr>
          <w:rStyle w:val="SubtleEmphasis"/>
        </w:rPr>
        <w:t>(</w:t>
      </w:r>
      <w:proofErr w:type="gramEnd"/>
      <w:r w:rsidR="00982722" w:rsidRPr="009A2675">
        <w:rPr>
          <w:rStyle w:val="SubtleEmphasis"/>
        </w:rPr>
        <w:t>)</w:t>
      </w:r>
      <w:r w:rsidR="00982722">
        <w:t xml:space="preserve"> function</w:t>
      </w:r>
      <w:r>
        <w:t xml:space="preserve"> which is located </w:t>
      </w:r>
      <w:r w:rsidR="00982722">
        <w:t>inside</w:t>
      </w:r>
      <w:r w:rsidR="00982722" w:rsidRPr="00982722">
        <w:t xml:space="preserve"> </w:t>
      </w:r>
      <w:r w:rsidR="00A73D22" w:rsidRPr="009A2675">
        <w:rPr>
          <w:rStyle w:val="SubtleEmphasis"/>
        </w:rPr>
        <w:t>process_asca</w:t>
      </w:r>
      <w:r w:rsidR="00982722" w:rsidRPr="009A2675">
        <w:rPr>
          <w:rStyle w:val="SubtleEmphasis"/>
        </w:rPr>
        <w:t>.py</w:t>
      </w:r>
      <w:r w:rsidR="00982722">
        <w:t xml:space="preserve"> file</w:t>
      </w:r>
      <w:r>
        <w:t>.</w:t>
      </w:r>
    </w:p>
    <w:p w:rsidR="00982722" w:rsidRDefault="00BD5072">
      <w:r>
        <w:t xml:space="preserve">The </w:t>
      </w:r>
      <w:r w:rsidR="00982722">
        <w:t xml:space="preserve">function </w:t>
      </w:r>
      <w:r w:rsidR="008D2684">
        <w:t xml:space="preserve">has </w:t>
      </w:r>
      <w:r w:rsidR="00420E1D">
        <w:t>the following</w:t>
      </w:r>
      <w:r w:rsidR="008D2684">
        <w:t xml:space="preserve"> interface:</w:t>
      </w:r>
    </w:p>
    <w:p w:rsidR="00E01846" w:rsidRPr="00D177ED" w:rsidRDefault="00E01846">
      <w:pPr>
        <w:rPr>
          <w:rStyle w:val="IntenseEmphasis"/>
        </w:rPr>
      </w:pPr>
      <w:proofErr w:type="spellStart"/>
      <w:r w:rsidRPr="00D177ED">
        <w:rPr>
          <w:rStyle w:val="IntenseEmphasis"/>
        </w:rPr>
        <w:t>process_</w:t>
      </w:r>
      <w:proofErr w:type="gramStart"/>
      <w:r w:rsidRPr="00D177ED">
        <w:rPr>
          <w:rStyle w:val="IntenseEmphasis"/>
        </w:rPr>
        <w:t>asca.process</w:t>
      </w:r>
      <w:proofErr w:type="gramEnd"/>
      <w:r w:rsidRPr="00D177ED">
        <w:rPr>
          <w:rStyle w:val="IntenseEmphasis"/>
        </w:rPr>
        <w:t>_asca</w:t>
      </w:r>
      <w:proofErr w:type="spellEnd"/>
      <w:r w:rsidRPr="00D177ED">
        <w:rPr>
          <w:rStyle w:val="IntenseEmphasis"/>
        </w:rPr>
        <w:t>(</w:t>
      </w:r>
      <w:proofErr w:type="spellStart"/>
      <w:r w:rsidRPr="00D177ED">
        <w:rPr>
          <w:rStyle w:val="IntenseEmphasis"/>
        </w:rPr>
        <w:t>output_folder</w:t>
      </w:r>
      <w:proofErr w:type="spellEnd"/>
      <w:r w:rsidRPr="00D177ED">
        <w:rPr>
          <w:rStyle w:val="IntenseEmphasis"/>
        </w:rPr>
        <w:t xml:space="preserve">, </w:t>
      </w:r>
      <w:proofErr w:type="spellStart"/>
      <w:r w:rsidRPr="00D177ED">
        <w:rPr>
          <w:rStyle w:val="IntenseEmphasis"/>
        </w:rPr>
        <w:t>input_file_list</w:t>
      </w:r>
      <w:proofErr w:type="spellEnd"/>
      <w:r w:rsidRPr="00D177ED">
        <w:rPr>
          <w:rStyle w:val="IntenseEmphasis"/>
        </w:rPr>
        <w:t>)</w:t>
      </w:r>
    </w:p>
    <w:p w:rsidR="00A73D22" w:rsidRDefault="00A73D22" w:rsidP="00A73D22">
      <w:r>
        <w:t xml:space="preserve">Where </w:t>
      </w:r>
      <w:proofErr w:type="spellStart"/>
      <w:r w:rsidRPr="009A2675">
        <w:rPr>
          <w:rStyle w:val="SubtleEmphasis"/>
        </w:rPr>
        <w:t>out</w:t>
      </w:r>
      <w:r w:rsidR="00E077C0" w:rsidRPr="009A2675">
        <w:rPr>
          <w:rStyle w:val="SubtleEmphasis"/>
        </w:rPr>
        <w:t>put</w:t>
      </w:r>
      <w:r w:rsidRPr="009A2675">
        <w:rPr>
          <w:rStyle w:val="SubtleEmphasis"/>
        </w:rPr>
        <w:t>_folder</w:t>
      </w:r>
      <w:proofErr w:type="spellEnd"/>
      <w:r w:rsidRPr="00796F06">
        <w:t xml:space="preserve"> </w:t>
      </w:r>
      <w:r>
        <w:t xml:space="preserve">– is </w:t>
      </w:r>
      <w:proofErr w:type="gramStart"/>
      <w:r w:rsidR="00E077C0">
        <w:t>a</w:t>
      </w:r>
      <w:proofErr w:type="gramEnd"/>
      <w:r w:rsidR="00E077C0">
        <w:t xml:space="preserve"> </w:t>
      </w:r>
      <w:r w:rsidR="00E077C0">
        <w:t>output</w:t>
      </w:r>
      <w:r w:rsidR="00E077C0">
        <w:t xml:space="preserve"> </w:t>
      </w:r>
      <w:r>
        <w:t xml:space="preserve">folder r. There is no output if </w:t>
      </w:r>
      <w:r w:rsidR="00796F06">
        <w:t xml:space="preserve">this parameter set as </w:t>
      </w:r>
      <w:r>
        <w:t>“”.</w:t>
      </w:r>
    </w:p>
    <w:p w:rsidR="00796F06" w:rsidRDefault="00A73D22" w:rsidP="00A73D22">
      <w:proofErr w:type="spellStart"/>
      <w:r w:rsidRPr="009A2675">
        <w:rPr>
          <w:rStyle w:val="SubtleEmphasis"/>
        </w:rPr>
        <w:t>input_file_list</w:t>
      </w:r>
      <w:proofErr w:type="spellEnd"/>
      <w:r w:rsidRPr="00796F06">
        <w:t xml:space="preserve"> </w:t>
      </w:r>
      <w:r>
        <w:t xml:space="preserve">– list of input files for processing which contains the names of files that must be processed. </w:t>
      </w:r>
    </w:p>
    <w:p w:rsidR="00AD031A" w:rsidRDefault="00AD031A" w:rsidP="00AD031A">
      <w:r>
        <w:t xml:space="preserve">The </w:t>
      </w:r>
      <w:proofErr w:type="spellStart"/>
      <w:r w:rsidRPr="009A2675">
        <w:rPr>
          <w:rStyle w:val="SubtleEmphasis"/>
        </w:rPr>
        <w:t>process_asca</w:t>
      </w:r>
      <w:proofErr w:type="spellEnd"/>
      <w:r>
        <w:t xml:space="preserve"> function returns total fingerprint quality metrics which is the worst </w:t>
      </w:r>
      <w:r w:rsidR="00E25E09">
        <w:t xml:space="preserve">value </w:t>
      </w:r>
      <w:r>
        <w:t xml:space="preserve">from all </w:t>
      </w:r>
      <w:r w:rsidR="00E25E09">
        <w:t xml:space="preserve">fingerprint </w:t>
      </w:r>
      <w:r>
        <w:t>quality metrices</w:t>
      </w:r>
      <w:r w:rsidR="00E25E09">
        <w:t xml:space="preserve"> calculated for each floor</w:t>
      </w:r>
      <w:r>
        <w:t>.</w:t>
      </w:r>
    </w:p>
    <w:p w:rsidR="00796F06" w:rsidRDefault="00796F06" w:rsidP="00A73D22"/>
    <w:p w:rsidR="00796F06" w:rsidRDefault="00796F06" w:rsidP="00AD031A">
      <w:pPr>
        <w:pStyle w:val="Heading2"/>
      </w:pPr>
      <w:r>
        <w:t>Input file list</w:t>
      </w:r>
    </w:p>
    <w:p w:rsidR="00A73D22" w:rsidRDefault="00A73D22" w:rsidP="00A73D22">
      <w:r>
        <w:t xml:space="preserve">ASCA parses the </w:t>
      </w:r>
      <w:r w:rsidR="00AD031A">
        <w:t xml:space="preserve">input file </w:t>
      </w:r>
      <w:r>
        <w:t xml:space="preserve">list according to the internal patterns </w:t>
      </w:r>
      <w:r w:rsidR="00AD031A">
        <w:t xml:space="preserve">based on file extensions </w:t>
      </w:r>
      <w:r>
        <w:t>as it is defined below:</w:t>
      </w:r>
    </w:p>
    <w:p w:rsidR="00A73D22" w:rsidRDefault="00A73D22" w:rsidP="00A73D22">
      <w:proofErr w:type="gramStart"/>
      <w:r>
        <w:t>*.</w:t>
      </w:r>
      <w:proofErr w:type="spellStart"/>
      <w:r>
        <w:t>maggrid</w:t>
      </w:r>
      <w:proofErr w:type="spellEnd"/>
      <w:proofErr w:type="gramEnd"/>
      <w:r>
        <w:t xml:space="preserve"> – magnetic grid</w:t>
      </w:r>
    </w:p>
    <w:p w:rsidR="00A73D22" w:rsidRDefault="00A73D22" w:rsidP="00A73D22">
      <w:proofErr w:type="gramStart"/>
      <w:r>
        <w:t>*.mfp</w:t>
      </w:r>
      <w:proofErr w:type="gramEnd"/>
      <w:r>
        <w:t>3 - magnetic fingerprint file</w:t>
      </w:r>
    </w:p>
    <w:p w:rsidR="00A73D22" w:rsidRDefault="00A73D22" w:rsidP="00A73D22">
      <w:proofErr w:type="gramStart"/>
      <w:r>
        <w:t>*.</w:t>
      </w:r>
      <w:proofErr w:type="spellStart"/>
      <w:r>
        <w:t>wifigrid</w:t>
      </w:r>
      <w:proofErr w:type="spellEnd"/>
      <w:proofErr w:type="gramEnd"/>
      <w:r>
        <w:t xml:space="preserve"> – </w:t>
      </w:r>
      <w:proofErr w:type="spellStart"/>
      <w:r>
        <w:t>wifi</w:t>
      </w:r>
      <w:proofErr w:type="spellEnd"/>
      <w:r>
        <w:t xml:space="preserve"> grid</w:t>
      </w:r>
    </w:p>
    <w:p w:rsidR="00A73D22" w:rsidRDefault="00A73D22" w:rsidP="00A73D22">
      <w:proofErr w:type="gramStart"/>
      <w:r>
        <w:t>*.wifi</w:t>
      </w:r>
      <w:proofErr w:type="gramEnd"/>
      <w:r>
        <w:t xml:space="preserve">3 - </w:t>
      </w:r>
      <w:proofErr w:type="spellStart"/>
      <w:r>
        <w:t>wifi</w:t>
      </w:r>
      <w:proofErr w:type="spellEnd"/>
      <w:r>
        <w:t xml:space="preserve"> fingerprint file</w:t>
      </w:r>
    </w:p>
    <w:p w:rsidR="00A73D22" w:rsidRDefault="00A73D22" w:rsidP="00A73D22">
      <w:proofErr w:type="gramStart"/>
      <w:r>
        <w:t>*.</w:t>
      </w:r>
      <w:proofErr w:type="spellStart"/>
      <w:r>
        <w:t>blegrid</w:t>
      </w:r>
      <w:proofErr w:type="spellEnd"/>
      <w:proofErr w:type="gramEnd"/>
      <w:r>
        <w:t xml:space="preserve"> – BLE grid</w:t>
      </w:r>
    </w:p>
    <w:p w:rsidR="00A73D22" w:rsidRDefault="00A73D22" w:rsidP="00A73D22">
      <w:proofErr w:type="gramStart"/>
      <w:r>
        <w:t>*.ble</w:t>
      </w:r>
      <w:proofErr w:type="gramEnd"/>
      <w:r>
        <w:t>3 - BLE fingerprint file</w:t>
      </w:r>
    </w:p>
    <w:p w:rsidR="00A73D22" w:rsidRDefault="00A73D22" w:rsidP="00A73D22">
      <w:r>
        <w:t>*</w:t>
      </w:r>
      <w:proofErr w:type="spellStart"/>
      <w:proofErr w:type="gramStart"/>
      <w:r>
        <w:t>venue.json</w:t>
      </w:r>
      <w:proofErr w:type="spellEnd"/>
      <w:proofErr w:type="gramEnd"/>
      <w:r>
        <w:t xml:space="preserve"> – venue settings file</w:t>
      </w:r>
    </w:p>
    <w:p w:rsidR="00A73D22" w:rsidRDefault="00A73D22" w:rsidP="00A73D22">
      <w:r>
        <w:t>*</w:t>
      </w:r>
      <w:proofErr w:type="spellStart"/>
      <w:r>
        <w:t>mapN.geojson</w:t>
      </w:r>
      <w:proofErr w:type="spellEnd"/>
      <w:r>
        <w:t xml:space="preserve"> – one or more </w:t>
      </w:r>
      <w:proofErr w:type="spellStart"/>
      <w:r>
        <w:t>geojson</w:t>
      </w:r>
      <w:proofErr w:type="spellEnd"/>
      <w:r>
        <w:t>-files with survey routs, where N – is physical floor number (one or more digits)</w:t>
      </w:r>
    </w:p>
    <w:p w:rsidR="00A73D22" w:rsidRDefault="00A73D22" w:rsidP="00A73D22">
      <w:r>
        <w:t xml:space="preserve">If any grid or fingerprint are not presented in </w:t>
      </w:r>
      <w:r w:rsidR="00E077C0">
        <w:t xml:space="preserve">the </w:t>
      </w:r>
      <w:r>
        <w:t>list, then this fingerprint is not used for total coverage assessment.</w:t>
      </w:r>
    </w:p>
    <w:p w:rsidR="00A73D22" w:rsidRDefault="00A73D22" w:rsidP="00A73D22">
      <w:r>
        <w:t xml:space="preserve">There are no requirements for </w:t>
      </w:r>
      <w:r w:rsidR="00E077C0">
        <w:t xml:space="preserve">an </w:t>
      </w:r>
      <w:proofErr w:type="gramStart"/>
      <w:r>
        <w:t>items</w:t>
      </w:r>
      <w:proofErr w:type="gramEnd"/>
      <w:r>
        <w:t xml:space="preserve"> sorting and </w:t>
      </w:r>
      <w:r w:rsidR="00E077C0">
        <w:t xml:space="preserve">an </w:t>
      </w:r>
      <w:r>
        <w:t>order into this list. </w:t>
      </w:r>
    </w:p>
    <w:p w:rsidR="00A73D22" w:rsidRDefault="00A73D22" w:rsidP="00A73D22">
      <w:proofErr w:type="gramStart"/>
      <w:r>
        <w:lastRenderedPageBreak/>
        <w:t>*.mfp</w:t>
      </w:r>
      <w:proofErr w:type="gramEnd"/>
      <w:r>
        <w:t>4, *.wifi4, *.ble4 and other format-4 files are supposed to be supported in future</w:t>
      </w:r>
    </w:p>
    <w:p w:rsidR="00AD031A" w:rsidRDefault="00AD031A"/>
    <w:p w:rsidR="00E25E09" w:rsidRDefault="00E25E09" w:rsidP="00E25E09">
      <w:pPr>
        <w:pStyle w:val="Heading2"/>
      </w:pPr>
      <w:r>
        <w:t>Fingerprint quality metrics</w:t>
      </w:r>
    </w:p>
    <w:p w:rsidR="00E25E09" w:rsidRPr="00E25E09" w:rsidRDefault="00E25E09" w:rsidP="00E25E09">
      <w:r>
        <w:t>The following values of fingerprint quality metrics are defined:</w:t>
      </w:r>
    </w:p>
    <w:p w:rsidR="00E25E09" w:rsidRDefault="00E25E09" w:rsidP="00E25E09">
      <w:pPr>
        <w:pStyle w:val="ListParagraph"/>
        <w:numPr>
          <w:ilvl w:val="0"/>
          <w:numId w:val="2"/>
        </w:numPr>
      </w:pPr>
      <w:r>
        <w:t xml:space="preserve">2 </w:t>
      </w:r>
      <w:r>
        <w:softHyphen/>
      </w:r>
      <w:r>
        <w:softHyphen/>
      </w:r>
      <w:r>
        <w:softHyphen/>
        <w:t xml:space="preserve">– "Fine </w:t>
      </w:r>
      <w:r w:rsidRPr="006C2368">
        <w:t>Positioning</w:t>
      </w:r>
      <w:r>
        <w:t xml:space="preserve"> " – (red + yellow + green coverage) &gt; 95% and (yellow + green coverage) &gt; 90% and green coverage &gt; 60% and MFP uncertainty &lt; 10 meters. This means that databases are ready for real-time positioning</w:t>
      </w:r>
      <w:r w:rsidR="00E077C0">
        <w:t xml:space="preserve"> and no more data survey is required</w:t>
      </w:r>
      <w:r w:rsidR="0061488D">
        <w:t>.</w:t>
      </w:r>
    </w:p>
    <w:p w:rsidR="00E25E09" w:rsidRDefault="00E25E09" w:rsidP="00E25E09">
      <w:pPr>
        <w:pStyle w:val="ListParagraph"/>
        <w:numPr>
          <w:ilvl w:val="0"/>
          <w:numId w:val="2"/>
        </w:numPr>
      </w:pPr>
      <w:r>
        <w:t xml:space="preserve">1 – </w:t>
      </w:r>
      <w:r w:rsidRPr="006C2368">
        <w:t>"Rough Positioning"</w:t>
      </w:r>
      <w:r>
        <w:t>– (red + yellow + green coverage) &gt; 90% and (yellow + green coverage) &gt; 60% and green coverage &gt; 20% and MFP uncertainty &lt; 10 meters. This means that databases may be published to test real-time positioning in a coarse positioning mode</w:t>
      </w:r>
      <w:r w:rsidR="0061488D">
        <w:t>.</w:t>
      </w:r>
    </w:p>
    <w:p w:rsidR="00E25E09" w:rsidRDefault="00E25E09" w:rsidP="00E25E09">
      <w:pPr>
        <w:pStyle w:val="ListParagraph"/>
        <w:numPr>
          <w:ilvl w:val="0"/>
          <w:numId w:val="2"/>
        </w:numPr>
      </w:pPr>
      <w:r>
        <w:t xml:space="preserve">0 – </w:t>
      </w:r>
      <w:r w:rsidRPr="007B0C1F">
        <w:t xml:space="preserve">No </w:t>
      </w:r>
      <w:r w:rsidR="0061488D">
        <w:t>f</w:t>
      </w:r>
      <w:r w:rsidRPr="007B0C1F">
        <w:t>inger</w:t>
      </w:r>
      <w:r>
        <w:t>p</w:t>
      </w:r>
      <w:r w:rsidRPr="007B0C1F">
        <w:t>rint</w:t>
      </w:r>
      <w:r>
        <w:t>s are ready for positioning</w:t>
      </w:r>
      <w:r w:rsidR="00E077C0">
        <w:t>.</w:t>
      </w:r>
    </w:p>
    <w:p w:rsidR="00751577" w:rsidRDefault="00751577" w:rsidP="001E1CEC">
      <w:pPr>
        <w:pStyle w:val="Heading2"/>
      </w:pPr>
    </w:p>
    <w:p w:rsidR="006D7B7D" w:rsidRDefault="00290F6B" w:rsidP="001E1CEC">
      <w:pPr>
        <w:pStyle w:val="Heading2"/>
      </w:pPr>
      <w:r>
        <w:t xml:space="preserve">Output </w:t>
      </w:r>
      <w:r w:rsidR="00E077C0">
        <w:t>files</w:t>
      </w:r>
    </w:p>
    <w:p w:rsidR="00D0506B" w:rsidRDefault="009C5AC6" w:rsidP="00D0506B">
      <w:r>
        <w:t xml:space="preserve">The </w:t>
      </w:r>
      <w:proofErr w:type="spellStart"/>
      <w:r w:rsidRPr="00E01846">
        <w:t>process_asca</w:t>
      </w:r>
      <w:proofErr w:type="spellEnd"/>
      <w:r>
        <w:t xml:space="preserve"> function generates and saves the following files in the specified output folder:</w:t>
      </w:r>
    </w:p>
    <w:p w:rsidR="006D7B7D" w:rsidRDefault="006D7B7D" w:rsidP="00751577">
      <w:pPr>
        <w:pStyle w:val="ListParagraph"/>
        <w:numPr>
          <w:ilvl w:val="0"/>
          <w:numId w:val="5"/>
        </w:numPr>
      </w:pPr>
      <w:r>
        <w:t xml:space="preserve">ceil_availability_N.png – map of fingerprint cell availability according to survey routs for </w:t>
      </w:r>
      <w:r w:rsidR="001E1CEC">
        <w:t xml:space="preserve">N </w:t>
      </w:r>
      <w:r>
        <w:t>floor. Here and below N denotes physical floor number.</w:t>
      </w:r>
    </w:p>
    <w:p w:rsidR="009C5AC6" w:rsidRDefault="009C5AC6" w:rsidP="00751577">
      <w:pPr>
        <w:pStyle w:val="ListParagraph"/>
        <w:numPr>
          <w:ilvl w:val="0"/>
          <w:numId w:val="5"/>
        </w:numPr>
      </w:pPr>
      <w:r>
        <w:t>ble_coverage_</w:t>
      </w:r>
      <w:r w:rsidR="006D7B7D">
        <w:t>N</w:t>
      </w:r>
      <w:r>
        <w:t>.png</w:t>
      </w:r>
      <w:r w:rsidR="00BE65D5">
        <w:t xml:space="preserve"> </w:t>
      </w:r>
      <w:r w:rsidR="001E1CEC">
        <w:t>–</w:t>
      </w:r>
      <w:r w:rsidR="00BE65D5">
        <w:t xml:space="preserve"> </w:t>
      </w:r>
      <w:r w:rsidR="001E1CEC">
        <w:t>BLE fingerprint coverage map for N floor.</w:t>
      </w:r>
    </w:p>
    <w:p w:rsidR="006D7B7D" w:rsidRDefault="006D7B7D" w:rsidP="00751577">
      <w:pPr>
        <w:pStyle w:val="ListParagraph"/>
        <w:numPr>
          <w:ilvl w:val="0"/>
          <w:numId w:val="5"/>
        </w:numPr>
      </w:pPr>
      <w:proofErr w:type="spellStart"/>
      <w:r>
        <w:t>ble_corners_</w:t>
      </w:r>
      <w:proofErr w:type="gramStart"/>
      <w:r>
        <w:t>N.json</w:t>
      </w:r>
      <w:proofErr w:type="spellEnd"/>
      <w:proofErr w:type="gramEnd"/>
      <w:r>
        <w:t xml:space="preserve"> </w:t>
      </w:r>
      <w:r w:rsidR="001E1CEC">
        <w:t xml:space="preserve">– geographical parameters for BLE </w:t>
      </w:r>
      <w:r w:rsidR="00751577">
        <w:t xml:space="preserve">coverage map </w:t>
      </w:r>
      <w:r w:rsidR="001E1CEC">
        <w:t>linking with real maps.</w:t>
      </w:r>
    </w:p>
    <w:p w:rsidR="00751577" w:rsidRDefault="00751577" w:rsidP="00751577">
      <w:pPr>
        <w:pStyle w:val="ListParagraph"/>
        <w:numPr>
          <w:ilvl w:val="0"/>
          <w:numId w:val="5"/>
        </w:numPr>
      </w:pPr>
      <w:r>
        <w:t>mfp_coverage_N.png – magnetic fingerprint coverage map for N floor.</w:t>
      </w:r>
    </w:p>
    <w:p w:rsidR="00751577" w:rsidRDefault="009C5AC6" w:rsidP="00751577">
      <w:pPr>
        <w:pStyle w:val="ListParagraph"/>
        <w:numPr>
          <w:ilvl w:val="0"/>
          <w:numId w:val="5"/>
        </w:numPr>
      </w:pPr>
      <w:proofErr w:type="spellStart"/>
      <w:r>
        <w:t>mfp_corners_</w:t>
      </w:r>
      <w:proofErr w:type="gramStart"/>
      <w:r w:rsidR="006D7B7D">
        <w:t>N</w:t>
      </w:r>
      <w:r>
        <w:t>.json</w:t>
      </w:r>
      <w:proofErr w:type="spellEnd"/>
      <w:proofErr w:type="gramEnd"/>
      <w:r w:rsidR="001E1CEC">
        <w:t xml:space="preserve"> – </w:t>
      </w:r>
      <w:r w:rsidR="00751577">
        <w:t xml:space="preserve">geographical parameters for </w:t>
      </w:r>
      <w:r w:rsidR="0061488D">
        <w:t xml:space="preserve">the </w:t>
      </w:r>
      <w:r w:rsidR="00751577">
        <w:t>magnetic coverage map linking with real maps.</w:t>
      </w:r>
    </w:p>
    <w:p w:rsidR="00751577" w:rsidRDefault="00751577" w:rsidP="00751577">
      <w:pPr>
        <w:pStyle w:val="ListParagraph"/>
        <w:numPr>
          <w:ilvl w:val="0"/>
          <w:numId w:val="5"/>
        </w:numPr>
      </w:pPr>
      <w:r>
        <w:t xml:space="preserve">wifi_coverage_N.png – </w:t>
      </w:r>
      <w:proofErr w:type="spellStart"/>
      <w:r>
        <w:t>WiFi</w:t>
      </w:r>
      <w:proofErr w:type="spellEnd"/>
      <w:r>
        <w:t xml:space="preserve"> fingerprint coverage map for N floor.</w:t>
      </w:r>
    </w:p>
    <w:p w:rsidR="00751577" w:rsidRDefault="001E1CEC" w:rsidP="00084F02">
      <w:pPr>
        <w:pStyle w:val="ListParagraph"/>
        <w:numPr>
          <w:ilvl w:val="0"/>
          <w:numId w:val="5"/>
        </w:numPr>
      </w:pPr>
      <w:proofErr w:type="spellStart"/>
      <w:r>
        <w:t>wifi_corners_</w:t>
      </w:r>
      <w:proofErr w:type="gramStart"/>
      <w:r>
        <w:t>N.json</w:t>
      </w:r>
      <w:proofErr w:type="spellEnd"/>
      <w:proofErr w:type="gramEnd"/>
      <w:r>
        <w:t xml:space="preserve"> – </w:t>
      </w:r>
      <w:r w:rsidR="00751577">
        <w:t xml:space="preserve">geographical parameters for </w:t>
      </w:r>
      <w:proofErr w:type="spellStart"/>
      <w:r w:rsidR="00751577">
        <w:t>WiFi</w:t>
      </w:r>
      <w:proofErr w:type="spellEnd"/>
      <w:r w:rsidR="00751577">
        <w:t xml:space="preserve"> coverage map linking with real maps.</w:t>
      </w:r>
    </w:p>
    <w:p w:rsidR="001E1CEC" w:rsidRDefault="001E1CEC" w:rsidP="00751577">
      <w:pPr>
        <w:pStyle w:val="ListParagraph"/>
        <w:numPr>
          <w:ilvl w:val="0"/>
          <w:numId w:val="5"/>
        </w:numPr>
      </w:pPr>
      <w:r>
        <w:t xml:space="preserve">total_coverage_N.png </w:t>
      </w:r>
      <w:r w:rsidR="00751577">
        <w:t>–</w:t>
      </w:r>
      <w:r>
        <w:t xml:space="preserve"> </w:t>
      </w:r>
      <w:r w:rsidR="00751577">
        <w:t>total coverage map for N floor</w:t>
      </w:r>
      <w:r w:rsidR="002F240E">
        <w:t xml:space="preserve">. The map represents integral coverage for all available fingerprints of the venue or floor. </w:t>
      </w:r>
    </w:p>
    <w:p w:rsidR="009C5AC6" w:rsidRDefault="009C5AC6" w:rsidP="00751577">
      <w:pPr>
        <w:pStyle w:val="ListParagraph"/>
        <w:numPr>
          <w:ilvl w:val="0"/>
          <w:numId w:val="5"/>
        </w:numPr>
      </w:pPr>
      <w:proofErr w:type="spellStart"/>
      <w:r>
        <w:t>total_corners_</w:t>
      </w:r>
      <w:proofErr w:type="gramStart"/>
      <w:r w:rsidR="006D7B7D">
        <w:t>N</w:t>
      </w:r>
      <w:r>
        <w:t>.json</w:t>
      </w:r>
      <w:proofErr w:type="spellEnd"/>
      <w:proofErr w:type="gramEnd"/>
      <w:r w:rsidR="001E1CEC">
        <w:t xml:space="preserve"> – </w:t>
      </w:r>
      <w:r w:rsidR="00751577">
        <w:t xml:space="preserve">geographical parameters for </w:t>
      </w:r>
      <w:r w:rsidR="0061488D">
        <w:t>the total</w:t>
      </w:r>
      <w:r w:rsidR="00751577">
        <w:t xml:space="preserve"> coverage map linking with real maps.</w:t>
      </w:r>
    </w:p>
    <w:p w:rsidR="002F240E" w:rsidRDefault="002F240E"/>
    <w:p w:rsidR="002F240E" w:rsidRDefault="002F240E" w:rsidP="002F240E">
      <w:pPr>
        <w:pStyle w:val="Heading2"/>
      </w:pPr>
      <w:r>
        <w:t>Additional console output</w:t>
      </w:r>
    </w:p>
    <w:p w:rsidR="00A95486" w:rsidRDefault="00A95486">
      <w:r>
        <w:t xml:space="preserve">The </w:t>
      </w:r>
      <w:proofErr w:type="spellStart"/>
      <w:r w:rsidRPr="00E01846">
        <w:t>process_asca</w:t>
      </w:r>
      <w:proofErr w:type="spellEnd"/>
      <w:r>
        <w:t xml:space="preserve"> function </w:t>
      </w:r>
      <w:r w:rsidR="00D0506B">
        <w:t xml:space="preserve">additionally </w:t>
      </w:r>
      <w:r>
        <w:t>provide</w:t>
      </w:r>
      <w:r w:rsidR="00D0506B">
        <w:t>s</w:t>
      </w:r>
      <w:r>
        <w:t xml:space="preserve"> the following output in console for each </w:t>
      </w:r>
      <w:r w:rsidR="00D0506B">
        <w:t xml:space="preserve">venue </w:t>
      </w:r>
      <w:r>
        <w:t>floor</w:t>
      </w:r>
      <w:r w:rsidR="00D0506B">
        <w:t>:</w:t>
      </w:r>
    </w:p>
    <w:p w:rsidR="00D177ED" w:rsidRDefault="00D177ED" w:rsidP="00D177ED">
      <w:pPr>
        <w:pStyle w:val="ListParagraph"/>
        <w:numPr>
          <w:ilvl w:val="0"/>
          <w:numId w:val="1"/>
        </w:numPr>
      </w:pPr>
      <w:r>
        <w:t xml:space="preserve">red + yellow + green coverage in </w:t>
      </w:r>
      <w:r w:rsidRPr="00A4185F">
        <w:t xml:space="preserve">percentage of available </w:t>
      </w:r>
      <w:r w:rsidR="0061488D">
        <w:t>cells;</w:t>
      </w:r>
    </w:p>
    <w:p w:rsidR="00D177ED" w:rsidRDefault="00D177ED" w:rsidP="00D177ED">
      <w:pPr>
        <w:pStyle w:val="ListParagraph"/>
        <w:numPr>
          <w:ilvl w:val="0"/>
          <w:numId w:val="1"/>
        </w:numPr>
      </w:pPr>
      <w:r>
        <w:t xml:space="preserve">yellow + green coverage in </w:t>
      </w:r>
      <w:r w:rsidRPr="00A4185F">
        <w:t xml:space="preserve">percentage of available </w:t>
      </w:r>
      <w:r w:rsidR="0061488D">
        <w:t>cells</w:t>
      </w:r>
      <w:r w:rsidR="0061488D">
        <w:t>;</w:t>
      </w:r>
    </w:p>
    <w:p w:rsidR="00D177ED" w:rsidRDefault="00D177ED" w:rsidP="00D177ED">
      <w:pPr>
        <w:pStyle w:val="ListParagraph"/>
        <w:numPr>
          <w:ilvl w:val="0"/>
          <w:numId w:val="1"/>
        </w:numPr>
      </w:pPr>
      <w:r>
        <w:t xml:space="preserve">green coverage in </w:t>
      </w:r>
      <w:r w:rsidRPr="00A4185F">
        <w:t xml:space="preserve">percentage of available </w:t>
      </w:r>
      <w:r w:rsidR="0061488D">
        <w:t>cells</w:t>
      </w:r>
      <w:r w:rsidR="0061488D">
        <w:t>;</w:t>
      </w:r>
    </w:p>
    <w:p w:rsidR="00D177ED" w:rsidRDefault="00D177ED" w:rsidP="00D177ED">
      <w:pPr>
        <w:pStyle w:val="ListParagraph"/>
        <w:numPr>
          <w:ilvl w:val="0"/>
          <w:numId w:val="1"/>
        </w:numPr>
      </w:pPr>
      <w:r>
        <w:t>MFP uncertainty in meters</w:t>
      </w:r>
      <w:r w:rsidR="0061488D">
        <w:t>.</w:t>
      </w:r>
    </w:p>
    <w:p w:rsidR="00D177ED" w:rsidRDefault="00D177ED" w:rsidP="002F240E">
      <w:pPr>
        <w:pStyle w:val="Heading2"/>
      </w:pPr>
    </w:p>
    <w:p w:rsidR="00751577" w:rsidRDefault="00751577" w:rsidP="002F240E">
      <w:pPr>
        <w:pStyle w:val="Heading2"/>
      </w:pPr>
      <w:r>
        <w:t>Fingerprint coverage map</w:t>
      </w:r>
    </w:p>
    <w:p w:rsidR="00751577" w:rsidRPr="002F240E" w:rsidRDefault="00751577" w:rsidP="00751577">
      <w:r w:rsidRPr="002F240E">
        <w:t>Coverage map is a visual representation of a fingerprint coverage.</w:t>
      </w:r>
      <w:r w:rsidR="002F240E" w:rsidRPr="002F240E">
        <w:t xml:space="preserve"> </w:t>
      </w:r>
      <w:r w:rsidRPr="002F240E">
        <w:t xml:space="preserve">Each fingerprint cell is colored </w:t>
      </w:r>
      <w:r w:rsidR="0061488D">
        <w:t xml:space="preserve">in </w:t>
      </w:r>
      <w:r w:rsidRPr="002F240E">
        <w:t>depend</w:t>
      </w:r>
      <w:r w:rsidR="0061488D">
        <w:t xml:space="preserve">ing </w:t>
      </w:r>
      <w:r w:rsidRPr="002F240E">
        <w:t xml:space="preserve">on total amount of collected measurement for this cell. </w:t>
      </w:r>
      <w:r w:rsidR="002F240E" w:rsidRPr="002F240E">
        <w:t>The following colors can be presented in the map:</w:t>
      </w:r>
    </w:p>
    <w:p w:rsidR="002F240E" w:rsidRDefault="002F240E" w:rsidP="00751577">
      <w:r>
        <w:t>Green – good covered cells</w:t>
      </w:r>
      <w:r w:rsidR="00B7750F">
        <w:t>; additional survey is not required</w:t>
      </w:r>
    </w:p>
    <w:p w:rsidR="002F240E" w:rsidRDefault="002F240E" w:rsidP="00751577">
      <w:r>
        <w:lastRenderedPageBreak/>
        <w:t>Yellow – moderate covered cells</w:t>
      </w:r>
    </w:p>
    <w:p w:rsidR="002F240E" w:rsidRDefault="002F240E" w:rsidP="00751577">
      <w:r>
        <w:t>Red – bad covered cells</w:t>
      </w:r>
    </w:p>
    <w:p w:rsidR="002F240E" w:rsidRDefault="002F240E" w:rsidP="00751577">
      <w:r>
        <w:t>Grey – very bad covered or uncovered cells</w:t>
      </w:r>
    </w:p>
    <w:p w:rsidR="002F240E" w:rsidRDefault="002F240E" w:rsidP="00751577">
      <w:r>
        <w:t xml:space="preserve">Blue – unavailable cells </w:t>
      </w:r>
    </w:p>
    <w:p w:rsidR="00751577" w:rsidRDefault="00751577"/>
    <w:p w:rsidR="00A86661" w:rsidRDefault="00A86661" w:rsidP="002F240E">
      <w:pPr>
        <w:pStyle w:val="Heading2"/>
      </w:pPr>
      <w:r w:rsidRPr="00920703">
        <w:t xml:space="preserve">Example </w:t>
      </w:r>
      <w:r w:rsidR="006E36E1">
        <w:t>of using</w:t>
      </w:r>
      <w:r w:rsidRPr="00920703">
        <w:t xml:space="preserve"> the </w:t>
      </w:r>
      <w:r w:rsidR="00D239B4">
        <w:t>ASCA</w:t>
      </w:r>
    </w:p>
    <w:p w:rsidR="007B0C1F" w:rsidRDefault="002F240E">
      <w:r>
        <w:t>A</w:t>
      </w:r>
      <w:r w:rsidR="00E45CDC">
        <w:t>n e</w:t>
      </w:r>
      <w:r w:rsidR="007B0C1F">
        <w:t xml:space="preserve">xample </w:t>
      </w:r>
      <w:r w:rsidR="00E45CDC">
        <w:t xml:space="preserve">how </w:t>
      </w:r>
      <w:r w:rsidR="007B0C1F">
        <w:t xml:space="preserve">to use </w:t>
      </w:r>
      <w:r>
        <w:t xml:space="preserve">ASCA </w:t>
      </w:r>
      <w:r w:rsidR="007B0C1F">
        <w:t>tool</w:t>
      </w:r>
      <w:r>
        <w:t xml:space="preserve"> is given in main.py file</w:t>
      </w:r>
      <w:r w:rsidR="00E45CDC">
        <w:t>.</w:t>
      </w:r>
      <w:r w:rsidR="007B0C1F">
        <w:t xml:space="preserve"> </w:t>
      </w:r>
    </w:p>
    <w:p w:rsidR="00DF0049" w:rsidRDefault="00D177ED">
      <w:r>
        <w:t>The file should be run for execution as follows:</w:t>
      </w:r>
    </w:p>
    <w:p w:rsidR="0054439B" w:rsidRPr="00D177ED" w:rsidRDefault="00E97BD0">
      <w:pPr>
        <w:rPr>
          <w:rStyle w:val="IntenseEmphasis"/>
        </w:rPr>
      </w:pPr>
      <w:r w:rsidRPr="00D177ED">
        <w:rPr>
          <w:rStyle w:val="IntenseEmphasis"/>
        </w:rPr>
        <w:t xml:space="preserve">python </w:t>
      </w:r>
      <w:r w:rsidR="0071475F" w:rsidRPr="00D177ED">
        <w:rPr>
          <w:rStyle w:val="IntenseEmphasis"/>
        </w:rPr>
        <w:t>main</w:t>
      </w:r>
      <w:r w:rsidRPr="00D177ED">
        <w:rPr>
          <w:rStyle w:val="IntenseEmphasis"/>
        </w:rPr>
        <w:t>.py</w:t>
      </w:r>
      <w:r w:rsidR="008E7F10" w:rsidRPr="00D177ED">
        <w:rPr>
          <w:rStyle w:val="IntenseEmphasis"/>
        </w:rPr>
        <w:t xml:space="preserve"> </w:t>
      </w:r>
      <w:proofErr w:type="spellStart"/>
      <w:r w:rsidR="0054439B" w:rsidRPr="00D177ED">
        <w:rPr>
          <w:rStyle w:val="IntenseEmphasis"/>
        </w:rPr>
        <w:t>input_folder</w:t>
      </w:r>
      <w:proofErr w:type="spellEnd"/>
      <w:r w:rsidR="0054439B" w:rsidRPr="00D177ED">
        <w:rPr>
          <w:rStyle w:val="IntenseEmphasis"/>
        </w:rPr>
        <w:t xml:space="preserve"> </w:t>
      </w:r>
      <w:proofErr w:type="spellStart"/>
      <w:r w:rsidR="0054439B" w:rsidRPr="00D177ED">
        <w:rPr>
          <w:rStyle w:val="IntenseEmphasis"/>
        </w:rPr>
        <w:t>output_folder</w:t>
      </w:r>
      <w:proofErr w:type="spellEnd"/>
    </w:p>
    <w:p w:rsidR="00AF7AE7" w:rsidRDefault="00AF7AE7">
      <w:proofErr w:type="spellStart"/>
      <w:r w:rsidRPr="009A2675">
        <w:rPr>
          <w:rStyle w:val="SubtleEmphasis"/>
        </w:rPr>
        <w:t>input_folder</w:t>
      </w:r>
      <w:proofErr w:type="spellEnd"/>
      <w:r>
        <w:t xml:space="preserve"> – folder with fingerprint and grid files</w:t>
      </w:r>
    </w:p>
    <w:p w:rsidR="0061488D" w:rsidRDefault="0061488D">
      <w:proofErr w:type="spellStart"/>
      <w:r w:rsidRPr="009A2675">
        <w:rPr>
          <w:rStyle w:val="SubtleEmphasis"/>
        </w:rPr>
        <w:t>output_folder</w:t>
      </w:r>
      <w:proofErr w:type="spellEnd"/>
      <w:r>
        <w:t xml:space="preserve"> – folder for ASCA output</w:t>
      </w:r>
    </w:p>
    <w:p w:rsidR="00AF7AE7" w:rsidRDefault="00AF7AE7">
      <w:r>
        <w:t>main.py create</w:t>
      </w:r>
      <w:r w:rsidR="009A2675">
        <w:t>s</w:t>
      </w:r>
      <w:r>
        <w:t xml:space="preserve"> </w:t>
      </w:r>
      <w:r w:rsidRPr="00E01846">
        <w:t>input</w:t>
      </w:r>
      <w:r w:rsidR="009A2675">
        <w:t xml:space="preserve"> </w:t>
      </w:r>
      <w:r w:rsidRPr="00E01846">
        <w:t>file</w:t>
      </w:r>
      <w:r w:rsidR="009A2675">
        <w:t xml:space="preserve"> </w:t>
      </w:r>
      <w:r w:rsidRPr="00E01846">
        <w:t>list</w:t>
      </w:r>
      <w:r>
        <w:t xml:space="preserve"> </w:t>
      </w:r>
      <w:r w:rsidR="0061488D">
        <w:t xml:space="preserve">from </w:t>
      </w:r>
      <w:r w:rsidR="009A2675">
        <w:t xml:space="preserve">file in </w:t>
      </w:r>
      <w:proofErr w:type="spellStart"/>
      <w:r w:rsidR="009A2675" w:rsidRPr="009A2675">
        <w:rPr>
          <w:rStyle w:val="SubtleEmphasis"/>
        </w:rPr>
        <w:t>input_folder</w:t>
      </w:r>
      <w:proofErr w:type="spellEnd"/>
      <w:r w:rsidR="009A2675">
        <w:t xml:space="preserve"> </w:t>
      </w:r>
      <w:r>
        <w:t xml:space="preserve">and call </w:t>
      </w:r>
      <w:proofErr w:type="spellStart"/>
      <w:r w:rsidRPr="009A2675">
        <w:rPr>
          <w:rStyle w:val="SubtleEmphasis"/>
        </w:rPr>
        <w:t>process_</w:t>
      </w:r>
      <w:proofErr w:type="gramStart"/>
      <w:r w:rsidRPr="009A2675">
        <w:rPr>
          <w:rStyle w:val="SubtleEmphasis"/>
        </w:rPr>
        <w:t>asca.process</w:t>
      </w:r>
      <w:proofErr w:type="gramEnd"/>
      <w:r w:rsidRPr="009A2675">
        <w:rPr>
          <w:rStyle w:val="SubtleEmphasis"/>
        </w:rPr>
        <w:t>_asca</w:t>
      </w:r>
      <w:proofErr w:type="spellEnd"/>
      <w:r w:rsidR="0061488D">
        <w:t>.</w:t>
      </w:r>
    </w:p>
    <w:p w:rsidR="00F2210F" w:rsidRDefault="00F2210F" w:rsidP="00E4769F"/>
    <w:p w:rsidR="00B7750F" w:rsidRDefault="00B7750F" w:rsidP="00B7750F">
      <w:pPr>
        <w:pStyle w:val="Heading2"/>
      </w:pPr>
      <w:r>
        <w:t>Deployment strategy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1984"/>
        <w:gridCol w:w="2183"/>
        <w:gridCol w:w="2965"/>
      </w:tblGrid>
      <w:tr w:rsidR="00B7750F" w:rsidTr="00B7750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0F" w:rsidRDefault="00B7750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Deploy total coverage map</w:t>
            </w:r>
            <w: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Deploy Fingerprints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Survey state</w:t>
            </w:r>
          </w:p>
        </w:tc>
      </w:tr>
      <w:tr w:rsidR="00B7750F" w:rsidTr="00B7750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0 – No Fingerprints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Yes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No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Continue survey</w:t>
            </w:r>
          </w:p>
        </w:tc>
      </w:tr>
      <w:tr w:rsidR="00B7750F" w:rsidTr="00B7750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1 – "Rough Positioning"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Yes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Yes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Continue survey</w:t>
            </w:r>
          </w:p>
        </w:tc>
      </w:tr>
      <w:tr w:rsidR="00B7750F" w:rsidTr="00B7750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 xml:space="preserve">2 </w:t>
            </w:r>
            <w:r>
              <w:softHyphen/>
            </w:r>
            <w:r>
              <w:softHyphen/>
            </w:r>
            <w:r>
              <w:softHyphen/>
              <w:t>– "Fine Positioning "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Yes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Yes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0F" w:rsidRDefault="00B7750F">
            <w:r>
              <w:t>Stop survey</w:t>
            </w:r>
          </w:p>
        </w:tc>
      </w:tr>
    </w:tbl>
    <w:p w:rsidR="00B7750F" w:rsidRDefault="00B7750F" w:rsidP="00E4769F"/>
    <w:p w:rsidR="00F2210F" w:rsidRDefault="00F2210F" w:rsidP="00E4769F"/>
    <w:p w:rsidR="00F2210F" w:rsidRDefault="00F2210F" w:rsidP="00E4769F"/>
    <w:p w:rsidR="00B12C71" w:rsidRDefault="00B12C71" w:rsidP="00E4769F"/>
    <w:sectPr w:rsidR="00B12C7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0F94"/>
    <w:multiLevelType w:val="hybridMultilevel"/>
    <w:tmpl w:val="BA84F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E54"/>
    <w:multiLevelType w:val="hybridMultilevel"/>
    <w:tmpl w:val="4696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125AF"/>
    <w:multiLevelType w:val="hybridMultilevel"/>
    <w:tmpl w:val="E7A4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A4F4C"/>
    <w:multiLevelType w:val="hybridMultilevel"/>
    <w:tmpl w:val="B9800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0EEA"/>
    <w:multiLevelType w:val="hybridMultilevel"/>
    <w:tmpl w:val="AD82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A3"/>
    <w:rsid w:val="00035BDB"/>
    <w:rsid w:val="00111803"/>
    <w:rsid w:val="001900A0"/>
    <w:rsid w:val="001C169C"/>
    <w:rsid w:val="001E1CEC"/>
    <w:rsid w:val="0023590E"/>
    <w:rsid w:val="00261333"/>
    <w:rsid w:val="00290F6B"/>
    <w:rsid w:val="002A355F"/>
    <w:rsid w:val="002F240E"/>
    <w:rsid w:val="002F76E2"/>
    <w:rsid w:val="00353877"/>
    <w:rsid w:val="00370689"/>
    <w:rsid w:val="003C4A20"/>
    <w:rsid w:val="00420E1D"/>
    <w:rsid w:val="004D0571"/>
    <w:rsid w:val="004D2262"/>
    <w:rsid w:val="004E74EA"/>
    <w:rsid w:val="0054439B"/>
    <w:rsid w:val="00585FB8"/>
    <w:rsid w:val="005A79B5"/>
    <w:rsid w:val="005E1F14"/>
    <w:rsid w:val="0061488D"/>
    <w:rsid w:val="00624626"/>
    <w:rsid w:val="006504AA"/>
    <w:rsid w:val="006C2368"/>
    <w:rsid w:val="006D7B7D"/>
    <w:rsid w:val="006E36E1"/>
    <w:rsid w:val="0071475F"/>
    <w:rsid w:val="0072090D"/>
    <w:rsid w:val="00751577"/>
    <w:rsid w:val="00796F06"/>
    <w:rsid w:val="007B0C1F"/>
    <w:rsid w:val="007D6E2D"/>
    <w:rsid w:val="008642A8"/>
    <w:rsid w:val="00871D1B"/>
    <w:rsid w:val="008D2684"/>
    <w:rsid w:val="008E7F10"/>
    <w:rsid w:val="00920703"/>
    <w:rsid w:val="00976EA6"/>
    <w:rsid w:val="00982722"/>
    <w:rsid w:val="00991ADF"/>
    <w:rsid w:val="009A2675"/>
    <w:rsid w:val="009A4246"/>
    <w:rsid w:val="009C5AC6"/>
    <w:rsid w:val="009F56A8"/>
    <w:rsid w:val="00A513C8"/>
    <w:rsid w:val="00A73D22"/>
    <w:rsid w:val="00A86661"/>
    <w:rsid w:val="00A95486"/>
    <w:rsid w:val="00AD031A"/>
    <w:rsid w:val="00AF7AE7"/>
    <w:rsid w:val="00B0748C"/>
    <w:rsid w:val="00B12C71"/>
    <w:rsid w:val="00B30D98"/>
    <w:rsid w:val="00B4722A"/>
    <w:rsid w:val="00B7750F"/>
    <w:rsid w:val="00BD5072"/>
    <w:rsid w:val="00BE65D5"/>
    <w:rsid w:val="00C344A3"/>
    <w:rsid w:val="00C728BD"/>
    <w:rsid w:val="00C84864"/>
    <w:rsid w:val="00C94BA5"/>
    <w:rsid w:val="00CB5588"/>
    <w:rsid w:val="00D0506B"/>
    <w:rsid w:val="00D177ED"/>
    <w:rsid w:val="00D239B4"/>
    <w:rsid w:val="00D574DB"/>
    <w:rsid w:val="00D73CA5"/>
    <w:rsid w:val="00DB2599"/>
    <w:rsid w:val="00DF0049"/>
    <w:rsid w:val="00E01846"/>
    <w:rsid w:val="00E077C0"/>
    <w:rsid w:val="00E25E09"/>
    <w:rsid w:val="00E26E26"/>
    <w:rsid w:val="00E45CDC"/>
    <w:rsid w:val="00E4769F"/>
    <w:rsid w:val="00E77096"/>
    <w:rsid w:val="00E97BD0"/>
    <w:rsid w:val="00F2210F"/>
    <w:rsid w:val="00F64B0A"/>
    <w:rsid w:val="00FA14B0"/>
    <w:rsid w:val="00FB6D70"/>
    <w:rsid w:val="00F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C762"/>
  <w15:chartTrackingRefBased/>
  <w15:docId w15:val="{699B1B81-0434-4643-BA4F-4AB5BF4B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A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23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0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D177E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775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9A267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A26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67A7F-C1A7-41AF-ADA8-8252C2C9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Pentiukhov</dc:creator>
  <cp:keywords/>
  <dc:description/>
  <cp:lastModifiedBy>Dmitry Churikov</cp:lastModifiedBy>
  <cp:revision>24</cp:revision>
  <dcterms:created xsi:type="dcterms:W3CDTF">2018-10-10T16:58:00Z</dcterms:created>
  <dcterms:modified xsi:type="dcterms:W3CDTF">2019-04-06T00:41:00Z</dcterms:modified>
</cp:coreProperties>
</file>