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C49" w:rsidRPr="00864D30" w:rsidRDefault="00864D30" w:rsidP="00255C49">
      <w:pPr>
        <w:jc w:val="center"/>
        <w:rPr>
          <w:b/>
          <w:sz w:val="24"/>
          <w:szCs w:val="28"/>
          <w:lang w:val="en-US"/>
        </w:rPr>
      </w:pPr>
      <w:r>
        <w:rPr>
          <w:b/>
          <w:sz w:val="24"/>
          <w:szCs w:val="28"/>
          <w:lang w:val="en-US"/>
        </w:rPr>
        <w:t>Hi</w:t>
      </w:r>
      <w:r>
        <w:rPr>
          <w:rFonts w:hint="eastAsia"/>
          <w:b/>
          <w:sz w:val="24"/>
          <w:szCs w:val="28"/>
          <w:lang w:val="en-US"/>
        </w:rPr>
        <w:t>gh</w:t>
      </w:r>
      <w:r>
        <w:rPr>
          <w:b/>
          <w:sz w:val="24"/>
          <w:szCs w:val="28"/>
          <w:lang w:val="en-US"/>
        </w:rPr>
        <w:t xml:space="preserve"> Travel!</w:t>
      </w:r>
    </w:p>
    <w:p w:rsidR="00255C49" w:rsidRPr="00255C49" w:rsidRDefault="00255C49" w:rsidP="00255C49">
      <w:pPr>
        <w:jc w:val="center"/>
        <w:rPr>
          <w:b/>
          <w:sz w:val="24"/>
          <w:szCs w:val="28"/>
        </w:rPr>
      </w:pPr>
      <w:r w:rsidRPr="00255C49">
        <w:rPr>
          <w:b/>
          <w:sz w:val="24"/>
          <w:szCs w:val="28"/>
        </w:rPr>
        <w:t>Project Proposal Document</w:t>
      </w:r>
    </w:p>
    <w:p w:rsidR="00255C49" w:rsidRDefault="00255C49" w:rsidP="00255C49">
      <w:pPr>
        <w:jc w:val="center"/>
      </w:pPr>
    </w:p>
    <w:p w:rsidR="00255C49" w:rsidRDefault="00255C49" w:rsidP="00255C49">
      <w:pPr>
        <w:jc w:val="right"/>
      </w:pPr>
      <w:r>
        <w:rPr>
          <w:rFonts w:ascii="Arial Unicode MS" w:eastAsia="Arial Unicode MS" w:hAnsi="Arial Unicode MS" w:cs="Arial Unicode MS"/>
        </w:rPr>
        <w:t>9조 양지훈, 박규연, 김지우, 최현지</w:t>
      </w:r>
    </w:p>
    <w:p w:rsidR="00255C49" w:rsidRDefault="00255C49" w:rsidP="00255C49">
      <w:pPr>
        <w:rPr>
          <w:rFonts w:hint="eastAsia"/>
          <w:b/>
          <w:sz w:val="24"/>
          <w:szCs w:val="24"/>
        </w:rPr>
      </w:pPr>
    </w:p>
    <w:p w:rsidR="00255C49" w:rsidRPr="00255C49" w:rsidRDefault="00255C49" w:rsidP="00255C49">
      <w:pPr>
        <w:rPr>
          <w:rFonts w:hint="eastAsia"/>
          <w:b/>
          <w:szCs w:val="24"/>
        </w:rPr>
      </w:pPr>
      <w:r w:rsidRPr="00255C49">
        <w:rPr>
          <w:b/>
          <w:szCs w:val="24"/>
        </w:rPr>
        <w:t>Defining the problem</w:t>
      </w:r>
    </w:p>
    <w:p w:rsidR="00255C49" w:rsidRPr="00255C49" w:rsidRDefault="00255C49" w:rsidP="00255C49">
      <w:pPr>
        <w:jc w:val="both"/>
        <w:rPr>
          <w:sz w:val="20"/>
          <w:lang w:val="en-US"/>
        </w:rPr>
      </w:pPr>
      <w:r w:rsidRPr="00255C49">
        <w:rPr>
          <w:sz w:val="20"/>
          <w:lang w:val="en-US"/>
        </w:rPr>
        <w:t xml:space="preserve">  It is always nice to travel with someone you care about. However, the whole processes of planning, traveling and wrapping up are not easy. There are financial problems or arguments with rules, mixed up photos, and itinerary. In the worst case, you can ruin your relationships after the trip. Moreover, if you make schedules and budget documents individually, you cannot share modifications immediately after small changes. </w:t>
      </w:r>
    </w:p>
    <w:p w:rsidR="00255C49" w:rsidRPr="00255C49" w:rsidRDefault="00255C49" w:rsidP="00255C49">
      <w:pPr>
        <w:jc w:val="both"/>
        <w:rPr>
          <w:sz w:val="20"/>
          <w:lang w:val="en-US"/>
        </w:rPr>
      </w:pPr>
      <w:r w:rsidRPr="00255C49">
        <w:rPr>
          <w:sz w:val="20"/>
          <w:lang w:val="en-US"/>
        </w:rPr>
        <w:t xml:space="preserve">  Our service provides integrated platform to conveniently manage your travel issues. Using this web service, you can easily solve financial problems just by uploading budget and confirming together. You can specify rules to enjoy harmonious travel, divide up the works for scheduling the travel. You can also confirm the spots to go with provided map application. This is not the end. After the trip, you can share the photos organized by places or date, settle up the payment, and look back on previous trips. Consequently, our web service will upgrade the quality of your travel.</w:t>
      </w:r>
    </w:p>
    <w:p w:rsidR="00255C49" w:rsidRPr="00255C49" w:rsidRDefault="00255C49" w:rsidP="00255C49">
      <w:pPr>
        <w:rPr>
          <w:rFonts w:hint="eastAsia"/>
          <w:lang w:val="en-US"/>
        </w:rPr>
      </w:pPr>
    </w:p>
    <w:p w:rsidR="00255C49" w:rsidRPr="00255C49" w:rsidRDefault="00255C49" w:rsidP="00255C49">
      <w:pPr>
        <w:rPr>
          <w:rFonts w:hint="eastAsia"/>
          <w:b/>
          <w:szCs w:val="24"/>
        </w:rPr>
      </w:pPr>
      <w:r w:rsidRPr="00255C49">
        <w:rPr>
          <w:b/>
          <w:szCs w:val="24"/>
        </w:rPr>
        <w:t>Simple formula</w:t>
      </w:r>
    </w:p>
    <w:p w:rsidR="00255C49" w:rsidRPr="00255C49" w:rsidRDefault="00255C49" w:rsidP="00A86437">
      <w:pPr>
        <w:numPr>
          <w:ilvl w:val="0"/>
          <w:numId w:val="2"/>
        </w:numPr>
        <w:spacing w:line="240" w:lineRule="auto"/>
        <w:contextualSpacing/>
        <w:jc w:val="both"/>
        <w:rPr>
          <w:sz w:val="20"/>
          <w:lang w:val="en-US"/>
        </w:rPr>
      </w:pPr>
      <w:r w:rsidRPr="00255C49">
        <w:rPr>
          <w:sz w:val="20"/>
          <w:lang w:val="en-US"/>
        </w:rPr>
        <w:t xml:space="preserve">Calendar : Participants can add an itinerary to calendar, including countries or cities to visit, places to sleep in, booked tour, or places to visit.  </w:t>
      </w:r>
    </w:p>
    <w:p w:rsidR="00255C49" w:rsidRPr="00255C49" w:rsidRDefault="00255C49" w:rsidP="00A86437">
      <w:pPr>
        <w:numPr>
          <w:ilvl w:val="0"/>
          <w:numId w:val="2"/>
        </w:numPr>
        <w:spacing w:line="240" w:lineRule="auto"/>
        <w:contextualSpacing/>
        <w:jc w:val="both"/>
        <w:rPr>
          <w:sz w:val="20"/>
          <w:lang w:val="en-US"/>
        </w:rPr>
      </w:pPr>
      <w:r w:rsidRPr="00255C49">
        <w:rPr>
          <w:sz w:val="20"/>
          <w:lang w:val="en-US"/>
        </w:rPr>
        <w:t>Todo : Participants can make a list of things they want to do during their trip.</w:t>
      </w:r>
    </w:p>
    <w:p w:rsidR="00255C49" w:rsidRPr="00255C49" w:rsidRDefault="00255C49" w:rsidP="00A86437">
      <w:pPr>
        <w:numPr>
          <w:ilvl w:val="0"/>
          <w:numId w:val="2"/>
        </w:numPr>
        <w:spacing w:line="240" w:lineRule="auto"/>
        <w:contextualSpacing/>
        <w:jc w:val="both"/>
        <w:rPr>
          <w:sz w:val="20"/>
          <w:lang w:val="en-US"/>
        </w:rPr>
      </w:pPr>
      <w:r w:rsidRPr="00255C49">
        <w:rPr>
          <w:sz w:val="20"/>
          <w:lang w:val="en-US"/>
        </w:rPr>
        <w:t>Budget management : Participants can split the bill for reserving flight and accomodations. Also they can decide how much money they should change, considering entrance fees.</w:t>
      </w:r>
    </w:p>
    <w:p w:rsidR="00255C49" w:rsidRPr="00255C49" w:rsidRDefault="00255C49" w:rsidP="00A86437">
      <w:pPr>
        <w:numPr>
          <w:ilvl w:val="0"/>
          <w:numId w:val="2"/>
        </w:numPr>
        <w:spacing w:line="240" w:lineRule="auto"/>
        <w:contextualSpacing/>
        <w:jc w:val="both"/>
        <w:rPr>
          <w:sz w:val="20"/>
          <w:lang w:val="en-US"/>
        </w:rPr>
      </w:pPr>
      <w:r w:rsidRPr="00255C49">
        <w:rPr>
          <w:sz w:val="20"/>
          <w:lang w:val="en-US"/>
        </w:rPr>
        <w:t>Rules : Participants can set up basic rules beforehand; the rising hour or the respective role of each member.</w:t>
      </w:r>
    </w:p>
    <w:p w:rsidR="00255C49" w:rsidRPr="00255C49" w:rsidRDefault="00255C49" w:rsidP="00A86437">
      <w:pPr>
        <w:numPr>
          <w:ilvl w:val="0"/>
          <w:numId w:val="2"/>
        </w:numPr>
        <w:spacing w:line="240" w:lineRule="auto"/>
        <w:contextualSpacing/>
        <w:jc w:val="both"/>
        <w:rPr>
          <w:sz w:val="20"/>
          <w:lang w:val="en-US"/>
        </w:rPr>
      </w:pPr>
      <w:r w:rsidRPr="00255C49">
        <w:rPr>
          <w:sz w:val="20"/>
          <w:lang w:val="en-US"/>
        </w:rPr>
        <w:t>Map : Participants can see the position of their travel spots and plan their overall travel path through map application</w:t>
      </w:r>
    </w:p>
    <w:p w:rsidR="00255C49" w:rsidRPr="00255C49" w:rsidRDefault="00255C49" w:rsidP="00A86437">
      <w:pPr>
        <w:numPr>
          <w:ilvl w:val="0"/>
          <w:numId w:val="2"/>
        </w:numPr>
        <w:spacing w:line="240" w:lineRule="auto"/>
        <w:contextualSpacing/>
        <w:jc w:val="both"/>
        <w:rPr>
          <w:sz w:val="20"/>
          <w:lang w:val="en-US"/>
        </w:rPr>
      </w:pPr>
      <w:r w:rsidRPr="00255C49">
        <w:rPr>
          <w:sz w:val="20"/>
          <w:lang w:val="en-US"/>
        </w:rPr>
        <w:t>Expense management : Participants can settle up the payment by writing down how much they have spent together. Ordering food together or sharing a bottle of water happen very often in trips with friends. Instead of collecting money every time they spend together, one people can pay and write down how much he or she had spent in the sheet.</w:t>
      </w:r>
    </w:p>
    <w:p w:rsidR="00DD4195" w:rsidRPr="00255C49" w:rsidRDefault="00255C49" w:rsidP="00A86437">
      <w:pPr>
        <w:numPr>
          <w:ilvl w:val="0"/>
          <w:numId w:val="2"/>
        </w:numPr>
        <w:spacing w:line="240" w:lineRule="auto"/>
        <w:contextualSpacing/>
        <w:jc w:val="both"/>
        <w:rPr>
          <w:rFonts w:hint="eastAsia"/>
          <w:sz w:val="20"/>
          <w:lang w:val="en-US"/>
        </w:rPr>
      </w:pPr>
      <w:r w:rsidRPr="00255C49">
        <w:rPr>
          <w:sz w:val="20"/>
          <w:lang w:val="en-US"/>
        </w:rPr>
        <w:t>Sharing photos : Participants can share their photos and the photos can be organized by date or places.</w:t>
      </w:r>
      <w:bookmarkStart w:id="0" w:name="_GoBack"/>
      <w:bookmarkEnd w:id="0"/>
    </w:p>
    <w:sectPr w:rsidR="00DD4195" w:rsidRPr="00255C49">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AB26B0"/>
    <w:multiLevelType w:val="multilevel"/>
    <w:tmpl w:val="DB283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042732D"/>
    <w:multiLevelType w:val="multilevel"/>
    <w:tmpl w:val="A3F0AAC2"/>
    <w:lvl w:ilvl="0">
      <w:start w:val="1"/>
      <w:numFmt w:val="bullet"/>
      <w:lvlText w:val=""/>
      <w:lvlJc w:val="left"/>
      <w:pPr>
        <w:ind w:left="760" w:hanging="40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bordersDoNotSurroundHeader/>
  <w:bordersDoNotSurroundFooter/>
  <w:proofState w:spelling="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DD4195"/>
    <w:rsid w:val="00255C49"/>
    <w:rsid w:val="00864D30"/>
    <w:rsid w:val="00A86437"/>
    <w:rsid w:val="00DD41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87C347C"/>
  <w15:docId w15:val="{8AAA6089-6FA8-0F46-BF23-0494494B3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327</Words>
  <Characters>1868</Characters>
  <Application>Microsoft Office Word</Application>
  <DocSecurity>0</DocSecurity>
  <Lines>15</Lines>
  <Paragraphs>4</Paragraphs>
  <ScaleCrop>false</ScaleCrop>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hj choi</cp:lastModifiedBy>
  <cp:revision>5</cp:revision>
  <cp:lastPrinted>2018-04-24T03:28:00Z</cp:lastPrinted>
  <dcterms:created xsi:type="dcterms:W3CDTF">2018-04-24T03:00:00Z</dcterms:created>
  <dcterms:modified xsi:type="dcterms:W3CDTF">2018-04-24T03:29:00Z</dcterms:modified>
</cp:coreProperties>
</file>