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12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>준비&gt;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스토리보드(예시 - 화면구성 - AM 09:40 ~ PM 18:00)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메인 페이지 Ma_00_00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로그인 Log_00_00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상품 리스트 페이지 Pl_00_00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상품 상세 페이지 Pd_00_00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장바구니 Ct_00_00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결제 Pay_00_00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쇼핑 정보-주문 내역 및 환불/반품, 배송 픽업, 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회원 등급 현황, 리뷰 작성, 환불 신청 Sh_00_00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활동 정보-적립금, 쿠폰, 나의 리뷰, 나의 Q&amp;A Act_00_00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나의 정보-배송지 관리, 회원 정보 수정, 회원 탈퇴 My_00_00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회원관리-회원 정보 리스트 Au_00_00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주문관리-주문 내역, 환불 내역 Ao_00_00</w:t>
            </w: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상품 관리 Ap_00_00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통계 Aa_00_00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2) 스토리보드(역할 분담)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김상희 : 통계, 상품 관리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성윤주 : 장바구니, 상품 상세 페이지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신재훈 : 주문관리-주문 내역, 환불 내역, 쇼핑 정보-주문 내역 및 환불/반품,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배송</w:t>
            </w:r>
            <w:r>
              <w:rPr>
                <w:lang w:eastAsia="ko-KR"/>
                <w:szCs w:val="20"/>
                <w:rtl w:val="off"/>
              </w:rPr>
              <w:t xml:space="preserve"> 픽업, 회원 등급 현황, 리뷰 작성, 환불 신청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김은혜 : 결제, 로그인, 활동 정보-적립금, 쿠폰, 나의 리뷰, 나의 Q&amp;A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박민희 : 메인 페이지, 회원관리-회원 정보 리스트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 xml:space="preserve">⦁ 길용성 : 나의 정보-배송지 관리, 회원 정보 수정, 회원 탈퇴,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상품 리스트 페이지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3) 강사님 말씀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프로젝트 순서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아이템 선정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화면상 주요 기능 선정</w:t>
            </w: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기능 분담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작성)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전체적 구성 설계</w:t>
            </w:r>
          </w:p>
        </w:tc>
      </w:tr>
    </w:tbl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작성 및 분담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전체적인 페이지스토리 화면 구성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역할 분담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기본작성규칙 설정</w:t>
            </w: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2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2019-11-12T08:57:34Z</dcterms:modified>
  <cp:version>1100.0100.01</cp:version>
</cp:coreProperties>
</file>