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71E" w:rsidRDefault="00D5271E" w:rsidP="00D5271E">
      <w:pPr>
        <w:pStyle w:val="NoSpacing"/>
        <w:rPr>
          <w:rFonts w:ascii="Times New Roman" w:hAnsi="Times New Roman" w:cs="Times New Roman"/>
          <w:b/>
          <w:sz w:val="32"/>
        </w:rPr>
      </w:pPr>
      <w:r w:rsidRPr="00BB07BE">
        <w:rPr>
          <w:rFonts w:ascii="Times New Roman" w:hAnsi="Times New Roman" w:cs="Times New Roman"/>
          <w:b/>
          <w:sz w:val="32"/>
        </w:rPr>
        <w:t>REFLECTION</w:t>
      </w:r>
    </w:p>
    <w:p w:rsidR="00D5271E" w:rsidRDefault="00D5271E" w:rsidP="00D5271E">
      <w:pPr>
        <w:pStyle w:val="NoSpacing"/>
        <w:rPr>
          <w:rFonts w:ascii="Times New Roman" w:hAnsi="Times New Roman" w:cs="Times New Roman"/>
          <w:b/>
          <w:sz w:val="32"/>
        </w:rPr>
      </w:pPr>
    </w:p>
    <w:p w:rsidR="00D5271E" w:rsidRPr="00D5271E" w:rsidRDefault="00D5271E" w:rsidP="00D5271E">
      <w:pPr>
        <w:pStyle w:val="NoSpacing"/>
        <w:ind w:firstLine="720"/>
        <w:jc w:val="both"/>
        <w:rPr>
          <w:rFonts w:ascii="Times New Roman" w:hAnsi="Times New Roman" w:cs="Times New Roman"/>
          <w:sz w:val="30"/>
          <w:szCs w:val="30"/>
        </w:rPr>
      </w:pPr>
      <w:r w:rsidRPr="00D5271E">
        <w:rPr>
          <w:rFonts w:ascii="Times New Roman" w:hAnsi="Times New Roman" w:cs="Times New Roman"/>
          <w:sz w:val="30"/>
          <w:szCs w:val="30"/>
        </w:rPr>
        <w:t xml:space="preserve">The fact that this is not my first time as a SPES grantee is something that I appreciate, and I am always grateful to be a part of this program. As an experienced SPES from our municipality, I have been assigned to various offices, including the Department of Agriculture, PESO, and MSWD, where I gained valuable experience conducting surveys to determine what people can benefit from, as well as a </w:t>
      </w:r>
      <w:bookmarkStart w:id="0" w:name="_GoBack"/>
      <w:bookmarkEnd w:id="0"/>
      <w:r w:rsidRPr="00D5271E">
        <w:rPr>
          <w:rFonts w:ascii="Times New Roman" w:hAnsi="Times New Roman" w:cs="Times New Roman"/>
          <w:sz w:val="30"/>
          <w:szCs w:val="30"/>
        </w:rPr>
        <w:t>significant amount of encoding work. While this one is also more focused on encoding, this is my first experience working from home due to the pandemic.</w:t>
      </w:r>
    </w:p>
    <w:p w:rsidR="00D5271E" w:rsidRPr="00D5271E" w:rsidRDefault="00D5271E" w:rsidP="00D5271E">
      <w:pPr>
        <w:pStyle w:val="NoSpacing"/>
        <w:ind w:left="720" w:firstLine="720"/>
        <w:jc w:val="both"/>
        <w:rPr>
          <w:rFonts w:ascii="Times New Roman" w:hAnsi="Times New Roman" w:cs="Times New Roman"/>
          <w:sz w:val="30"/>
          <w:szCs w:val="30"/>
        </w:rPr>
      </w:pPr>
      <w:r w:rsidRPr="00D5271E">
        <w:rPr>
          <w:rFonts w:ascii="Times New Roman" w:hAnsi="Times New Roman" w:cs="Times New Roman"/>
          <w:sz w:val="30"/>
          <w:szCs w:val="30"/>
        </w:rPr>
        <w:tab/>
      </w:r>
    </w:p>
    <w:p w:rsidR="00D5271E" w:rsidRPr="00D5271E" w:rsidRDefault="00D5271E" w:rsidP="00D5271E">
      <w:pPr>
        <w:pStyle w:val="NoSpacing"/>
        <w:ind w:firstLine="720"/>
        <w:jc w:val="both"/>
        <w:rPr>
          <w:rFonts w:ascii="Times New Roman" w:hAnsi="Times New Roman" w:cs="Times New Roman"/>
          <w:sz w:val="30"/>
          <w:szCs w:val="30"/>
        </w:rPr>
      </w:pPr>
      <w:r w:rsidRPr="00D5271E">
        <w:rPr>
          <w:rFonts w:ascii="Times New Roman" w:hAnsi="Times New Roman" w:cs="Times New Roman"/>
          <w:sz w:val="30"/>
          <w:szCs w:val="30"/>
        </w:rPr>
        <w:t>Working while being a student is difficult because you must strike a balance between the two and manage your time effectively. After this experience, I realized that time management is extremely important, and that if you know how to organize your tasks, you will be more focused and productive. Patience, too, is important. There have been times when the PESO Information System has not performed as well as I had hoped, most likely because the server is overwhelmed with requests, and I have had to adjust my schedule to work at night, when the system is more efficient to use. Some days I am frustrated because of a power outage, and the next day I am forced to double the quota I set for myself in order to catch up with the backlog of work. All of these difficulties shaped me into the person I am today, and I am forever thankful for this because it provided me with a new perspective: I now understand more how student-workers feel, regardless of how heavy or light their work is.</w:t>
      </w:r>
    </w:p>
    <w:p w:rsidR="00D5271E" w:rsidRPr="00D5271E" w:rsidRDefault="00D5271E" w:rsidP="00D5271E">
      <w:pPr>
        <w:pStyle w:val="NoSpacing"/>
        <w:ind w:left="720" w:firstLine="720"/>
        <w:jc w:val="both"/>
        <w:rPr>
          <w:rFonts w:ascii="Times New Roman" w:hAnsi="Times New Roman" w:cs="Times New Roman"/>
          <w:sz w:val="30"/>
          <w:szCs w:val="30"/>
        </w:rPr>
      </w:pPr>
    </w:p>
    <w:p w:rsidR="00D5271E" w:rsidRPr="00D5271E" w:rsidRDefault="00D5271E" w:rsidP="00D5271E">
      <w:pPr>
        <w:pStyle w:val="NoSpacing"/>
        <w:ind w:firstLine="720"/>
        <w:jc w:val="both"/>
        <w:rPr>
          <w:rFonts w:ascii="Times New Roman" w:hAnsi="Times New Roman" w:cs="Times New Roman"/>
          <w:sz w:val="30"/>
          <w:szCs w:val="30"/>
        </w:rPr>
      </w:pPr>
      <w:r w:rsidRPr="00D5271E">
        <w:rPr>
          <w:rFonts w:ascii="Times New Roman" w:hAnsi="Times New Roman" w:cs="Times New Roman"/>
          <w:sz w:val="30"/>
          <w:szCs w:val="30"/>
        </w:rPr>
        <w:t xml:space="preserve">All in all, this work experience was extremely beneficial to me in a variety of ways – may it be financially, mentally, or emotionally. I am satisfied with my experience as a SPES grantee after only 20 days, and I hope to be a SPES grantee again in the near future if the opportunity arises. In addition to providing students like me with an opportunity to gain valuable work experience while earning money, this program under the DOLE is intended to increase long-term employment opportunities for young people, and I would like to express my gratitude to the department for this. </w:t>
      </w:r>
      <w:r w:rsidRPr="00D5271E">
        <w:rPr>
          <w:rFonts w:ascii="Times New Roman" w:hAnsi="Times New Roman" w:cs="Times New Roman"/>
          <w:sz w:val="30"/>
          <w:szCs w:val="30"/>
        </w:rPr>
        <w:t>Additionally, we are indebted to the EWDD department, particularly ma'am Gloria and ma'am MJ, for guiding and assisting us. None of this would be possible without them. God bless and more power!</w:t>
      </w:r>
    </w:p>
    <w:p w:rsidR="00D5271E" w:rsidRPr="00812B2A" w:rsidRDefault="00D5271E" w:rsidP="00D5271E">
      <w:pPr>
        <w:pStyle w:val="NoSpacing"/>
        <w:ind w:left="720" w:firstLine="720"/>
        <w:rPr>
          <w:rFonts w:ascii="Times New Roman" w:hAnsi="Times New Roman" w:cs="Times New Roman"/>
        </w:rPr>
      </w:pPr>
      <w:r>
        <w:rPr>
          <w:rFonts w:ascii="Times New Roman" w:hAnsi="Times New Roman" w:cs="Times New Roman"/>
          <w:b/>
          <w:sz w:val="32"/>
        </w:rPr>
        <w:tab/>
      </w:r>
      <w:r>
        <w:rPr>
          <w:rFonts w:ascii="Times New Roman" w:hAnsi="Times New Roman" w:cs="Times New Roman"/>
          <w:b/>
          <w:sz w:val="32"/>
        </w:rPr>
        <w:tab/>
      </w:r>
    </w:p>
    <w:p w:rsidR="00D5271E" w:rsidRPr="00BB07BE" w:rsidRDefault="00D5271E" w:rsidP="00D5271E">
      <w:pPr>
        <w:pStyle w:val="ListParagraph"/>
        <w:ind w:firstLine="720"/>
        <w:jc w:val="both"/>
        <w:rPr>
          <w:rFonts w:ascii="Times New Roman" w:hAnsi="Times New Roman" w:cs="Times New Roman"/>
          <w:sz w:val="32"/>
        </w:rPr>
      </w:pPr>
    </w:p>
    <w:p w:rsidR="00D5271E" w:rsidRDefault="00D5271E" w:rsidP="00D5271E">
      <w:pPr>
        <w:rPr>
          <w:rFonts w:ascii="Times New Roman" w:hAnsi="Times New Roman" w:cs="Times New Roman"/>
        </w:rPr>
      </w:pPr>
      <w:r>
        <w:rPr>
          <w:rFonts w:ascii="Times New Roman" w:hAnsi="Times New Roman" w:cs="Times New Roman"/>
        </w:rPr>
        <w:t>PREPARED BY: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AB0892">
        <w:rPr>
          <w:rFonts w:ascii="Times New Roman" w:hAnsi="Times New Roman" w:cs="Times New Roman"/>
        </w:rPr>
        <w:t>APPROVED BY:</w:t>
      </w:r>
    </w:p>
    <w:p w:rsidR="00D5271E" w:rsidRPr="00AB0892" w:rsidRDefault="00D5271E" w:rsidP="00D5271E">
      <w:pPr>
        <w:rPr>
          <w:rFonts w:ascii="Times New Roman" w:hAnsi="Times New Roman" w:cs="Times New Roman"/>
        </w:rPr>
      </w:pPr>
    </w:p>
    <w:p w:rsidR="00D5271E" w:rsidRPr="006858AD" w:rsidRDefault="00D5271E" w:rsidP="00D5271E">
      <w:pPr>
        <w:pStyle w:val="NoSpacing"/>
        <w:rPr>
          <w:rFonts w:ascii="Times New Roman" w:hAnsi="Times New Roman" w:cs="Times New Roman"/>
          <w:b/>
        </w:rPr>
      </w:pPr>
      <w:r w:rsidRPr="006858AD">
        <w:rPr>
          <w:rFonts w:ascii="Times New Roman" w:hAnsi="Times New Roman" w:cs="Times New Roman"/>
          <w:b/>
          <w:u w:val="single"/>
        </w:rPr>
        <w:t>REJOICE MAGBUTONG</w:t>
      </w:r>
      <w:r>
        <w:rPr>
          <w:rFonts w:ascii="Times New Roman" w:hAnsi="Times New Roman" w:cs="Times New Roman"/>
          <w:b/>
        </w:rPr>
        <w:tab/>
      </w:r>
      <w:r>
        <w:rPr>
          <w:rFonts w:ascii="Times New Roman" w:hAnsi="Times New Roman" w:cs="Times New Roman"/>
          <w:b/>
        </w:rPr>
        <w:tab/>
      </w:r>
      <w:r>
        <w:rPr>
          <w:rFonts w:ascii="Times New Roman" w:hAnsi="Times New Roman" w:cs="Times New Roman"/>
          <w:b/>
        </w:rPr>
        <w:tab/>
      </w:r>
      <w:r w:rsidRPr="006858AD">
        <w:rPr>
          <w:rFonts w:ascii="Times New Roman" w:hAnsi="Times New Roman" w:cs="Times New Roman"/>
          <w:b/>
          <w:u w:val="single"/>
        </w:rPr>
        <w:t>MS. GLORIA EXCELSA S. PAMUGAS, MSSW</w:t>
      </w:r>
    </w:p>
    <w:p w:rsidR="00D5271E" w:rsidRDefault="00D5271E" w:rsidP="00D5271E">
      <w:pPr>
        <w:pStyle w:val="NoSpacing"/>
        <w:rPr>
          <w:rFonts w:ascii="Times New Roman" w:hAnsi="Times New Roman" w:cs="Times New Roman"/>
        </w:rPr>
      </w:pPr>
      <w:r>
        <w:rPr>
          <w:rFonts w:ascii="Times New Roman" w:hAnsi="Times New Roman" w:cs="Times New Roman"/>
        </w:rPr>
        <w:t xml:space="preserve">          </w:t>
      </w:r>
      <w:r w:rsidRPr="006858AD">
        <w:rPr>
          <w:rFonts w:ascii="Times New Roman" w:hAnsi="Times New Roman" w:cs="Times New Roman"/>
        </w:rPr>
        <w:t>SPES Grantee</w:t>
      </w:r>
      <w:r w:rsidRPr="006858AD">
        <w:rPr>
          <w:rFonts w:ascii="Times New Roman" w:hAnsi="Times New Roman" w:cs="Times New Roman"/>
        </w:rPr>
        <w:tab/>
      </w:r>
      <w:r w:rsidRPr="006858AD">
        <w:rPr>
          <w:rFonts w:ascii="Times New Roman" w:hAnsi="Times New Roman" w:cs="Times New Roman"/>
        </w:rPr>
        <w:tab/>
      </w:r>
      <w:r w:rsidRPr="006858AD">
        <w:rPr>
          <w:rFonts w:ascii="Times New Roman" w:hAnsi="Times New Roman" w:cs="Times New Roman"/>
        </w:rPr>
        <w:tab/>
        <w:t xml:space="preserve"> </w:t>
      </w:r>
      <w:r w:rsidRPr="006858AD">
        <w:rPr>
          <w:rFonts w:ascii="Times New Roman" w:hAnsi="Times New Roman" w:cs="Times New Roman"/>
        </w:rPr>
        <w:tab/>
      </w:r>
      <w:r w:rsidRPr="006858AD">
        <w:rPr>
          <w:rFonts w:ascii="Times New Roman" w:hAnsi="Times New Roman" w:cs="Times New Roman"/>
        </w:rPr>
        <w:tab/>
      </w:r>
      <w:r>
        <w:rPr>
          <w:rFonts w:ascii="Times New Roman" w:hAnsi="Times New Roman" w:cs="Times New Roman"/>
        </w:rPr>
        <w:t xml:space="preserve">         </w:t>
      </w:r>
      <w:r w:rsidRPr="006858AD">
        <w:rPr>
          <w:rFonts w:ascii="Times New Roman" w:hAnsi="Times New Roman" w:cs="Times New Roman"/>
        </w:rPr>
        <w:t>EWDD – Division Head</w:t>
      </w:r>
    </w:p>
    <w:p w:rsidR="001D1A0F" w:rsidRDefault="001D1A0F" w:rsidP="00D5271E">
      <w:pPr>
        <w:pStyle w:val="ListParagraph"/>
      </w:pPr>
    </w:p>
    <w:sectPr w:rsidR="001D1A0F" w:rsidSect="00D5271E">
      <w:pgSz w:w="12240" w:h="1872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271E"/>
    <w:rsid w:val="001D1A0F"/>
    <w:rsid w:val="00D52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8EA0CC"/>
  <w15:chartTrackingRefBased/>
  <w15:docId w15:val="{A693AA9D-7E97-46EF-B8FA-157565923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271E"/>
    <w:pPr>
      <w:spacing w:after="200" w:line="276" w:lineRule="auto"/>
    </w:pPr>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271E"/>
    <w:pPr>
      <w:ind w:left="720"/>
      <w:contextualSpacing/>
    </w:pPr>
  </w:style>
  <w:style w:type="paragraph" w:styleId="NoSpacing">
    <w:name w:val="No Spacing"/>
    <w:uiPriority w:val="1"/>
    <w:qFormat/>
    <w:rsid w:val="00D5271E"/>
    <w:pPr>
      <w:spacing w:after="0" w:line="240" w:lineRule="auto"/>
    </w:pPr>
    <w:rPr>
      <w:lang w:val="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370</Words>
  <Characters>2111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Josel John Rabe</dc:creator>
  <cp:keywords/>
  <dc:description/>
  <cp:lastModifiedBy>Josel John Rabe</cp:lastModifiedBy>
  <cp:revision>1</cp:revision>
  <dcterms:created xsi:type="dcterms:W3CDTF">2021-11-12T02:28:00Z</dcterms:created>
  <dcterms:modified xsi:type="dcterms:W3CDTF">2021-11-12T06:19:00Z</dcterms:modified>
</cp:coreProperties>
</file>