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E5887">
      <w:pPr>
        <w:pStyle w:val="Title"/>
        <w:jc w:val="right"/>
        <w:rPr>
          <w:rFonts w:hint="eastAsia"/>
          <w:lang w:eastAsia="zh-CN"/>
        </w:rPr>
      </w:pPr>
      <w:r>
        <w:rPr>
          <w:rFonts w:hint="eastAsia"/>
          <w:lang w:eastAsia="zh-CN"/>
        </w:rPr>
        <w:t>JagTrack</w:t>
      </w:r>
    </w:p>
    <w:p w:rsidR="00000000" w:rsidRDefault="003C19B6">
      <w:pPr>
        <w:pStyle w:val="Title"/>
        <w:jc w:val="right"/>
      </w:pPr>
      <w:fldSimple w:instr=" TITLE  \* MERGEFORMAT ">
        <w:r w:rsidR="005202E6">
          <w:t>Software Requirements Specification</w:t>
        </w:r>
      </w:fldSimple>
    </w:p>
    <w:p w:rsidR="00000000" w:rsidRDefault="00EE5887">
      <w:pPr>
        <w:pStyle w:val="Title"/>
        <w:jc w:val="right"/>
        <w:rPr>
          <w:rFonts w:hint="eastAsia"/>
          <w:lang w:eastAsia="zh-CN"/>
        </w:rPr>
      </w:pPr>
      <w:r>
        <w:t xml:space="preserve">For </w:t>
      </w:r>
      <w:r>
        <w:rPr>
          <w:rFonts w:hint="eastAsia"/>
          <w:lang w:eastAsia="zh-CN"/>
        </w:rPr>
        <w:t>Load Balancing</w:t>
      </w:r>
    </w:p>
    <w:p w:rsidR="00000000" w:rsidRDefault="003C19B6"/>
    <w:p w:rsidR="00000000" w:rsidRDefault="003C19B6"/>
    <w:p w:rsidR="00000000" w:rsidRDefault="00EE5887">
      <w:pPr>
        <w:pStyle w:val="Title"/>
        <w:jc w:val="right"/>
        <w:rPr>
          <w:rFonts w:hint="eastAsia"/>
          <w:sz w:val="28"/>
          <w:lang w:eastAsia="zh-CN"/>
        </w:rPr>
      </w:pPr>
      <w:r>
        <w:rPr>
          <w:sz w:val="28"/>
        </w:rPr>
        <w:t>Version 1.0</w:t>
      </w:r>
    </w:p>
    <w:p w:rsidR="00000000" w:rsidRDefault="003C19B6">
      <w:pPr>
        <w:pStyle w:val="Title"/>
        <w:rPr>
          <w:sz w:val="28"/>
        </w:rPr>
      </w:pPr>
    </w:p>
    <w:p w:rsidR="00000000" w:rsidRDefault="003C19B6">
      <w:pPr>
        <w:jc w:val="right"/>
      </w:pPr>
    </w:p>
    <w:p w:rsidR="00000000" w:rsidRDefault="003C19B6">
      <w:pPr>
        <w:pStyle w:val="BodyText"/>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3C19B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rsidRPr="003C19B6">
        <w:tblPrEx>
          <w:tblCellMar>
            <w:top w:w="0" w:type="dxa"/>
            <w:bottom w:w="0" w:type="dxa"/>
          </w:tblCellMar>
        </w:tblPrEx>
        <w:tc>
          <w:tcPr>
            <w:tcW w:w="2304" w:type="dxa"/>
          </w:tcPr>
          <w:p w:rsidR="00000000" w:rsidRPr="003C19B6" w:rsidRDefault="003C19B6">
            <w:pPr>
              <w:pStyle w:val="Tabletext"/>
              <w:jc w:val="center"/>
              <w:rPr>
                <w:rFonts w:eastAsiaTheme="minorEastAsia"/>
                <w:b/>
              </w:rPr>
            </w:pPr>
            <w:r w:rsidRPr="003C19B6">
              <w:rPr>
                <w:rFonts w:eastAsiaTheme="minorEastAsia"/>
                <w:b/>
              </w:rPr>
              <w:t>Date</w:t>
            </w:r>
          </w:p>
        </w:tc>
        <w:tc>
          <w:tcPr>
            <w:tcW w:w="1152" w:type="dxa"/>
          </w:tcPr>
          <w:p w:rsidR="00000000" w:rsidRPr="003C19B6" w:rsidRDefault="003C19B6">
            <w:pPr>
              <w:pStyle w:val="Tabletext"/>
              <w:jc w:val="center"/>
              <w:rPr>
                <w:rFonts w:eastAsiaTheme="minorEastAsia"/>
                <w:b/>
              </w:rPr>
            </w:pPr>
            <w:r w:rsidRPr="003C19B6">
              <w:rPr>
                <w:rFonts w:eastAsiaTheme="minorEastAsia"/>
                <w:b/>
              </w:rPr>
              <w:t>Version</w:t>
            </w:r>
          </w:p>
        </w:tc>
        <w:tc>
          <w:tcPr>
            <w:tcW w:w="3744" w:type="dxa"/>
          </w:tcPr>
          <w:p w:rsidR="00000000" w:rsidRPr="003C19B6" w:rsidRDefault="003C19B6">
            <w:pPr>
              <w:pStyle w:val="Tabletext"/>
              <w:jc w:val="center"/>
              <w:rPr>
                <w:rFonts w:eastAsiaTheme="minorEastAsia"/>
                <w:b/>
              </w:rPr>
            </w:pPr>
            <w:r w:rsidRPr="003C19B6">
              <w:rPr>
                <w:rFonts w:eastAsiaTheme="minorEastAsia"/>
                <w:b/>
              </w:rPr>
              <w:t>Description</w:t>
            </w:r>
          </w:p>
        </w:tc>
        <w:tc>
          <w:tcPr>
            <w:tcW w:w="2304" w:type="dxa"/>
          </w:tcPr>
          <w:p w:rsidR="00000000" w:rsidRPr="003C19B6" w:rsidRDefault="003C19B6">
            <w:pPr>
              <w:pStyle w:val="Tabletext"/>
              <w:jc w:val="center"/>
              <w:rPr>
                <w:rFonts w:eastAsiaTheme="minorEastAsia"/>
                <w:b/>
              </w:rPr>
            </w:pPr>
            <w:r w:rsidRPr="003C19B6">
              <w:rPr>
                <w:rFonts w:eastAsiaTheme="minorEastAsia"/>
                <w:b/>
              </w:rPr>
              <w:t>Author</w:t>
            </w:r>
          </w:p>
        </w:tc>
      </w:tr>
      <w:tr w:rsidR="00000000" w:rsidRPr="003C19B6">
        <w:tblPrEx>
          <w:tblCellMar>
            <w:top w:w="0" w:type="dxa"/>
            <w:bottom w:w="0" w:type="dxa"/>
          </w:tblCellMar>
        </w:tblPrEx>
        <w:tc>
          <w:tcPr>
            <w:tcW w:w="2304" w:type="dxa"/>
          </w:tcPr>
          <w:p w:rsidR="00000000" w:rsidRPr="003C19B6" w:rsidRDefault="00EE5887">
            <w:pPr>
              <w:pStyle w:val="Tabletext"/>
              <w:rPr>
                <w:rFonts w:eastAsiaTheme="minorEastAsia" w:hint="eastAsia"/>
                <w:lang w:eastAsia="zh-CN"/>
              </w:rPr>
            </w:pPr>
            <w:r w:rsidRPr="003C19B6">
              <w:rPr>
                <w:rFonts w:eastAsiaTheme="minorEastAsia" w:hint="eastAsia"/>
                <w:lang w:eastAsia="zh-CN"/>
              </w:rPr>
              <w:t>12/Mar/12</w:t>
            </w:r>
          </w:p>
        </w:tc>
        <w:tc>
          <w:tcPr>
            <w:tcW w:w="1152" w:type="dxa"/>
          </w:tcPr>
          <w:p w:rsidR="00000000" w:rsidRPr="003C19B6" w:rsidRDefault="00EE5887">
            <w:pPr>
              <w:pStyle w:val="Tabletext"/>
              <w:rPr>
                <w:rFonts w:eastAsiaTheme="minorEastAsia" w:hint="eastAsia"/>
                <w:lang w:eastAsia="zh-CN"/>
              </w:rPr>
            </w:pPr>
            <w:r w:rsidRPr="003C19B6">
              <w:rPr>
                <w:rFonts w:eastAsiaTheme="minorEastAsia" w:hint="eastAsia"/>
                <w:lang w:eastAsia="zh-CN"/>
              </w:rPr>
              <w:t>1.0</w:t>
            </w:r>
          </w:p>
        </w:tc>
        <w:tc>
          <w:tcPr>
            <w:tcW w:w="3744" w:type="dxa"/>
          </w:tcPr>
          <w:p w:rsidR="00000000" w:rsidRPr="003C19B6" w:rsidRDefault="003C19B6">
            <w:pPr>
              <w:pStyle w:val="Tabletext"/>
              <w:rPr>
                <w:rFonts w:eastAsiaTheme="minorEastAsia" w:hint="eastAsia"/>
                <w:lang w:eastAsia="zh-CN"/>
              </w:rPr>
            </w:pPr>
          </w:p>
        </w:tc>
        <w:tc>
          <w:tcPr>
            <w:tcW w:w="2304" w:type="dxa"/>
          </w:tcPr>
          <w:p w:rsidR="00000000" w:rsidRPr="003C19B6" w:rsidRDefault="00EE5887">
            <w:pPr>
              <w:pStyle w:val="Tabletext"/>
              <w:rPr>
                <w:rFonts w:eastAsiaTheme="minorEastAsia" w:hint="eastAsia"/>
                <w:lang w:eastAsia="zh-CN"/>
              </w:rPr>
            </w:pPr>
            <w:r w:rsidRPr="003C19B6">
              <w:rPr>
                <w:rFonts w:eastAsiaTheme="minorEastAsia" w:hint="eastAsia"/>
                <w:lang w:eastAsia="zh-CN"/>
              </w:rPr>
              <w:t>Xingyu Wang</w:t>
            </w:r>
          </w:p>
        </w:tc>
      </w:tr>
      <w:tr w:rsidR="00000000" w:rsidRPr="003C19B6">
        <w:tblPrEx>
          <w:tblCellMar>
            <w:top w:w="0" w:type="dxa"/>
            <w:bottom w:w="0" w:type="dxa"/>
          </w:tblCellMar>
        </w:tblPrEx>
        <w:tc>
          <w:tcPr>
            <w:tcW w:w="2304" w:type="dxa"/>
          </w:tcPr>
          <w:p w:rsidR="00000000" w:rsidRPr="003C19B6" w:rsidRDefault="003C19B6">
            <w:pPr>
              <w:pStyle w:val="Tabletext"/>
              <w:rPr>
                <w:rFonts w:eastAsiaTheme="minorEastAsia"/>
              </w:rPr>
            </w:pPr>
          </w:p>
        </w:tc>
        <w:tc>
          <w:tcPr>
            <w:tcW w:w="1152" w:type="dxa"/>
          </w:tcPr>
          <w:p w:rsidR="00000000" w:rsidRPr="003C19B6" w:rsidRDefault="003C19B6">
            <w:pPr>
              <w:pStyle w:val="Tabletext"/>
              <w:rPr>
                <w:rFonts w:eastAsiaTheme="minorEastAsia"/>
              </w:rPr>
            </w:pPr>
          </w:p>
        </w:tc>
        <w:tc>
          <w:tcPr>
            <w:tcW w:w="3744" w:type="dxa"/>
          </w:tcPr>
          <w:p w:rsidR="00000000" w:rsidRPr="003C19B6" w:rsidRDefault="003C19B6">
            <w:pPr>
              <w:pStyle w:val="Tabletext"/>
              <w:rPr>
                <w:rFonts w:eastAsiaTheme="minorEastAsia"/>
              </w:rPr>
            </w:pPr>
          </w:p>
        </w:tc>
        <w:tc>
          <w:tcPr>
            <w:tcW w:w="2304" w:type="dxa"/>
          </w:tcPr>
          <w:p w:rsidR="00000000" w:rsidRPr="003C19B6" w:rsidRDefault="003C19B6">
            <w:pPr>
              <w:pStyle w:val="Tabletext"/>
              <w:rPr>
                <w:rFonts w:eastAsiaTheme="minorEastAsia"/>
              </w:rPr>
            </w:pPr>
          </w:p>
        </w:tc>
      </w:tr>
      <w:tr w:rsidR="00000000" w:rsidRPr="003C19B6">
        <w:tblPrEx>
          <w:tblCellMar>
            <w:top w:w="0" w:type="dxa"/>
            <w:bottom w:w="0" w:type="dxa"/>
          </w:tblCellMar>
        </w:tblPrEx>
        <w:tc>
          <w:tcPr>
            <w:tcW w:w="2304" w:type="dxa"/>
          </w:tcPr>
          <w:p w:rsidR="00000000" w:rsidRPr="003C19B6" w:rsidRDefault="003C19B6">
            <w:pPr>
              <w:pStyle w:val="Tabletext"/>
              <w:rPr>
                <w:rFonts w:eastAsiaTheme="minorEastAsia"/>
              </w:rPr>
            </w:pPr>
          </w:p>
        </w:tc>
        <w:tc>
          <w:tcPr>
            <w:tcW w:w="1152" w:type="dxa"/>
          </w:tcPr>
          <w:p w:rsidR="00000000" w:rsidRPr="003C19B6" w:rsidRDefault="003C19B6">
            <w:pPr>
              <w:pStyle w:val="Tabletext"/>
              <w:rPr>
                <w:rFonts w:eastAsiaTheme="minorEastAsia"/>
              </w:rPr>
            </w:pPr>
          </w:p>
        </w:tc>
        <w:tc>
          <w:tcPr>
            <w:tcW w:w="3744" w:type="dxa"/>
          </w:tcPr>
          <w:p w:rsidR="00000000" w:rsidRPr="003C19B6" w:rsidRDefault="003C19B6">
            <w:pPr>
              <w:pStyle w:val="Tabletext"/>
              <w:rPr>
                <w:rFonts w:eastAsiaTheme="minorEastAsia"/>
              </w:rPr>
            </w:pPr>
          </w:p>
        </w:tc>
        <w:tc>
          <w:tcPr>
            <w:tcW w:w="2304" w:type="dxa"/>
          </w:tcPr>
          <w:p w:rsidR="00000000" w:rsidRPr="003C19B6" w:rsidRDefault="003C19B6">
            <w:pPr>
              <w:pStyle w:val="Tabletext"/>
              <w:rPr>
                <w:rFonts w:eastAsiaTheme="minorEastAsia"/>
              </w:rPr>
            </w:pPr>
          </w:p>
        </w:tc>
      </w:tr>
      <w:tr w:rsidR="00000000" w:rsidRPr="003C19B6">
        <w:tblPrEx>
          <w:tblCellMar>
            <w:top w:w="0" w:type="dxa"/>
            <w:bottom w:w="0" w:type="dxa"/>
          </w:tblCellMar>
        </w:tblPrEx>
        <w:tc>
          <w:tcPr>
            <w:tcW w:w="2304" w:type="dxa"/>
          </w:tcPr>
          <w:p w:rsidR="00000000" w:rsidRPr="003C19B6" w:rsidRDefault="003C19B6">
            <w:pPr>
              <w:pStyle w:val="Tabletext"/>
              <w:rPr>
                <w:rFonts w:eastAsiaTheme="minorEastAsia"/>
              </w:rPr>
            </w:pPr>
          </w:p>
        </w:tc>
        <w:tc>
          <w:tcPr>
            <w:tcW w:w="1152" w:type="dxa"/>
          </w:tcPr>
          <w:p w:rsidR="00000000" w:rsidRPr="003C19B6" w:rsidRDefault="003C19B6">
            <w:pPr>
              <w:pStyle w:val="Tabletext"/>
              <w:rPr>
                <w:rFonts w:eastAsiaTheme="minorEastAsia"/>
              </w:rPr>
            </w:pPr>
          </w:p>
        </w:tc>
        <w:tc>
          <w:tcPr>
            <w:tcW w:w="3744" w:type="dxa"/>
          </w:tcPr>
          <w:p w:rsidR="00000000" w:rsidRPr="003C19B6" w:rsidRDefault="003C19B6">
            <w:pPr>
              <w:pStyle w:val="Tabletext"/>
              <w:rPr>
                <w:rFonts w:eastAsiaTheme="minorEastAsia"/>
              </w:rPr>
            </w:pPr>
          </w:p>
        </w:tc>
        <w:tc>
          <w:tcPr>
            <w:tcW w:w="2304" w:type="dxa"/>
          </w:tcPr>
          <w:p w:rsidR="00000000" w:rsidRPr="003C19B6" w:rsidRDefault="003C19B6">
            <w:pPr>
              <w:pStyle w:val="Tabletext"/>
              <w:rPr>
                <w:rFonts w:eastAsiaTheme="minorEastAsia"/>
              </w:rPr>
            </w:pPr>
          </w:p>
        </w:tc>
      </w:tr>
    </w:tbl>
    <w:p w:rsidR="00000000" w:rsidRDefault="003C19B6"/>
    <w:p w:rsidR="00000000" w:rsidRDefault="003C19B6">
      <w:pPr>
        <w:pStyle w:val="Title"/>
      </w:pPr>
      <w:r>
        <w:br w:type="page"/>
      </w:r>
      <w:r>
        <w:lastRenderedPageBreak/>
        <w:t>Table of Contents</w:t>
      </w:r>
    </w:p>
    <w:p w:rsidR="005202E6" w:rsidRDefault="003C19B6">
      <w:pPr>
        <w:pStyle w:val="TOC1"/>
        <w:tabs>
          <w:tab w:val="left" w:pos="432"/>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5202E6">
        <w:rPr>
          <w:noProof/>
        </w:rPr>
        <w:t>1.</w:t>
      </w:r>
      <w:r w:rsidR="005202E6">
        <w:rPr>
          <w:rFonts w:asciiTheme="minorHAnsi" w:hAnsiTheme="minorHAnsi" w:cstheme="minorBidi"/>
          <w:noProof/>
          <w:kern w:val="2"/>
          <w:sz w:val="21"/>
          <w:szCs w:val="22"/>
          <w:lang w:eastAsia="zh-CN"/>
        </w:rPr>
        <w:tab/>
      </w:r>
      <w:r w:rsidR="005202E6">
        <w:rPr>
          <w:noProof/>
        </w:rPr>
        <w:t>Introduction</w:t>
      </w:r>
      <w:r w:rsidR="005202E6">
        <w:rPr>
          <w:noProof/>
        </w:rPr>
        <w:tab/>
      </w:r>
      <w:r w:rsidR="005202E6">
        <w:rPr>
          <w:noProof/>
        </w:rPr>
        <w:fldChar w:fldCharType="begin"/>
      </w:r>
      <w:r w:rsidR="005202E6">
        <w:rPr>
          <w:noProof/>
        </w:rPr>
        <w:instrText xml:space="preserve"> PAGEREF _Toc319355184 \h </w:instrText>
      </w:r>
      <w:r w:rsidR="005202E6">
        <w:rPr>
          <w:noProof/>
        </w:rPr>
      </w:r>
      <w:r w:rsidR="005202E6">
        <w:rPr>
          <w:noProof/>
        </w:rPr>
        <w:fldChar w:fldCharType="separate"/>
      </w:r>
      <w:r w:rsidR="005202E6">
        <w:rPr>
          <w:noProof/>
        </w:rPr>
        <w:t>4</w:t>
      </w:r>
      <w:r w:rsidR="005202E6">
        <w:rPr>
          <w:noProof/>
        </w:rPr>
        <w:fldChar w:fldCharType="end"/>
      </w:r>
    </w:p>
    <w:p w:rsidR="005202E6" w:rsidRDefault="005202E6">
      <w:pPr>
        <w:pStyle w:val="TOC2"/>
        <w:tabs>
          <w:tab w:val="left" w:pos="1000"/>
        </w:tabs>
        <w:rPr>
          <w:rFonts w:asciiTheme="minorHAnsi" w:hAnsiTheme="minorHAnsi" w:cstheme="minorBidi"/>
          <w:noProof/>
          <w:kern w:val="2"/>
          <w:sz w:val="21"/>
          <w:szCs w:val="22"/>
          <w:lang w:eastAsia="zh-CN"/>
        </w:rPr>
      </w:pPr>
      <w:r>
        <w:rPr>
          <w:noProof/>
          <w:lang w:eastAsia="zh-CN"/>
        </w:rPr>
        <w:t>1.1</w:t>
      </w:r>
      <w:r>
        <w:rPr>
          <w:rFonts w:asciiTheme="minorHAnsi" w:hAnsiTheme="minorHAnsi" w:cstheme="minorBidi"/>
          <w:noProof/>
          <w:kern w:val="2"/>
          <w:sz w:val="21"/>
          <w:szCs w:val="22"/>
          <w:lang w:eastAsia="zh-CN"/>
        </w:rPr>
        <w:tab/>
      </w:r>
      <w:r>
        <w:rPr>
          <w:noProof/>
        </w:rPr>
        <w:t>Purpose</w:t>
      </w:r>
      <w:r>
        <w:rPr>
          <w:noProof/>
        </w:rPr>
        <w:tab/>
      </w:r>
      <w:r>
        <w:rPr>
          <w:noProof/>
        </w:rPr>
        <w:fldChar w:fldCharType="begin"/>
      </w:r>
      <w:r>
        <w:rPr>
          <w:noProof/>
        </w:rPr>
        <w:instrText xml:space="preserve"> PAGEREF _Toc319355185 \h </w:instrText>
      </w:r>
      <w:r>
        <w:rPr>
          <w:noProof/>
        </w:rPr>
      </w:r>
      <w:r>
        <w:rPr>
          <w:noProof/>
        </w:rPr>
        <w:fldChar w:fldCharType="separate"/>
      </w:r>
      <w:r>
        <w:rPr>
          <w:noProof/>
        </w:rPr>
        <w:t>4</w:t>
      </w:r>
      <w:r>
        <w:rPr>
          <w:noProof/>
        </w:rPr>
        <w:fldChar w:fldCharType="end"/>
      </w:r>
    </w:p>
    <w:p w:rsidR="005202E6" w:rsidRDefault="005202E6">
      <w:pPr>
        <w:pStyle w:val="TOC2"/>
        <w:tabs>
          <w:tab w:val="left" w:pos="1000"/>
        </w:tabs>
        <w:rPr>
          <w:rFonts w:asciiTheme="minorHAnsi" w:hAnsiTheme="minorHAnsi" w:cstheme="minorBidi"/>
          <w:noProof/>
          <w:kern w:val="2"/>
          <w:sz w:val="21"/>
          <w:szCs w:val="22"/>
          <w:lang w:eastAsia="zh-CN"/>
        </w:rPr>
      </w:pPr>
      <w:r>
        <w:rPr>
          <w:noProof/>
          <w:lang w:eastAsia="zh-CN"/>
        </w:rPr>
        <w:t>1.2</w:t>
      </w:r>
      <w:r>
        <w:rPr>
          <w:rFonts w:asciiTheme="minorHAnsi" w:hAnsiTheme="minorHAnsi" w:cstheme="minorBidi"/>
          <w:noProof/>
          <w:kern w:val="2"/>
          <w:sz w:val="21"/>
          <w:szCs w:val="22"/>
          <w:lang w:eastAsia="zh-CN"/>
        </w:rPr>
        <w:tab/>
      </w:r>
      <w:r>
        <w:rPr>
          <w:noProof/>
        </w:rPr>
        <w:t>Scope</w:t>
      </w:r>
      <w:r>
        <w:rPr>
          <w:noProof/>
        </w:rPr>
        <w:tab/>
      </w:r>
      <w:r>
        <w:rPr>
          <w:noProof/>
        </w:rPr>
        <w:fldChar w:fldCharType="begin"/>
      </w:r>
      <w:r>
        <w:rPr>
          <w:noProof/>
        </w:rPr>
        <w:instrText xml:space="preserve"> PAGEREF _Toc319355186 \h </w:instrText>
      </w:r>
      <w:r>
        <w:rPr>
          <w:noProof/>
        </w:rPr>
      </w:r>
      <w:r>
        <w:rPr>
          <w:noProof/>
        </w:rPr>
        <w:fldChar w:fldCharType="separate"/>
      </w:r>
      <w:r>
        <w:rPr>
          <w:noProof/>
        </w:rPr>
        <w:t>4</w:t>
      </w:r>
      <w:r>
        <w:rPr>
          <w:noProof/>
        </w:rPr>
        <w:fldChar w:fldCharType="end"/>
      </w:r>
    </w:p>
    <w:p w:rsidR="005202E6" w:rsidRDefault="005202E6">
      <w:pPr>
        <w:pStyle w:val="TOC2"/>
        <w:tabs>
          <w:tab w:val="left" w:pos="1000"/>
        </w:tabs>
        <w:rPr>
          <w:rFonts w:asciiTheme="minorHAnsi" w:hAnsiTheme="minorHAnsi" w:cstheme="minorBidi"/>
          <w:noProof/>
          <w:kern w:val="2"/>
          <w:sz w:val="21"/>
          <w:szCs w:val="22"/>
          <w:lang w:eastAsia="zh-CN"/>
        </w:rPr>
      </w:pPr>
      <w:r>
        <w:rPr>
          <w:noProof/>
          <w:lang w:eastAsia="zh-CN"/>
        </w:rPr>
        <w:t>1.3</w:t>
      </w:r>
      <w:r>
        <w:rPr>
          <w:rFonts w:asciiTheme="minorHAnsi" w:hAnsiTheme="minorHAnsi" w:cstheme="minorBidi"/>
          <w:noProof/>
          <w:kern w:val="2"/>
          <w:sz w:val="21"/>
          <w:szCs w:val="22"/>
          <w:lang w:eastAsia="zh-CN"/>
        </w:rPr>
        <w:tab/>
      </w:r>
      <w:r>
        <w:rPr>
          <w:noProof/>
        </w:rPr>
        <w:t>Definitions, Acronyms, and Abbreviations</w:t>
      </w:r>
      <w:r>
        <w:rPr>
          <w:noProof/>
        </w:rPr>
        <w:tab/>
      </w:r>
      <w:r>
        <w:rPr>
          <w:noProof/>
        </w:rPr>
        <w:fldChar w:fldCharType="begin"/>
      </w:r>
      <w:r>
        <w:rPr>
          <w:noProof/>
        </w:rPr>
        <w:instrText xml:space="preserve"> PAGEREF _Toc319355187 \h </w:instrText>
      </w:r>
      <w:r>
        <w:rPr>
          <w:noProof/>
        </w:rPr>
      </w:r>
      <w:r>
        <w:rPr>
          <w:noProof/>
        </w:rPr>
        <w:fldChar w:fldCharType="separate"/>
      </w:r>
      <w:r>
        <w:rPr>
          <w:noProof/>
        </w:rPr>
        <w:t>4</w:t>
      </w:r>
      <w:r>
        <w:rPr>
          <w:noProof/>
        </w:rPr>
        <w:fldChar w:fldCharType="end"/>
      </w:r>
    </w:p>
    <w:p w:rsidR="005202E6" w:rsidRDefault="005202E6">
      <w:pPr>
        <w:pStyle w:val="TOC2"/>
        <w:tabs>
          <w:tab w:val="left" w:pos="1000"/>
        </w:tabs>
        <w:rPr>
          <w:rFonts w:asciiTheme="minorHAnsi" w:hAnsiTheme="minorHAnsi" w:cstheme="minorBidi"/>
          <w:noProof/>
          <w:kern w:val="2"/>
          <w:sz w:val="21"/>
          <w:szCs w:val="22"/>
          <w:lang w:eastAsia="zh-CN"/>
        </w:rPr>
      </w:pPr>
      <w:r>
        <w:rPr>
          <w:noProof/>
          <w:lang w:eastAsia="zh-CN"/>
        </w:rPr>
        <w:t>1.4</w:t>
      </w:r>
      <w:r>
        <w:rPr>
          <w:rFonts w:asciiTheme="minorHAnsi"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_Toc319355188 \h </w:instrText>
      </w:r>
      <w:r>
        <w:rPr>
          <w:noProof/>
        </w:rPr>
      </w:r>
      <w:r>
        <w:rPr>
          <w:noProof/>
        </w:rPr>
        <w:fldChar w:fldCharType="separate"/>
      </w:r>
      <w:r>
        <w:rPr>
          <w:noProof/>
        </w:rPr>
        <w:t>4</w:t>
      </w:r>
      <w:r>
        <w:rPr>
          <w:noProof/>
        </w:rPr>
        <w:fldChar w:fldCharType="end"/>
      </w:r>
    </w:p>
    <w:p w:rsidR="005202E6" w:rsidRDefault="005202E6">
      <w:pPr>
        <w:pStyle w:val="TOC2"/>
        <w:tabs>
          <w:tab w:val="left" w:pos="1000"/>
        </w:tabs>
        <w:rPr>
          <w:rFonts w:asciiTheme="minorHAnsi" w:hAnsiTheme="minorHAnsi" w:cstheme="minorBidi"/>
          <w:noProof/>
          <w:kern w:val="2"/>
          <w:sz w:val="21"/>
          <w:szCs w:val="22"/>
          <w:lang w:eastAsia="zh-CN"/>
        </w:rPr>
      </w:pPr>
      <w:r>
        <w:rPr>
          <w:noProof/>
        </w:rPr>
        <w:t>1.5</w:t>
      </w:r>
      <w:r>
        <w:rPr>
          <w:rFonts w:asciiTheme="minorHAnsi" w:hAnsiTheme="minorHAnsi" w:cstheme="minorBidi"/>
          <w:noProof/>
          <w:kern w:val="2"/>
          <w:sz w:val="21"/>
          <w:szCs w:val="22"/>
          <w:lang w:eastAsia="zh-CN"/>
        </w:rPr>
        <w:tab/>
      </w:r>
      <w:r>
        <w:rPr>
          <w:noProof/>
        </w:rPr>
        <w:t>Overview</w:t>
      </w:r>
      <w:r>
        <w:rPr>
          <w:noProof/>
        </w:rPr>
        <w:tab/>
      </w:r>
      <w:r>
        <w:rPr>
          <w:noProof/>
        </w:rPr>
        <w:fldChar w:fldCharType="begin"/>
      </w:r>
      <w:r>
        <w:rPr>
          <w:noProof/>
        </w:rPr>
        <w:instrText xml:space="preserve"> PAGEREF _Toc319355189 \h </w:instrText>
      </w:r>
      <w:r>
        <w:rPr>
          <w:noProof/>
        </w:rPr>
      </w:r>
      <w:r>
        <w:rPr>
          <w:noProof/>
        </w:rPr>
        <w:fldChar w:fldCharType="separate"/>
      </w:r>
      <w:r>
        <w:rPr>
          <w:noProof/>
        </w:rPr>
        <w:t>4</w:t>
      </w:r>
      <w:r>
        <w:rPr>
          <w:noProof/>
        </w:rPr>
        <w:fldChar w:fldCharType="end"/>
      </w:r>
    </w:p>
    <w:p w:rsidR="005202E6" w:rsidRDefault="005202E6">
      <w:pPr>
        <w:pStyle w:val="TOC1"/>
        <w:tabs>
          <w:tab w:val="left" w:pos="432"/>
        </w:tabs>
        <w:rPr>
          <w:rFonts w:asciiTheme="minorHAnsi" w:hAnsiTheme="minorHAnsi" w:cstheme="minorBidi"/>
          <w:noProof/>
          <w:kern w:val="2"/>
          <w:sz w:val="21"/>
          <w:szCs w:val="22"/>
          <w:lang w:eastAsia="zh-CN"/>
        </w:rPr>
      </w:pPr>
      <w:r>
        <w:rPr>
          <w:noProof/>
        </w:rPr>
        <w:t>2.</w:t>
      </w:r>
      <w:r>
        <w:rPr>
          <w:rFonts w:asciiTheme="minorHAnsi" w:hAnsiTheme="minorHAnsi" w:cstheme="minorBidi"/>
          <w:noProof/>
          <w:kern w:val="2"/>
          <w:sz w:val="21"/>
          <w:szCs w:val="22"/>
          <w:lang w:eastAsia="zh-CN"/>
        </w:rPr>
        <w:tab/>
      </w:r>
      <w:r>
        <w:rPr>
          <w:noProof/>
        </w:rPr>
        <w:t>Overall Description</w:t>
      </w:r>
      <w:r>
        <w:rPr>
          <w:noProof/>
        </w:rPr>
        <w:tab/>
      </w:r>
      <w:r>
        <w:rPr>
          <w:noProof/>
        </w:rPr>
        <w:fldChar w:fldCharType="begin"/>
      </w:r>
      <w:r>
        <w:rPr>
          <w:noProof/>
        </w:rPr>
        <w:instrText xml:space="preserve"> PAGEREF _Toc319355190 \h </w:instrText>
      </w:r>
      <w:r>
        <w:rPr>
          <w:noProof/>
        </w:rPr>
      </w:r>
      <w:r>
        <w:rPr>
          <w:noProof/>
        </w:rPr>
        <w:fldChar w:fldCharType="separate"/>
      </w:r>
      <w:r>
        <w:rPr>
          <w:noProof/>
        </w:rPr>
        <w:t>4</w:t>
      </w:r>
      <w:r>
        <w:rPr>
          <w:noProof/>
        </w:rPr>
        <w:fldChar w:fldCharType="end"/>
      </w:r>
    </w:p>
    <w:p w:rsidR="005202E6" w:rsidRDefault="005202E6">
      <w:pPr>
        <w:pStyle w:val="TOC2"/>
        <w:tabs>
          <w:tab w:val="left" w:pos="1000"/>
        </w:tabs>
        <w:rPr>
          <w:rFonts w:asciiTheme="minorHAnsi" w:hAnsiTheme="minorHAnsi" w:cstheme="minorBidi"/>
          <w:noProof/>
          <w:kern w:val="2"/>
          <w:sz w:val="21"/>
          <w:szCs w:val="22"/>
          <w:lang w:eastAsia="zh-CN"/>
        </w:rPr>
      </w:pPr>
      <w:r>
        <w:rPr>
          <w:noProof/>
        </w:rPr>
        <w:t>2.1</w:t>
      </w:r>
      <w:r>
        <w:rPr>
          <w:rFonts w:asciiTheme="minorHAnsi" w:hAnsiTheme="minorHAnsi" w:cstheme="minorBidi"/>
          <w:noProof/>
          <w:kern w:val="2"/>
          <w:sz w:val="21"/>
          <w:szCs w:val="22"/>
          <w:lang w:eastAsia="zh-CN"/>
        </w:rPr>
        <w:tab/>
      </w:r>
      <w:r>
        <w:rPr>
          <w:noProof/>
        </w:rPr>
        <w:t>Use-Case Model Survey</w:t>
      </w:r>
      <w:r>
        <w:rPr>
          <w:noProof/>
        </w:rPr>
        <w:tab/>
      </w:r>
      <w:r>
        <w:rPr>
          <w:noProof/>
        </w:rPr>
        <w:fldChar w:fldCharType="begin"/>
      </w:r>
      <w:r>
        <w:rPr>
          <w:noProof/>
        </w:rPr>
        <w:instrText xml:space="preserve"> PAGEREF _Toc319355191 \h </w:instrText>
      </w:r>
      <w:r>
        <w:rPr>
          <w:noProof/>
        </w:rPr>
      </w:r>
      <w:r>
        <w:rPr>
          <w:noProof/>
        </w:rPr>
        <w:fldChar w:fldCharType="separate"/>
      </w:r>
      <w:r>
        <w:rPr>
          <w:noProof/>
        </w:rPr>
        <w:t>4</w:t>
      </w:r>
      <w:r>
        <w:rPr>
          <w:noProof/>
        </w:rPr>
        <w:fldChar w:fldCharType="end"/>
      </w:r>
    </w:p>
    <w:p w:rsidR="005202E6" w:rsidRDefault="005202E6">
      <w:pPr>
        <w:pStyle w:val="TOC2"/>
        <w:tabs>
          <w:tab w:val="left" w:pos="1000"/>
        </w:tabs>
        <w:rPr>
          <w:rFonts w:asciiTheme="minorHAnsi" w:hAnsiTheme="minorHAnsi" w:cstheme="minorBidi"/>
          <w:noProof/>
          <w:kern w:val="2"/>
          <w:sz w:val="21"/>
          <w:szCs w:val="22"/>
          <w:lang w:eastAsia="zh-CN"/>
        </w:rPr>
      </w:pPr>
      <w:r>
        <w:rPr>
          <w:noProof/>
        </w:rPr>
        <w:t>2.2</w:t>
      </w:r>
      <w:r>
        <w:rPr>
          <w:rFonts w:asciiTheme="minorHAnsi" w:hAnsiTheme="minorHAnsi" w:cstheme="minorBidi"/>
          <w:noProof/>
          <w:kern w:val="2"/>
          <w:sz w:val="21"/>
          <w:szCs w:val="22"/>
          <w:lang w:eastAsia="zh-CN"/>
        </w:rPr>
        <w:tab/>
      </w:r>
      <w:r>
        <w:rPr>
          <w:noProof/>
        </w:rPr>
        <w:t>Assumptions and Dependencies</w:t>
      </w:r>
      <w:r>
        <w:rPr>
          <w:noProof/>
        </w:rPr>
        <w:tab/>
      </w:r>
      <w:r>
        <w:rPr>
          <w:noProof/>
        </w:rPr>
        <w:fldChar w:fldCharType="begin"/>
      </w:r>
      <w:r>
        <w:rPr>
          <w:noProof/>
        </w:rPr>
        <w:instrText xml:space="preserve"> PAGEREF _Toc319355192 \h </w:instrText>
      </w:r>
      <w:r>
        <w:rPr>
          <w:noProof/>
        </w:rPr>
      </w:r>
      <w:r>
        <w:rPr>
          <w:noProof/>
        </w:rPr>
        <w:fldChar w:fldCharType="separate"/>
      </w:r>
      <w:r>
        <w:rPr>
          <w:noProof/>
        </w:rPr>
        <w:t>4</w:t>
      </w:r>
      <w:r>
        <w:rPr>
          <w:noProof/>
        </w:rPr>
        <w:fldChar w:fldCharType="end"/>
      </w:r>
    </w:p>
    <w:p w:rsidR="005202E6" w:rsidRDefault="005202E6">
      <w:pPr>
        <w:pStyle w:val="TOC1"/>
        <w:tabs>
          <w:tab w:val="left" w:pos="432"/>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Specific Requirements</w:t>
      </w:r>
      <w:r>
        <w:rPr>
          <w:noProof/>
        </w:rPr>
        <w:tab/>
      </w:r>
      <w:r>
        <w:rPr>
          <w:noProof/>
        </w:rPr>
        <w:fldChar w:fldCharType="begin"/>
      </w:r>
      <w:r>
        <w:rPr>
          <w:noProof/>
        </w:rPr>
        <w:instrText xml:space="preserve"> PAGEREF _Toc319355193 \h </w:instrText>
      </w:r>
      <w:r>
        <w:rPr>
          <w:noProof/>
        </w:rPr>
      </w:r>
      <w:r>
        <w:rPr>
          <w:noProof/>
        </w:rPr>
        <w:fldChar w:fldCharType="separate"/>
      </w:r>
      <w:r>
        <w:rPr>
          <w:noProof/>
        </w:rPr>
        <w:t>4</w:t>
      </w:r>
      <w:r>
        <w:rPr>
          <w:noProof/>
        </w:rPr>
        <w:fldChar w:fldCharType="end"/>
      </w:r>
    </w:p>
    <w:p w:rsidR="005202E6" w:rsidRDefault="005202E6">
      <w:pPr>
        <w:pStyle w:val="TOC2"/>
        <w:tabs>
          <w:tab w:val="left" w:pos="1000"/>
        </w:tabs>
        <w:rPr>
          <w:rFonts w:asciiTheme="minorHAnsi" w:hAnsiTheme="minorHAnsi" w:cstheme="minorBidi"/>
          <w:noProof/>
          <w:kern w:val="2"/>
          <w:sz w:val="21"/>
          <w:szCs w:val="22"/>
          <w:lang w:eastAsia="zh-CN"/>
        </w:rPr>
      </w:pPr>
      <w:r>
        <w:rPr>
          <w:noProof/>
          <w:lang w:eastAsia="zh-CN"/>
        </w:rPr>
        <w:t>3.1</w:t>
      </w:r>
      <w:r>
        <w:rPr>
          <w:rFonts w:asciiTheme="minorHAnsi" w:hAnsiTheme="minorHAnsi" w:cstheme="minorBidi"/>
          <w:noProof/>
          <w:kern w:val="2"/>
          <w:sz w:val="21"/>
          <w:szCs w:val="22"/>
          <w:lang w:eastAsia="zh-CN"/>
        </w:rPr>
        <w:tab/>
      </w:r>
      <w:r>
        <w:rPr>
          <w:noProof/>
        </w:rPr>
        <w:t>Use-Case Reports</w:t>
      </w:r>
      <w:r>
        <w:rPr>
          <w:noProof/>
        </w:rPr>
        <w:tab/>
      </w:r>
      <w:r>
        <w:rPr>
          <w:noProof/>
        </w:rPr>
        <w:fldChar w:fldCharType="begin"/>
      </w:r>
      <w:r>
        <w:rPr>
          <w:noProof/>
        </w:rPr>
        <w:instrText xml:space="preserve"> PAGEREF _Toc319355194 \h </w:instrText>
      </w:r>
      <w:r>
        <w:rPr>
          <w:noProof/>
        </w:rPr>
      </w:r>
      <w:r>
        <w:rPr>
          <w:noProof/>
        </w:rPr>
        <w:fldChar w:fldCharType="separate"/>
      </w:r>
      <w:r>
        <w:rPr>
          <w:noProof/>
        </w:rPr>
        <w:t>4</w:t>
      </w:r>
      <w:r>
        <w:rPr>
          <w:noProof/>
        </w:rPr>
        <w:fldChar w:fldCharType="end"/>
      </w:r>
    </w:p>
    <w:p w:rsidR="005202E6" w:rsidRDefault="005202E6">
      <w:pPr>
        <w:pStyle w:val="TOC2"/>
        <w:tabs>
          <w:tab w:val="left" w:pos="1000"/>
        </w:tabs>
        <w:rPr>
          <w:rFonts w:asciiTheme="minorHAnsi" w:hAnsiTheme="minorHAnsi" w:cstheme="minorBidi"/>
          <w:noProof/>
          <w:kern w:val="2"/>
          <w:sz w:val="21"/>
          <w:szCs w:val="22"/>
          <w:lang w:eastAsia="zh-CN"/>
        </w:rPr>
      </w:pPr>
      <w:r>
        <w:rPr>
          <w:noProof/>
        </w:rPr>
        <w:t>3.2</w:t>
      </w:r>
      <w:r>
        <w:rPr>
          <w:rFonts w:asciiTheme="minorHAnsi" w:hAnsiTheme="minorHAnsi" w:cstheme="minorBidi"/>
          <w:noProof/>
          <w:kern w:val="2"/>
          <w:sz w:val="21"/>
          <w:szCs w:val="22"/>
          <w:lang w:eastAsia="zh-CN"/>
        </w:rPr>
        <w:tab/>
      </w:r>
      <w:r>
        <w:rPr>
          <w:noProof/>
        </w:rPr>
        <w:t>Supplementary Requirements</w:t>
      </w:r>
      <w:r>
        <w:rPr>
          <w:noProof/>
        </w:rPr>
        <w:tab/>
      </w:r>
      <w:r>
        <w:rPr>
          <w:noProof/>
        </w:rPr>
        <w:fldChar w:fldCharType="begin"/>
      </w:r>
      <w:r>
        <w:rPr>
          <w:noProof/>
        </w:rPr>
        <w:instrText xml:space="preserve"> PAGEREF _Toc319355195 \h </w:instrText>
      </w:r>
      <w:r>
        <w:rPr>
          <w:noProof/>
        </w:rPr>
      </w:r>
      <w:r>
        <w:rPr>
          <w:noProof/>
        </w:rPr>
        <w:fldChar w:fldCharType="separate"/>
      </w:r>
      <w:r>
        <w:rPr>
          <w:noProof/>
        </w:rPr>
        <w:t>4</w:t>
      </w:r>
      <w:r>
        <w:rPr>
          <w:noProof/>
        </w:rPr>
        <w:fldChar w:fldCharType="end"/>
      </w:r>
    </w:p>
    <w:p w:rsidR="005202E6" w:rsidRDefault="005202E6">
      <w:pPr>
        <w:pStyle w:val="TOC1"/>
        <w:tabs>
          <w:tab w:val="left" w:pos="432"/>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Supporting Information</w:t>
      </w:r>
      <w:r>
        <w:rPr>
          <w:noProof/>
        </w:rPr>
        <w:tab/>
      </w:r>
      <w:r>
        <w:rPr>
          <w:noProof/>
        </w:rPr>
        <w:fldChar w:fldCharType="begin"/>
      </w:r>
      <w:r>
        <w:rPr>
          <w:noProof/>
        </w:rPr>
        <w:instrText xml:space="preserve"> PAGEREF _Toc319355196 \h </w:instrText>
      </w:r>
      <w:r>
        <w:rPr>
          <w:noProof/>
        </w:rPr>
      </w:r>
      <w:r>
        <w:rPr>
          <w:noProof/>
        </w:rPr>
        <w:fldChar w:fldCharType="separate"/>
      </w:r>
      <w:r>
        <w:rPr>
          <w:noProof/>
        </w:rPr>
        <w:t>4</w:t>
      </w:r>
      <w:r>
        <w:rPr>
          <w:noProof/>
        </w:rPr>
        <w:fldChar w:fldCharType="end"/>
      </w:r>
    </w:p>
    <w:p w:rsidR="00000000" w:rsidRDefault="003C19B6">
      <w:pPr>
        <w:pStyle w:val="Title"/>
      </w:pPr>
      <w:r>
        <w:fldChar w:fldCharType="end"/>
      </w:r>
      <w:r>
        <w:br w:type="page"/>
      </w:r>
      <w:fldSimple w:instr=" TITLE  \* MERGEFORMAT ">
        <w:r w:rsidR="005202E6">
          <w:t>Software Requirements Specification</w:t>
        </w:r>
      </w:fldSimple>
      <w:r>
        <w:t xml:space="preserve"> </w:t>
      </w:r>
    </w:p>
    <w:p w:rsidR="00000000" w:rsidRDefault="003C19B6">
      <w:pPr>
        <w:pStyle w:val="Heading1"/>
      </w:pPr>
      <w:bookmarkStart w:id="0" w:name="_Toc319355184"/>
      <w:r>
        <w:t>Introduction</w:t>
      </w:r>
      <w:bookmarkEnd w:id="0"/>
    </w:p>
    <w:p w:rsidR="00000000" w:rsidRDefault="003C19B6">
      <w:pPr>
        <w:pStyle w:val="Heading2"/>
        <w:rPr>
          <w:rFonts w:hint="eastAsia"/>
          <w:lang w:eastAsia="zh-CN"/>
        </w:rPr>
      </w:pPr>
      <w:bookmarkStart w:id="1" w:name="_Toc319355185"/>
      <w:r>
        <w:t>Purpose</w:t>
      </w:r>
      <w:bookmarkEnd w:id="1"/>
    </w:p>
    <w:p w:rsidR="00EE5887" w:rsidRPr="00EE5887" w:rsidRDefault="00EE5887" w:rsidP="00EE5887">
      <w:pPr>
        <w:rPr>
          <w:lang w:eastAsia="zh-CN"/>
        </w:rPr>
      </w:pPr>
      <w:r>
        <w:rPr>
          <w:rFonts w:hint="eastAsia"/>
          <w:lang w:eastAsia="zh-CN"/>
        </w:rPr>
        <w:tab/>
      </w:r>
      <w:r w:rsidRPr="00EE5887">
        <w:rPr>
          <w:rFonts w:hint="eastAsia"/>
          <w:lang w:eastAsia="zh-CN"/>
        </w:rPr>
        <w:t xml:space="preserve">One of the major features of the JagTrack application is </w:t>
      </w:r>
      <w:r>
        <w:rPr>
          <w:rFonts w:hint="eastAsia"/>
          <w:lang w:eastAsia="zh-CN"/>
        </w:rPr>
        <w:t>load balancing</w:t>
      </w:r>
      <w:r w:rsidRPr="00EE5887">
        <w:rPr>
          <w:rFonts w:hint="eastAsia"/>
          <w:lang w:eastAsia="zh-CN"/>
        </w:rPr>
        <w:t xml:space="preserve">. The purpose of this SRS is (1) </w:t>
      </w:r>
      <w:r w:rsidRPr="00EE5887">
        <w:rPr>
          <w:rFonts w:hint="eastAsia"/>
          <w:lang w:eastAsia="zh-CN"/>
        </w:rPr>
        <w:tab/>
        <w:t xml:space="preserve">to fully describe its external behavior:  </w:t>
      </w:r>
      <w:r>
        <w:rPr>
          <w:rFonts w:hint="eastAsia"/>
          <w:lang w:eastAsia="zh-CN"/>
        </w:rPr>
        <w:t>calculate how many riders are currently on the bus</w:t>
      </w:r>
      <w:r w:rsidRPr="00EE5887">
        <w:rPr>
          <w:rFonts w:hint="eastAsia"/>
          <w:lang w:eastAsia="zh-CN"/>
        </w:rPr>
        <w:t xml:space="preserve">; (2) to describe </w:t>
      </w:r>
      <w:r>
        <w:rPr>
          <w:rFonts w:hint="eastAsia"/>
          <w:lang w:eastAsia="zh-CN"/>
        </w:rPr>
        <w:tab/>
      </w:r>
      <w:r w:rsidRPr="00EE5887">
        <w:rPr>
          <w:rFonts w:hint="eastAsia"/>
          <w:lang w:eastAsia="zh-CN"/>
        </w:rPr>
        <w:t xml:space="preserve">its nonfunctional requirements, including performance and dependability; and (3) to describe its  </w:t>
      </w:r>
      <w:r>
        <w:rPr>
          <w:rFonts w:hint="eastAsia"/>
          <w:lang w:eastAsia="zh-CN"/>
        </w:rPr>
        <w:tab/>
      </w:r>
      <w:r w:rsidRPr="00EE5887">
        <w:rPr>
          <w:rFonts w:hint="eastAsia"/>
          <w:lang w:eastAsia="zh-CN"/>
        </w:rPr>
        <w:t>technology constraints.</w:t>
      </w:r>
    </w:p>
    <w:p w:rsidR="00000000" w:rsidRDefault="003C19B6">
      <w:pPr>
        <w:pStyle w:val="Heading2"/>
        <w:rPr>
          <w:rFonts w:hint="eastAsia"/>
          <w:lang w:eastAsia="zh-CN"/>
        </w:rPr>
      </w:pPr>
      <w:bookmarkStart w:id="2" w:name="_Toc319355186"/>
      <w:r>
        <w:t>Scope</w:t>
      </w:r>
      <w:bookmarkEnd w:id="2"/>
    </w:p>
    <w:p w:rsidR="008E4827" w:rsidRPr="008E4827" w:rsidRDefault="008E4827" w:rsidP="005202E6">
      <w:pPr>
        <w:pStyle w:val="InfoBlue"/>
      </w:pPr>
      <w:r w:rsidRPr="002971A1">
        <w:rPr>
          <w:rFonts w:hint="eastAsia"/>
        </w:rPr>
        <w:t xml:space="preserve">The JagTrack application performs two major features: Boarding JagTran and load balancing. </w:t>
      </w:r>
      <w:r w:rsidRPr="002971A1">
        <w:t>T</w:t>
      </w:r>
      <w:r w:rsidRPr="002971A1">
        <w:rPr>
          <w:rFonts w:hint="eastAsia"/>
        </w:rPr>
        <w:t xml:space="preserve">his </w:t>
      </w:r>
      <w:r>
        <w:rPr>
          <w:rFonts w:hint="eastAsia"/>
        </w:rPr>
        <w:t>SRS is associated with the use-case model Bus Load</w:t>
      </w:r>
      <w:r w:rsidRPr="002971A1">
        <w:rPr>
          <w:rFonts w:hint="eastAsia"/>
        </w:rPr>
        <w:t>.</w:t>
      </w:r>
    </w:p>
    <w:p w:rsidR="00000000" w:rsidRDefault="003C19B6">
      <w:pPr>
        <w:pStyle w:val="Heading2"/>
        <w:rPr>
          <w:rFonts w:hint="eastAsia"/>
          <w:lang w:eastAsia="zh-CN"/>
        </w:rPr>
      </w:pPr>
      <w:bookmarkStart w:id="3" w:name="_Toc319355187"/>
      <w:r>
        <w:t>Definitions, Acronyms, and Abbreviations</w:t>
      </w:r>
      <w:bookmarkEnd w:id="3"/>
    </w:p>
    <w:p w:rsidR="008E4827" w:rsidRPr="008E4827" w:rsidRDefault="008E4827" w:rsidP="008E4827">
      <w:pPr>
        <w:rPr>
          <w:lang w:eastAsia="zh-CN"/>
        </w:rPr>
      </w:pPr>
      <w:r>
        <w:rPr>
          <w:rFonts w:hint="eastAsia"/>
          <w:lang w:eastAsia="zh-CN"/>
        </w:rPr>
        <w:tab/>
        <w:t>See the Glossary.</w:t>
      </w:r>
    </w:p>
    <w:p w:rsidR="00000000" w:rsidRDefault="003C19B6">
      <w:pPr>
        <w:pStyle w:val="Heading2"/>
        <w:rPr>
          <w:rFonts w:hint="eastAsia"/>
          <w:lang w:eastAsia="zh-CN"/>
        </w:rPr>
      </w:pPr>
      <w:bookmarkStart w:id="4" w:name="_Toc319355188"/>
      <w:r>
        <w:t>References</w:t>
      </w:r>
      <w:bookmarkEnd w:id="4"/>
    </w:p>
    <w:p w:rsidR="008E4827" w:rsidRPr="000660F3" w:rsidRDefault="008E4827" w:rsidP="008E4827">
      <w:pPr>
        <w:rPr>
          <w:rFonts w:hint="eastAsia"/>
          <w:lang w:eastAsia="zh-CN"/>
        </w:rPr>
      </w:pPr>
      <w:r>
        <w:rPr>
          <w:rFonts w:hint="eastAsia"/>
          <w:lang w:eastAsia="zh-CN"/>
        </w:rPr>
        <w:tab/>
      </w:r>
      <w:r w:rsidRPr="000660F3">
        <w:rPr>
          <w:rFonts w:hint="eastAsia"/>
          <w:lang w:eastAsia="zh-CN"/>
        </w:rPr>
        <w:t>Glossary</w:t>
      </w:r>
    </w:p>
    <w:p w:rsidR="008E4827" w:rsidRPr="008E4827" w:rsidRDefault="008E4827" w:rsidP="008E4827">
      <w:pPr>
        <w:rPr>
          <w:lang w:eastAsia="zh-CN"/>
        </w:rPr>
      </w:pPr>
      <w:r w:rsidRPr="000660F3">
        <w:rPr>
          <w:rFonts w:hint="eastAsia"/>
          <w:lang w:eastAsia="zh-CN"/>
        </w:rPr>
        <w:tab/>
        <w:t>Supplementary Specification</w:t>
      </w:r>
    </w:p>
    <w:p w:rsidR="00000000" w:rsidRDefault="003C19B6">
      <w:pPr>
        <w:pStyle w:val="Heading2"/>
      </w:pPr>
      <w:bookmarkStart w:id="5" w:name="_Toc319355189"/>
      <w:r>
        <w:t>Overview</w:t>
      </w:r>
      <w:bookmarkEnd w:id="5"/>
    </w:p>
    <w:p w:rsidR="00000000" w:rsidRDefault="008E4827" w:rsidP="005202E6">
      <w:pPr>
        <w:pStyle w:val="InfoBlue"/>
      </w:pPr>
      <w:r w:rsidRPr="00076C84">
        <w:rPr>
          <w:rFonts w:hint="eastAsia"/>
        </w:rPr>
        <w:t>The rest of this document contains an overall description of the general factors that affect the product and its requirements, all software requirements which are detailed enough for designers and testers, and other supporting information.</w:t>
      </w:r>
    </w:p>
    <w:p w:rsidR="00000000" w:rsidRDefault="003C19B6">
      <w:pPr>
        <w:pStyle w:val="Heading1"/>
      </w:pPr>
      <w:bookmarkStart w:id="6" w:name="_Toc319355190"/>
      <w:r>
        <w:t>Overall Description</w:t>
      </w:r>
      <w:bookmarkEnd w:id="6"/>
    </w:p>
    <w:p w:rsidR="00000000" w:rsidRDefault="003C19B6">
      <w:pPr>
        <w:pStyle w:val="Heading2"/>
      </w:pPr>
      <w:bookmarkStart w:id="7" w:name="_Toc319355191"/>
      <w:r>
        <w:t>Use-Case Model Survey</w:t>
      </w:r>
      <w:bookmarkEnd w:id="7"/>
    </w:p>
    <w:p w:rsidR="00000000" w:rsidRDefault="008E4827" w:rsidP="005202E6">
      <w:pPr>
        <w:pStyle w:val="InfoBlue"/>
      </w:pPr>
      <w:r w:rsidRPr="006C79F6">
        <w:rPr>
          <w:rFonts w:hint="eastAsia"/>
        </w:rPr>
        <w:t xml:space="preserve">This section provides an overview of the use-case model </w:t>
      </w:r>
      <w:r>
        <w:rPr>
          <w:rFonts w:hint="eastAsia"/>
        </w:rPr>
        <w:t>Bus Load. The</w:t>
      </w:r>
      <w:r w:rsidRPr="006C79F6">
        <w:rPr>
          <w:rFonts w:hint="eastAsia"/>
        </w:rPr>
        <w:t xml:space="preserve"> actor</w:t>
      </w:r>
      <w:r>
        <w:rPr>
          <w:rFonts w:hint="eastAsia"/>
        </w:rPr>
        <w:t>s</w:t>
      </w:r>
      <w:r w:rsidRPr="006C79F6">
        <w:rPr>
          <w:rFonts w:hint="eastAsia"/>
        </w:rPr>
        <w:t xml:space="preserve"> involved in this </w:t>
      </w:r>
      <w:r>
        <w:rPr>
          <w:rFonts w:hint="eastAsia"/>
        </w:rPr>
        <w:t>use-case model are the user, rider and sensor</w:t>
      </w:r>
      <w:r w:rsidRPr="006C79F6">
        <w:rPr>
          <w:rFonts w:hint="eastAsia"/>
        </w:rPr>
        <w:t>.</w:t>
      </w:r>
      <w:r>
        <w:rPr>
          <w:rFonts w:hint="eastAsia"/>
        </w:rPr>
        <w:t xml:space="preserve"> (Use-case diagrams are needed here)</w:t>
      </w:r>
    </w:p>
    <w:p w:rsidR="00000000" w:rsidRDefault="003C19B6">
      <w:pPr>
        <w:pStyle w:val="Heading2"/>
      </w:pPr>
      <w:bookmarkStart w:id="8" w:name="_Toc319355192"/>
      <w:r>
        <w:t>Assumptions and Depende</w:t>
      </w:r>
      <w:r>
        <w:t>ncies</w:t>
      </w:r>
      <w:bookmarkEnd w:id="8"/>
    </w:p>
    <w:p w:rsidR="008E4827" w:rsidRDefault="008E4827" w:rsidP="005202E6">
      <w:pPr>
        <w:pStyle w:val="InfoBlue"/>
        <w:rPr>
          <w:rFonts w:hint="eastAsia"/>
        </w:rPr>
      </w:pPr>
      <w:r w:rsidRPr="00D41FB2">
        <w:rPr>
          <w:rFonts w:hint="eastAsia"/>
        </w:rPr>
        <w:t>Assume user</w:t>
      </w:r>
      <w:r w:rsidRPr="00D41FB2">
        <w:t>’</w:t>
      </w:r>
      <w:r w:rsidRPr="00D41FB2">
        <w:rPr>
          <w:rFonts w:hint="eastAsia"/>
        </w:rPr>
        <w:t xml:space="preserve">s cell phone can get access to the Internet. </w:t>
      </w:r>
    </w:p>
    <w:p w:rsidR="008E4827" w:rsidRDefault="005202E6" w:rsidP="005202E6">
      <w:pPr>
        <w:pStyle w:val="InfoBlue"/>
        <w:rPr>
          <w:rFonts w:hint="eastAsia"/>
        </w:rPr>
      </w:pPr>
      <w:r>
        <w:rPr>
          <w:rFonts w:hint="eastAsia"/>
        </w:rPr>
        <w:t>Assume the sensors work</w:t>
      </w:r>
      <w:r w:rsidR="008E4827" w:rsidRPr="00D41FB2">
        <w:rPr>
          <w:rFonts w:hint="eastAsia"/>
        </w:rPr>
        <w:t xml:space="preserve"> correctly and efficiently. </w:t>
      </w:r>
    </w:p>
    <w:p w:rsidR="00000000" w:rsidRPr="008E4827" w:rsidRDefault="008E4827" w:rsidP="005202E6">
      <w:pPr>
        <w:pStyle w:val="InfoBlue"/>
        <w:rPr>
          <w:rFonts w:hint="eastAsia"/>
        </w:rPr>
      </w:pPr>
      <w:r w:rsidRPr="00D41FB2">
        <w:rPr>
          <w:rFonts w:hint="eastAsia"/>
        </w:rPr>
        <w:t>Assume the system can read data from the database efficiently.</w:t>
      </w:r>
    </w:p>
    <w:p w:rsidR="00000000" w:rsidRDefault="003C19B6" w:rsidP="005202E6">
      <w:pPr>
        <w:pStyle w:val="Heading1"/>
        <w:rPr>
          <w:rFonts w:hint="eastAsia"/>
        </w:rPr>
      </w:pPr>
      <w:bookmarkStart w:id="9" w:name="_Toc319355193"/>
      <w:r>
        <w:t>Specific Requ</w:t>
      </w:r>
      <w:r>
        <w:t>irements</w:t>
      </w:r>
      <w:bookmarkEnd w:id="9"/>
      <w:r w:rsidR="005202E6">
        <w:t xml:space="preserve"> </w:t>
      </w:r>
    </w:p>
    <w:p w:rsidR="00000000" w:rsidRDefault="003C19B6">
      <w:pPr>
        <w:pStyle w:val="Heading2"/>
        <w:rPr>
          <w:rFonts w:hint="eastAsia"/>
          <w:lang w:eastAsia="zh-CN"/>
        </w:rPr>
      </w:pPr>
      <w:bookmarkStart w:id="10" w:name="_Toc319355194"/>
      <w:r>
        <w:t>Use-Case Reports</w:t>
      </w:r>
      <w:bookmarkEnd w:id="10"/>
    </w:p>
    <w:p w:rsidR="005202E6" w:rsidRPr="005202E6" w:rsidRDefault="005202E6" w:rsidP="005202E6">
      <w:pPr>
        <w:rPr>
          <w:rFonts w:hint="eastAsia"/>
          <w:lang w:eastAsia="zh-CN"/>
        </w:rPr>
      </w:pPr>
      <w:r>
        <w:rPr>
          <w:rFonts w:hint="eastAsia"/>
          <w:lang w:eastAsia="zh-CN"/>
        </w:rPr>
        <w:tab/>
      </w:r>
      <w:r w:rsidRPr="005202E6">
        <w:rPr>
          <w:rFonts w:hint="eastAsia"/>
          <w:lang w:eastAsia="zh-CN"/>
        </w:rPr>
        <w:t>Functional requirement: The system is able to figure out how many riders are currently on the bus.</w:t>
      </w:r>
    </w:p>
    <w:p w:rsidR="005202E6" w:rsidRPr="005202E6" w:rsidRDefault="005202E6" w:rsidP="005202E6">
      <w:pPr>
        <w:rPr>
          <w:rFonts w:hint="eastAsia"/>
          <w:lang w:eastAsia="zh-CN"/>
        </w:rPr>
      </w:pPr>
      <w:r w:rsidRPr="005202E6">
        <w:rPr>
          <w:rFonts w:hint="eastAsia"/>
          <w:lang w:eastAsia="zh-CN"/>
        </w:rPr>
        <w:tab/>
        <w:t>Nonfunctional requirement 1: The system must be made available to user for download.</w:t>
      </w:r>
    </w:p>
    <w:p w:rsidR="005202E6" w:rsidRPr="005202E6" w:rsidRDefault="005202E6" w:rsidP="005202E6">
      <w:pPr>
        <w:rPr>
          <w:lang w:eastAsia="zh-CN"/>
        </w:rPr>
      </w:pPr>
      <w:r w:rsidRPr="005202E6">
        <w:rPr>
          <w:rFonts w:hint="eastAsia"/>
          <w:lang w:eastAsia="zh-CN"/>
        </w:rPr>
        <w:tab/>
        <w:t>Nonfunctional requirement 2: Users must have necessary hardware to download software.</w:t>
      </w:r>
    </w:p>
    <w:p w:rsidR="00000000" w:rsidRDefault="003C19B6">
      <w:pPr>
        <w:pStyle w:val="Heading2"/>
      </w:pPr>
      <w:bookmarkStart w:id="11" w:name="_Toc319355195"/>
      <w:r>
        <w:t>Supplementary Requirements</w:t>
      </w:r>
      <w:bookmarkEnd w:id="11"/>
      <w:r>
        <w:t xml:space="preserve"> </w:t>
      </w:r>
    </w:p>
    <w:p w:rsidR="00000000" w:rsidRPr="005202E6" w:rsidRDefault="005202E6" w:rsidP="005202E6">
      <w:pPr>
        <w:pStyle w:val="InfoBlue"/>
        <w:rPr>
          <w:rFonts w:hint="eastAsia"/>
        </w:rPr>
      </w:pPr>
      <w:r w:rsidRPr="005202E6">
        <w:rPr>
          <w:rFonts w:hint="eastAsia"/>
        </w:rPr>
        <w:t>See the document named Supplementary Specification.</w:t>
      </w:r>
    </w:p>
    <w:p w:rsidR="00000000" w:rsidRDefault="003C19B6">
      <w:pPr>
        <w:pStyle w:val="Heading1"/>
      </w:pPr>
      <w:bookmarkStart w:id="12" w:name="_Toc319355196"/>
      <w:r>
        <w:t>Supporting Information</w:t>
      </w:r>
      <w:bookmarkEnd w:id="12"/>
    </w:p>
    <w:p w:rsidR="00473DBE" w:rsidRDefault="005202E6" w:rsidP="005202E6">
      <w:pPr>
        <w:pStyle w:val="InfoBlue"/>
      </w:pPr>
      <w:r>
        <w:rPr>
          <w:rFonts w:hint="eastAsia"/>
        </w:rPr>
        <w:t>Table of Contents</w:t>
      </w:r>
    </w:p>
    <w:sectPr w:rsidR="00473DB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9B6" w:rsidRDefault="003C19B6">
      <w:pPr>
        <w:spacing w:line="240" w:lineRule="auto"/>
      </w:pPr>
      <w:r>
        <w:separator/>
      </w:r>
    </w:p>
  </w:endnote>
  <w:endnote w:type="continuationSeparator" w:id="0">
    <w:p w:rsidR="003C19B6" w:rsidRDefault="003C19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C19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3C19B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rsidRPr="003C19B6">
      <w:tblPrEx>
        <w:tblCellMar>
          <w:top w:w="0" w:type="dxa"/>
          <w:bottom w:w="0" w:type="dxa"/>
        </w:tblCellMar>
      </w:tblPrEx>
      <w:tc>
        <w:tcPr>
          <w:tcW w:w="3162" w:type="dxa"/>
          <w:tcBorders>
            <w:top w:val="nil"/>
            <w:left w:val="nil"/>
            <w:bottom w:val="nil"/>
            <w:right w:val="nil"/>
          </w:tcBorders>
        </w:tcPr>
        <w:p w:rsidR="00000000" w:rsidRPr="003C19B6" w:rsidRDefault="003C19B6">
          <w:pPr>
            <w:ind w:right="360"/>
            <w:rPr>
              <w:rFonts w:eastAsiaTheme="minorEastAsia"/>
            </w:rPr>
          </w:pPr>
          <w:r w:rsidRPr="003C19B6">
            <w:rPr>
              <w:rFonts w:eastAsiaTheme="minorEastAsia"/>
            </w:rPr>
            <w:t>Confidential</w:t>
          </w:r>
        </w:p>
      </w:tc>
      <w:tc>
        <w:tcPr>
          <w:tcW w:w="3162" w:type="dxa"/>
          <w:tcBorders>
            <w:top w:val="nil"/>
            <w:left w:val="nil"/>
            <w:bottom w:val="nil"/>
            <w:right w:val="nil"/>
          </w:tcBorders>
        </w:tcPr>
        <w:p w:rsidR="00000000" w:rsidRPr="003C19B6" w:rsidRDefault="003C19B6" w:rsidP="00EE5887">
          <w:pPr>
            <w:jc w:val="center"/>
            <w:rPr>
              <w:rFonts w:eastAsiaTheme="minorEastAsia"/>
            </w:rPr>
          </w:pPr>
          <w:r w:rsidRPr="003C19B6">
            <w:rPr>
              <w:rFonts w:eastAsiaTheme="minorEastAsia"/>
            </w:rPr>
            <w:sym w:font="Symbol" w:char="F0D3"/>
          </w:r>
          <w:r w:rsidR="00EE5887" w:rsidRPr="003C19B6">
            <w:rPr>
              <w:rFonts w:eastAsiaTheme="minorEastAsia" w:hint="eastAsia"/>
              <w:lang w:eastAsia="zh-CN"/>
            </w:rPr>
            <w:t>University of South Alabama</w:t>
          </w:r>
          <w:r w:rsidRPr="003C19B6">
            <w:rPr>
              <w:rFonts w:eastAsiaTheme="minorEastAsia"/>
            </w:rPr>
            <w:t xml:space="preserve">, </w:t>
          </w:r>
          <w:r w:rsidRPr="003C19B6">
            <w:rPr>
              <w:rFonts w:eastAsiaTheme="minorEastAsia"/>
            </w:rPr>
            <w:fldChar w:fldCharType="begin"/>
          </w:r>
          <w:r w:rsidRPr="003C19B6">
            <w:rPr>
              <w:rFonts w:eastAsiaTheme="minorEastAsia"/>
            </w:rPr>
            <w:instrText xml:space="preserve"> DATE \@ "yyyy" </w:instrText>
          </w:r>
          <w:r w:rsidRPr="003C19B6">
            <w:rPr>
              <w:rFonts w:eastAsiaTheme="minorEastAsia"/>
            </w:rPr>
            <w:fldChar w:fldCharType="separate"/>
          </w:r>
          <w:r w:rsidR="00473DBE" w:rsidRPr="003C19B6">
            <w:rPr>
              <w:rFonts w:eastAsiaTheme="minorEastAsia"/>
              <w:noProof/>
            </w:rPr>
            <w:t>2012</w:t>
          </w:r>
          <w:r w:rsidRPr="003C19B6">
            <w:rPr>
              <w:rFonts w:eastAsiaTheme="minorEastAsia"/>
            </w:rPr>
            <w:fldChar w:fldCharType="end"/>
          </w:r>
        </w:p>
      </w:tc>
      <w:tc>
        <w:tcPr>
          <w:tcW w:w="3162" w:type="dxa"/>
          <w:tcBorders>
            <w:top w:val="nil"/>
            <w:left w:val="nil"/>
            <w:bottom w:val="nil"/>
            <w:right w:val="nil"/>
          </w:tcBorders>
        </w:tcPr>
        <w:p w:rsidR="00000000" w:rsidRPr="003C19B6" w:rsidRDefault="003C19B6">
          <w:pPr>
            <w:jc w:val="right"/>
            <w:rPr>
              <w:rFonts w:eastAsiaTheme="minorEastAsia"/>
            </w:rPr>
          </w:pPr>
          <w:r w:rsidRPr="003C19B6">
            <w:rPr>
              <w:rFonts w:eastAsiaTheme="minorEastAsia"/>
            </w:rPr>
            <w:t xml:space="preserve">Page </w:t>
          </w:r>
          <w:r w:rsidRPr="003C19B6">
            <w:rPr>
              <w:rStyle w:val="PageNumber"/>
              <w:rFonts w:eastAsiaTheme="minorEastAsia"/>
            </w:rPr>
            <w:fldChar w:fldCharType="begin"/>
          </w:r>
          <w:r w:rsidRPr="003C19B6">
            <w:rPr>
              <w:rStyle w:val="PageNumber"/>
              <w:rFonts w:eastAsiaTheme="minorEastAsia"/>
            </w:rPr>
            <w:instrText xml:space="preserve"> PAGE </w:instrText>
          </w:r>
          <w:r w:rsidRPr="003C19B6">
            <w:rPr>
              <w:rStyle w:val="PageNumber"/>
              <w:rFonts w:eastAsiaTheme="minorEastAsia"/>
            </w:rPr>
            <w:fldChar w:fldCharType="separate"/>
          </w:r>
          <w:r w:rsidR="005202E6" w:rsidRPr="003C19B6">
            <w:rPr>
              <w:rStyle w:val="PageNumber"/>
              <w:rFonts w:eastAsiaTheme="minorEastAsia"/>
              <w:noProof/>
            </w:rPr>
            <w:t>3</w:t>
          </w:r>
          <w:r w:rsidRPr="003C19B6">
            <w:rPr>
              <w:rStyle w:val="PageNumber"/>
              <w:rFonts w:eastAsiaTheme="minorEastAsia"/>
            </w:rPr>
            <w:fldChar w:fldCharType="end"/>
          </w:r>
        </w:p>
      </w:tc>
    </w:tr>
  </w:tbl>
  <w:p w:rsidR="00000000" w:rsidRDefault="003C19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C19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9B6" w:rsidRDefault="003C19B6">
      <w:pPr>
        <w:spacing w:line="240" w:lineRule="auto"/>
      </w:pPr>
      <w:r>
        <w:separator/>
      </w:r>
    </w:p>
  </w:footnote>
  <w:footnote w:type="continuationSeparator" w:id="0">
    <w:p w:rsidR="003C19B6" w:rsidRDefault="003C19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C19B6">
    <w:pPr>
      <w:rPr>
        <w:sz w:val="24"/>
      </w:rPr>
    </w:pPr>
  </w:p>
  <w:p w:rsidR="00000000" w:rsidRDefault="003C19B6">
    <w:pPr>
      <w:pBdr>
        <w:top w:val="single" w:sz="6" w:space="1" w:color="auto"/>
      </w:pBdr>
      <w:rPr>
        <w:sz w:val="24"/>
      </w:rPr>
    </w:pPr>
  </w:p>
  <w:p w:rsidR="00000000" w:rsidRDefault="00EE5887">
    <w:pPr>
      <w:pBdr>
        <w:bottom w:val="single" w:sz="6" w:space="1" w:color="auto"/>
      </w:pBdr>
      <w:jc w:val="right"/>
      <w:rPr>
        <w:rFonts w:ascii="Arial" w:hAnsi="Arial" w:hint="eastAsia"/>
        <w:b/>
        <w:sz w:val="36"/>
        <w:lang w:eastAsia="zh-CN"/>
      </w:rPr>
    </w:pPr>
    <w:r>
      <w:rPr>
        <w:rFonts w:ascii="Arial" w:hAnsi="Arial" w:hint="eastAsia"/>
        <w:b/>
        <w:sz w:val="36"/>
        <w:lang w:eastAsia="zh-CN"/>
      </w:rPr>
      <w:t>University of South Alabama</w:t>
    </w:r>
  </w:p>
  <w:p w:rsidR="00000000" w:rsidRDefault="003C19B6">
    <w:pPr>
      <w:pBdr>
        <w:bottom w:val="single" w:sz="6" w:space="1" w:color="auto"/>
      </w:pBdr>
      <w:jc w:val="right"/>
      <w:rPr>
        <w:sz w:val="24"/>
      </w:rPr>
    </w:pPr>
  </w:p>
  <w:p w:rsidR="00000000" w:rsidRDefault="003C19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rsidRPr="003C19B6">
      <w:tblPrEx>
        <w:tblCellMar>
          <w:top w:w="0" w:type="dxa"/>
          <w:bottom w:w="0" w:type="dxa"/>
        </w:tblCellMar>
      </w:tblPrEx>
      <w:tc>
        <w:tcPr>
          <w:tcW w:w="6379" w:type="dxa"/>
        </w:tcPr>
        <w:p w:rsidR="00000000" w:rsidRPr="003C19B6" w:rsidRDefault="00EE5887">
          <w:pPr>
            <w:rPr>
              <w:rFonts w:eastAsiaTheme="minorEastAsia" w:hint="eastAsia"/>
              <w:lang w:eastAsia="zh-CN"/>
            </w:rPr>
          </w:pPr>
          <w:r w:rsidRPr="003C19B6">
            <w:rPr>
              <w:rFonts w:eastAsiaTheme="minorEastAsia" w:hint="eastAsia"/>
              <w:lang w:eastAsia="zh-CN"/>
            </w:rPr>
            <w:t>JagTrack</w:t>
          </w:r>
        </w:p>
      </w:tc>
      <w:tc>
        <w:tcPr>
          <w:tcW w:w="3179" w:type="dxa"/>
        </w:tcPr>
        <w:p w:rsidR="00000000" w:rsidRPr="003C19B6" w:rsidRDefault="00EE5887">
          <w:pPr>
            <w:tabs>
              <w:tab w:val="left" w:pos="1135"/>
            </w:tabs>
            <w:spacing w:before="40"/>
            <w:ind w:right="68"/>
            <w:rPr>
              <w:rFonts w:eastAsiaTheme="minorEastAsia" w:hint="eastAsia"/>
              <w:lang w:eastAsia="zh-CN"/>
            </w:rPr>
          </w:pPr>
          <w:r w:rsidRPr="003C19B6">
            <w:rPr>
              <w:rFonts w:eastAsiaTheme="minorEastAsia"/>
            </w:rPr>
            <w:t xml:space="preserve">  Version:           1.0</w:t>
          </w:r>
        </w:p>
      </w:tc>
    </w:tr>
    <w:tr w:rsidR="00000000" w:rsidRPr="003C19B6">
      <w:tblPrEx>
        <w:tblCellMar>
          <w:top w:w="0" w:type="dxa"/>
          <w:bottom w:w="0" w:type="dxa"/>
        </w:tblCellMar>
      </w:tblPrEx>
      <w:tc>
        <w:tcPr>
          <w:tcW w:w="6379" w:type="dxa"/>
        </w:tcPr>
        <w:p w:rsidR="00000000" w:rsidRPr="003C19B6" w:rsidRDefault="003C19B6">
          <w:pPr>
            <w:rPr>
              <w:rFonts w:eastAsiaTheme="minorEastAsia"/>
            </w:rPr>
          </w:pPr>
          <w:fldSimple w:instr=" TITLE  \* MERGEFORMAT ">
            <w:r w:rsidR="00473DBE" w:rsidRPr="003C19B6">
              <w:rPr>
                <w:rFonts w:eastAsiaTheme="minorEastAsia"/>
              </w:rPr>
              <w:t>Software Requirements Specification</w:t>
            </w:r>
          </w:fldSimple>
        </w:p>
      </w:tc>
      <w:tc>
        <w:tcPr>
          <w:tcW w:w="3179" w:type="dxa"/>
        </w:tcPr>
        <w:p w:rsidR="00000000" w:rsidRPr="003C19B6" w:rsidRDefault="00EE5887">
          <w:pPr>
            <w:rPr>
              <w:rFonts w:eastAsiaTheme="minorEastAsia" w:hint="eastAsia"/>
              <w:lang w:eastAsia="zh-CN"/>
            </w:rPr>
          </w:pPr>
          <w:r w:rsidRPr="003C19B6">
            <w:rPr>
              <w:rFonts w:eastAsiaTheme="minorEastAsia"/>
            </w:rPr>
            <w:t xml:space="preserve">  Date:  </w:t>
          </w:r>
          <w:r w:rsidRPr="003C19B6">
            <w:rPr>
              <w:rFonts w:eastAsiaTheme="minorEastAsia" w:hint="eastAsia"/>
              <w:lang w:eastAsia="zh-CN"/>
            </w:rPr>
            <w:t>12/Mar/12</w:t>
          </w:r>
        </w:p>
      </w:tc>
    </w:tr>
    <w:tr w:rsidR="00000000" w:rsidRPr="003C19B6">
      <w:tblPrEx>
        <w:tblCellMar>
          <w:top w:w="0" w:type="dxa"/>
          <w:bottom w:w="0" w:type="dxa"/>
        </w:tblCellMar>
      </w:tblPrEx>
      <w:tc>
        <w:tcPr>
          <w:tcW w:w="9558" w:type="dxa"/>
          <w:gridSpan w:val="2"/>
        </w:tcPr>
        <w:p w:rsidR="00000000" w:rsidRPr="003C19B6" w:rsidRDefault="003C19B6">
          <w:pPr>
            <w:rPr>
              <w:rFonts w:eastAsiaTheme="minorEastAsia"/>
            </w:rPr>
          </w:pPr>
          <w:r w:rsidRPr="003C19B6">
            <w:rPr>
              <w:rFonts w:eastAsiaTheme="minorEastAsia"/>
            </w:rPr>
            <w:t>&lt;document identifier&gt;</w:t>
          </w:r>
        </w:p>
      </w:tc>
    </w:tr>
  </w:tbl>
  <w:p w:rsidR="00000000" w:rsidRDefault="003C19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C19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2"/>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887"/>
    <w:rsid w:val="003C19B6"/>
    <w:rsid w:val="00473DBE"/>
    <w:rsid w:val="005202E6"/>
    <w:rsid w:val="008E4827"/>
    <w:rsid w:val="00EE588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202E6"/>
    <w:pPr>
      <w:tabs>
        <w:tab w:val="left" w:pos="1260"/>
      </w:tabs>
      <w:spacing w:after="120"/>
      <w:ind w:left="765"/>
    </w:pPr>
    <w:rPr>
      <w:lang w:eastAsia="zh-CN"/>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EE5887"/>
    <w:pPr>
      <w:spacing w:line="240" w:lineRule="auto"/>
    </w:pPr>
    <w:rPr>
      <w:sz w:val="16"/>
      <w:szCs w:val="16"/>
    </w:rPr>
  </w:style>
  <w:style w:type="character" w:customStyle="1" w:styleId="BalloonTextChar">
    <w:name w:val="Balloon Text Char"/>
    <w:basedOn w:val="DefaultParagraphFont"/>
    <w:link w:val="BalloonText"/>
    <w:uiPriority w:val="99"/>
    <w:semiHidden/>
    <w:rsid w:val="00EE5887"/>
    <w:rPr>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Users\Xingyu\Documents\Courses\Spring%202012\CSC%20331\Project\RUP_Artifact_Templates\req\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rup_srsuc</Template>
  <TotalTime>26</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Xingyu Wang</dc:creator>
  <cp:lastModifiedBy>Xingyu Wang</cp:lastModifiedBy>
  <cp:revision>2</cp:revision>
  <cp:lastPrinted>1601-01-01T00:00:00Z</cp:lastPrinted>
  <dcterms:created xsi:type="dcterms:W3CDTF">2012-03-13T02:09:00Z</dcterms:created>
  <dcterms:modified xsi:type="dcterms:W3CDTF">2012-03-13T02:38:00Z</dcterms:modified>
</cp:coreProperties>
</file>